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7"/>
        <w:ind w:firstLine="0"/>
        <w:spacing w:before="0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ДОГОВОР</w:t>
      </w:r>
      <w:r>
        <w:rPr>
          <w:rFonts w:ascii="Arial" w:hAnsi="Arial" w:cs="Arial"/>
          <w:sz w:val="22"/>
          <w:szCs w:val="22"/>
        </w:rPr>
        <w:t xml:space="preserve"> №</w:t>
      </w:r>
      <w:r>
        <w:rPr>
          <w:rFonts w:ascii="Arial" w:hAnsi="Arial" w:cs="Arial"/>
          <w:sz w:val="22"/>
          <w:szCs w:val="22"/>
        </w:rPr>
        <w:t xml:space="preserve">__________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3"/>
        <w:ind w:firstLine="0"/>
        <w:jc w:val="left"/>
        <w:spacing w:before="0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973"/>
        <w:ind w:firstLine="0"/>
        <w:jc w:val="left"/>
        <w:spacing w:before="0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</w:t>
      </w:r>
      <w:r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Омск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«__</w:t>
      </w:r>
      <w:r>
        <w:rPr>
          <w:rFonts w:ascii="Arial" w:hAnsi="Arial" w:cs="Arial"/>
          <w:sz w:val="22"/>
          <w:szCs w:val="22"/>
        </w:rPr>
        <w:t xml:space="preserve">»</w:t>
      </w:r>
      <w:r>
        <w:rPr>
          <w:rFonts w:ascii="Arial" w:hAnsi="Arial" w:cs="Arial"/>
          <w:sz w:val="22"/>
          <w:szCs w:val="22"/>
        </w:rPr>
        <w:t xml:space="preserve"> _______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20</w:t>
      </w:r>
      <w:r>
        <w:rPr>
          <w:rFonts w:ascii="Arial" w:hAnsi="Arial" w:cs="Arial"/>
          <w:sz w:val="22"/>
          <w:szCs w:val="22"/>
        </w:rPr>
        <w:t xml:space="preserve">2</w:t>
      </w:r>
      <w:r>
        <w:rPr>
          <w:rFonts w:ascii="Arial" w:hAnsi="Arial" w:cs="Arial"/>
          <w:sz w:val="22"/>
          <w:szCs w:val="22"/>
        </w:rPr>
        <w:t xml:space="preserve">4</w:t>
      </w:r>
      <w:r>
        <w:rPr>
          <w:rFonts w:ascii="Arial" w:hAnsi="Arial" w:cs="Arial"/>
          <w:sz w:val="22"/>
          <w:szCs w:val="22"/>
        </w:rPr>
        <w:t xml:space="preserve"> года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973"/>
        <w:ind w:firstLine="567"/>
        <w:spacing w:before="0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spacing w:before="0" w:after="0" w:line="240" w:lineRule="auto"/>
        <w:tabs>
          <w:tab w:val="left" w:pos="567" w:leader="none"/>
          <w:tab w:val="left" w:pos="851" w:leader="none"/>
        </w:tabs>
        <w:rPr>
          <w:rFonts w:ascii="Arial" w:hAnsi="Arial" w:eastAsia="Times New Roman" w:cs="Arial"/>
          <w:b/>
          <w:lang w:eastAsia="ru-RU"/>
        </w:rPr>
      </w:pPr>
      <w:r/>
      <w:bookmarkStart w:id="0" w:name="_Hlk505089122"/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spacing w:before="0" w:after="0" w:line="240" w:lineRule="auto"/>
        <w:tabs>
          <w:tab w:val="left" w:pos="567" w:leader="none"/>
          <w:tab w:val="left" w:pos="851" w:leader="none"/>
        </w:tabs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spacing w:before="0" w:after="0" w:line="240" w:lineRule="auto"/>
        <w:tabs>
          <w:tab w:val="left" w:pos="567" w:leader="none"/>
          <w:tab w:val="left" w:pos="851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b/>
          <w:lang w:eastAsia="ru-RU"/>
        </w:rPr>
        <w:t xml:space="preserve">Ассоциация «Хоккейный клуб «Авангард»</w:t>
      </w:r>
      <w:r>
        <w:rPr>
          <w:rFonts w:ascii="Arial" w:hAnsi="Arial" w:eastAsia="Times New Roman" w:cs="Arial"/>
          <w:lang w:eastAsia="ru-RU"/>
        </w:rPr>
        <w:t xml:space="preserve">, именуемая</w:t>
      </w:r>
      <w:r>
        <w:rPr>
          <w:rFonts w:ascii="Arial" w:hAnsi="Arial" w:cs="Arial"/>
        </w:rPr>
        <w:t xml:space="preserve"> в дальнейшем </w:t>
      </w:r>
      <w:r>
        <w:rPr>
          <w:rFonts w:ascii="Arial" w:hAnsi="Arial" w:cs="Arial"/>
          <w:b/>
        </w:rPr>
        <w:t xml:space="preserve">«Заказчик»</w:t>
      </w:r>
      <w:r>
        <w:rPr>
          <w:rFonts w:ascii="Arial" w:hAnsi="Arial" w:cs="Arial"/>
        </w:rPr>
        <w:t xml:space="preserve">,</w:t>
      </w:r>
      <w:r>
        <w:rPr>
          <w:rFonts w:ascii="Arial" w:hAnsi="Arial" w:eastAsia="Times New Roman" w:cs="Arial"/>
          <w:lang w:eastAsia="ru-RU"/>
        </w:rPr>
        <w:br/>
      </w:r>
      <w:bookmarkStart w:id="1" w:name="_Hlk28365445"/>
      <w:r>
        <w:rPr>
          <w:rFonts w:ascii="Arial" w:hAnsi="Arial" w:cs="Arial"/>
        </w:rPr>
        <w:t xml:space="preserve">в лице </w:t>
      </w:r>
      <w:r>
        <w:rPr>
          <w:rFonts w:ascii="Arial" w:hAnsi="Arial" w:eastAsia="Times New Roman" w:cs="Arial"/>
          <w:lang w:eastAsia="ru-RU"/>
        </w:rPr>
        <w:t xml:space="preserve">Генерального директора </w:t>
      </w:r>
      <w:bookmarkEnd w:id="1"/>
      <w:r>
        <w:rPr>
          <w:rFonts w:ascii="Arial" w:hAnsi="Arial" w:eastAsia="Times New Roman" w:cs="Arial"/>
          <w:lang w:eastAsia="ru-RU"/>
        </w:rPr>
        <w:t xml:space="preserve">Чистякова Германа Анатольевича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действующего на основании </w:t>
      </w:r>
      <w:r>
        <w:rPr>
          <w:rFonts w:ascii="Arial" w:hAnsi="Arial" w:eastAsia="Times New Roman" w:cs="Arial"/>
          <w:lang w:eastAsia="ru-RU"/>
        </w:rPr>
        <w:t xml:space="preserve">Устава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с одной стороны, и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spacing w:before="0" w:after="0" w:line="240" w:lineRule="auto"/>
        <w:tabs>
          <w:tab w:val="left" w:pos="567" w:leader="none"/>
          <w:tab w:val="left" w:pos="851" w:leader="none"/>
        </w:tabs>
        <w:rPr>
          <w:rFonts w:ascii="Arial" w:hAnsi="Arial" w:cs="Arial"/>
        </w:rPr>
      </w:pPr>
      <w:r/>
      <w:bookmarkStart w:id="2" w:name="_Hlk28365494"/>
      <w:r>
        <w:rPr>
          <w:rFonts w:ascii="Arial" w:hAnsi="Arial" w:eastAsia="Times New Roman" w:cs="Arial"/>
          <w:b/>
          <w:lang w:eastAsia="ru-RU"/>
        </w:rPr>
        <w:t xml:space="preserve">____________________</w:t>
      </w:r>
      <w:r>
        <w:rPr>
          <w:rFonts w:ascii="Arial" w:hAnsi="Arial" w:eastAsia="Times New Roman" w:cs="Arial"/>
          <w:b/>
          <w:lang w:eastAsia="ru-RU"/>
        </w:rPr>
        <w:t xml:space="preserve">, </w:t>
      </w:r>
      <w:r>
        <w:rPr>
          <w:rFonts w:ascii="Arial" w:hAnsi="Arial" w:eastAsia="Times New Roman" w:cs="Arial"/>
          <w:bCs/>
          <w:lang w:eastAsia="ru-RU"/>
        </w:rPr>
        <w:t xml:space="preserve">именуемое в дальнейшем</w:t>
      </w:r>
      <w:r>
        <w:rPr>
          <w:rFonts w:ascii="Arial" w:hAnsi="Arial" w:eastAsia="Times New Roman" w:cs="Arial"/>
          <w:b/>
          <w:lang w:eastAsia="ru-RU"/>
        </w:rPr>
        <w:t xml:space="preserve"> «Исполнитель</w:t>
      </w:r>
      <w:r>
        <w:rPr>
          <w:rFonts w:ascii="Arial" w:hAnsi="Arial" w:eastAsia="Times New Roman" w:cs="Arial"/>
          <w:bCs/>
          <w:lang w:eastAsia="ru-RU"/>
        </w:rPr>
        <w:t xml:space="preserve">», в лице </w:t>
      </w:r>
      <w:r>
        <w:rPr>
          <w:rFonts w:ascii="Arial" w:hAnsi="Arial" w:eastAsia="Times New Roman" w:cs="Arial"/>
          <w:bCs/>
          <w:lang w:eastAsia="ru-RU"/>
        </w:rPr>
        <w:t xml:space="preserve">___________________________________________________</w:t>
      </w:r>
      <w:r>
        <w:rPr>
          <w:rFonts w:ascii="Arial" w:hAnsi="Arial" w:eastAsia="Times New Roman" w:cs="Arial"/>
          <w:bCs/>
          <w:lang w:eastAsia="ru-RU"/>
        </w:rPr>
        <w:t xml:space="preserve">,</w:t>
      </w:r>
      <w:r>
        <w:rPr>
          <w:rFonts w:ascii="Arial" w:hAnsi="Arial" w:eastAsia="Times New Roman" w:cs="Arial"/>
          <w:bCs/>
          <w:lang w:eastAsia="ru-RU"/>
        </w:rPr>
        <w:t xml:space="preserve"> </w:t>
      </w:r>
      <w:r>
        <w:rPr>
          <w:rFonts w:ascii="Arial" w:hAnsi="Arial" w:cs="Arial"/>
          <w:bCs/>
        </w:rPr>
        <w:t xml:space="preserve">действующего на основании</w:t>
      </w:r>
      <w:r>
        <w:rPr>
          <w:rFonts w:ascii="Arial" w:hAnsi="Arial" w:cs="Arial"/>
        </w:rPr>
        <w:t xml:space="preserve"> </w:t>
      </w:r>
      <w:bookmarkEnd w:id="0"/>
      <w:r/>
      <w:bookmarkEnd w:id="2"/>
      <w:r>
        <w:rPr>
          <w:rFonts w:ascii="Arial" w:hAnsi="Arial" w:cs="Arial"/>
        </w:rPr>
        <w:t xml:space="preserve">_____________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с другой стороны, в </w:t>
      </w:r>
      <w:r>
        <w:rPr>
          <w:rFonts w:ascii="Arial" w:hAnsi="Arial" w:cs="Arial"/>
        </w:rPr>
        <w:t xml:space="preserve">дальнейшем совместно именуемые </w:t>
      </w:r>
      <w:r>
        <w:rPr>
          <w:rFonts w:ascii="Arial" w:hAnsi="Arial" w:eastAsia="Times New Roman" w:cs="Arial"/>
          <w:lang w:eastAsia="ru-RU"/>
        </w:rPr>
        <w:t xml:space="preserve">«</w:t>
      </w:r>
      <w:r>
        <w:rPr>
          <w:rFonts w:ascii="Arial" w:hAnsi="Arial" w:cs="Arial"/>
        </w:rPr>
        <w:t xml:space="preserve">Стороны</w:t>
      </w:r>
      <w:r>
        <w:rPr>
          <w:rFonts w:ascii="Arial" w:hAnsi="Arial" w:eastAsia="Times New Roman" w:cs="Arial"/>
          <w:lang w:eastAsia="ru-RU"/>
        </w:rPr>
        <w:t xml:space="preserve">»,</w:t>
      </w:r>
      <w:r>
        <w:rPr>
          <w:rFonts w:ascii="Arial" w:hAnsi="Arial" w:cs="Arial"/>
        </w:rPr>
        <w:t xml:space="preserve"> или по отдельности </w:t>
      </w:r>
      <w:r>
        <w:rPr>
          <w:rFonts w:ascii="Arial" w:hAnsi="Arial" w:eastAsia="Times New Roman" w:cs="Arial"/>
          <w:lang w:eastAsia="ru-RU"/>
        </w:rPr>
        <w:t xml:space="preserve">«</w:t>
      </w:r>
      <w:r>
        <w:rPr>
          <w:rFonts w:ascii="Arial" w:hAnsi="Arial" w:cs="Arial"/>
        </w:rPr>
        <w:t xml:space="preserve">Сторона</w:t>
      </w:r>
      <w:r>
        <w:rPr>
          <w:rFonts w:ascii="Arial" w:hAnsi="Arial" w:eastAsia="Times New Roman" w:cs="Arial"/>
          <w:lang w:eastAsia="ru-RU"/>
        </w:rPr>
        <w:t xml:space="preserve">»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в зависимости от контекста, заключили настоящий Договор о нижеследующем: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3"/>
        <w:ind w:firstLine="0"/>
        <w:jc w:val="left"/>
        <w:spacing w:before="0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971"/>
        <w:numPr>
          <w:ilvl w:val="0"/>
          <w:numId w:val="10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ПРЕДМЕТ ДОГОВОРА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1.1.</w:t>
      </w:r>
      <w:r>
        <w:rPr>
          <w:rFonts w:ascii="Arial" w:hAnsi="Arial" w:cs="Arial"/>
        </w:rPr>
        <w:tab/>
        <w:t xml:space="preserve">Исполнитель принимает на себя обязательства оказывать/выполнять Заказчику услуги/работы по комплексному сервисному обслуживанию (далее в тексте – «Услуги») </w:t>
      </w:r>
      <w:r>
        <w:rPr>
          <w:rFonts w:ascii="Arial" w:hAnsi="Arial" w:eastAsia="Times New Roman" w:cs="Arial"/>
          <w:lang w:eastAsia="ru-RU"/>
        </w:rPr>
        <w:t xml:space="preserve">физкультурно-оздоровительных </w:t>
      </w:r>
      <w:r>
        <w:rPr>
          <w:rFonts w:ascii="Arial" w:hAnsi="Arial" w:eastAsia="Times New Roman" w:cs="Arial"/>
          <w:lang w:eastAsia="ru-RU"/>
        </w:rPr>
        <w:t xml:space="preserve">и спортивных </w:t>
      </w:r>
      <w:r>
        <w:rPr>
          <w:rFonts w:ascii="Arial" w:hAnsi="Arial" w:eastAsia="Times New Roman" w:cs="Arial"/>
          <w:lang w:eastAsia="ru-RU"/>
        </w:rPr>
        <w:t xml:space="preserve">сооружений</w:t>
      </w:r>
      <w:r>
        <w:rPr>
          <w:rFonts w:ascii="Arial" w:hAnsi="Arial" w:cs="Arial"/>
        </w:rPr>
        <w:t xml:space="preserve"> (далее по тексту – «Объект</w:t>
      </w:r>
      <w:r>
        <w:rPr>
          <w:rFonts w:ascii="Arial" w:hAnsi="Arial" w:cs="Arial"/>
        </w:rPr>
        <w:t xml:space="preserve">ы</w:t>
      </w:r>
      <w:r>
        <w:rPr>
          <w:rFonts w:ascii="Arial" w:hAnsi="Arial" w:cs="Arial"/>
        </w:rPr>
        <w:t xml:space="preserve">»</w:t>
      </w:r>
      <w:r>
        <w:rPr>
          <w:rFonts w:ascii="Arial" w:hAnsi="Arial" w:cs="Arial"/>
        </w:rPr>
        <w:t xml:space="preserve">)</w:t>
      </w:r>
      <w:r>
        <w:rPr>
          <w:rFonts w:ascii="Arial" w:hAnsi="Arial" w:cs="Arial"/>
        </w:rPr>
        <w:t xml:space="preserve">, а Заказчик обязуется предоставлять Исполнителю все необходимые для оказания Услуг сведения и производить оплату оказанных услуг в порядке, предусмотренном настоящим Договором.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1.2. Цель оказания Услуг – содержание в надлежащем виде </w:t>
      </w:r>
      <w:r>
        <w:rPr>
          <w:rFonts w:ascii="Arial" w:hAnsi="Arial" w:cs="Arial"/>
        </w:rPr>
        <w:t xml:space="preserve">О</w:t>
      </w:r>
      <w:r>
        <w:rPr>
          <w:rFonts w:ascii="Arial" w:hAnsi="Arial" w:cs="Arial"/>
        </w:rPr>
        <w:t xml:space="preserve">бъектов</w:t>
      </w:r>
      <w:r>
        <w:rPr>
          <w:rFonts w:ascii="Arial" w:hAnsi="Arial" w:cs="Arial"/>
        </w:rPr>
        <w:t xml:space="preserve">, технологического и другого оборудования Объект</w:t>
      </w:r>
      <w:r>
        <w:rPr>
          <w:rFonts w:ascii="Arial" w:hAnsi="Arial" w:cs="Arial"/>
        </w:rPr>
        <w:t xml:space="preserve">ов</w:t>
      </w:r>
      <w:r>
        <w:rPr>
          <w:rFonts w:ascii="Arial" w:hAnsi="Arial" w:cs="Arial"/>
        </w:rPr>
        <w:t xml:space="preserve">, а также их своевременное техническое обслуживание, обеспечение исправности и работоспособности систем и оборудования для обеспечения безопасной эксплуатации </w:t>
      </w:r>
      <w:r>
        <w:rPr>
          <w:rFonts w:ascii="Arial" w:hAnsi="Arial" w:cs="Arial"/>
        </w:rPr>
        <w:t xml:space="preserve">О</w:t>
      </w:r>
      <w:r>
        <w:rPr>
          <w:rFonts w:ascii="Arial" w:hAnsi="Arial" w:cs="Arial"/>
        </w:rPr>
        <w:t xml:space="preserve">бъектов и требуемого уровня сервиса по обслуживанию клиентов и производственной деятельности персонала Объектов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1.3. </w:t>
      </w:r>
      <w:r>
        <w:rPr>
          <w:rFonts w:ascii="Arial" w:hAnsi="Arial" w:cs="Arial"/>
        </w:rPr>
        <w:t xml:space="preserve">Перечень технических заданий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оказание Услуг, входящих в комплекс сервисного обслуживания </w:t>
      </w:r>
      <w:r>
        <w:rPr>
          <w:rFonts w:ascii="Arial" w:hAnsi="Arial" w:cs="Arial"/>
        </w:rPr>
        <w:t xml:space="preserve">(далее по тексту – ТЗ</w:t>
      </w:r>
      <w:r>
        <w:rPr>
          <w:rFonts w:ascii="Arial" w:hAnsi="Arial" w:eastAsia="Times New Roman" w:cs="Arial"/>
          <w:lang w:eastAsia="ru-RU"/>
        </w:rPr>
        <w:t xml:space="preserve">), их стоимость</w:t>
      </w:r>
      <w:r>
        <w:rPr>
          <w:rFonts w:ascii="Arial" w:hAnsi="Arial" w:cs="Arial"/>
        </w:rPr>
        <w:t xml:space="preserve"> и типы оплаты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указаны в </w:t>
      </w:r>
      <w:r>
        <w:rPr>
          <w:rFonts w:ascii="Arial" w:hAnsi="Arial" w:eastAsia="Times New Roman" w:cs="Arial"/>
          <w:lang w:eastAsia="ru-RU"/>
        </w:rPr>
        <w:t xml:space="preserve">Приложении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№1</w:t>
      </w:r>
      <w:r>
        <w:rPr>
          <w:rFonts w:ascii="Arial" w:hAnsi="Arial" w:cs="Arial"/>
        </w:rPr>
        <w:t xml:space="preserve">.1 и </w:t>
      </w:r>
      <w:r>
        <w:rPr>
          <w:rFonts w:ascii="Arial" w:hAnsi="Arial" w:cs="Arial"/>
        </w:rPr>
        <w:t xml:space="preserve">Приложении №</w:t>
      </w:r>
      <w:r>
        <w:rPr>
          <w:rFonts w:ascii="Arial" w:hAnsi="Arial" w:cs="Arial"/>
        </w:rPr>
        <w:t xml:space="preserve">1.2</w:t>
      </w:r>
      <w:r>
        <w:rPr>
          <w:rFonts w:ascii="Arial" w:hAnsi="Arial" w:cs="Arial"/>
        </w:rPr>
        <w:t xml:space="preserve">.</w:t>
      </w:r>
      <w:r>
        <w:rPr>
          <w:rFonts w:ascii="Arial" w:hAnsi="Arial" w:eastAsia="Times New Roman" w:cs="Arial"/>
          <w:lang w:eastAsia="ru-RU"/>
        </w:rPr>
        <w:t xml:space="preserve"> к настоящему Договору.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Параметры, уровень, сроки обслуживания</w:t>
      </w:r>
      <w:r>
        <w:rPr>
          <w:rFonts w:ascii="Arial" w:hAnsi="Arial" w:cs="Arial"/>
        </w:rPr>
        <w:t xml:space="preserve"> и </w:t>
      </w:r>
      <w:r>
        <w:rPr>
          <w:rFonts w:ascii="Arial" w:hAnsi="Arial" w:eastAsia="Times New Roman" w:cs="Arial"/>
          <w:lang w:eastAsia="ru-RU"/>
        </w:rPr>
        <w:t xml:space="preserve">описание взаимодействия между Сторонами устанавливается Соглашением об уровне сервиса</w:t>
      </w:r>
      <w:r>
        <w:rPr>
          <w:rFonts w:ascii="Arial" w:hAnsi="Arial" w:eastAsia="Times New Roman" w:cs="Arial"/>
          <w:lang w:eastAsia="ru-RU"/>
        </w:rPr>
        <w:t xml:space="preserve"> (</w:t>
      </w:r>
      <w:r>
        <w:rPr>
          <w:rFonts w:ascii="Arial" w:hAnsi="Arial" w:eastAsia="Times New Roman" w:cs="Arial"/>
          <w:lang w:val="en-US" w:eastAsia="ru-RU"/>
        </w:rPr>
        <w:t xml:space="preserve">SLA</w:t>
      </w:r>
      <w:r>
        <w:rPr>
          <w:rFonts w:ascii="Arial" w:hAnsi="Arial" w:eastAsia="Times New Roman" w:cs="Arial"/>
          <w:lang w:eastAsia="ru-RU"/>
        </w:rPr>
        <w:t xml:space="preserve">)</w:t>
      </w:r>
      <w:r>
        <w:rPr>
          <w:rFonts w:ascii="Arial" w:hAnsi="Arial" w:eastAsia="Times New Roman" w:cs="Arial"/>
          <w:lang w:eastAsia="ru-RU"/>
        </w:rPr>
        <w:t xml:space="preserve"> Приложе</w:t>
      </w:r>
      <w:r>
        <w:rPr>
          <w:rFonts w:ascii="Arial" w:hAnsi="Arial" w:eastAsia="Times New Roman" w:cs="Arial"/>
          <w:lang w:eastAsia="ru-RU"/>
        </w:rPr>
        <w:t xml:space="preserve">ние №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 к настоящему Договору</w:t>
      </w:r>
      <w:r>
        <w:rPr>
          <w:rFonts w:ascii="Arial" w:hAnsi="Arial" w:eastAsia="Times New Roman" w:cs="Arial"/>
          <w:lang w:eastAsia="ru-RU"/>
        </w:rPr>
        <w:t xml:space="preserve">. </w:t>
      </w:r>
      <w:bookmarkStart w:id="4" w:name="_Hlk14425459"/>
      <w:r/>
      <w:bookmarkEnd w:id="4"/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1.4. </w:t>
      </w:r>
      <w:r>
        <w:rPr>
          <w:rFonts w:ascii="Arial" w:hAnsi="Arial" w:cs="Arial"/>
        </w:rPr>
        <w:t xml:space="preserve">Перечень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</w:t>
      </w:r>
      <w:r>
        <w:rPr>
          <w:rFonts w:ascii="Arial" w:hAnsi="Arial" w:cs="Arial"/>
        </w:rPr>
        <w:t xml:space="preserve">бъектов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на которых оказываются услуги по комплексному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сервисно</w:t>
      </w:r>
      <w:r>
        <w:rPr>
          <w:rFonts w:ascii="Arial" w:hAnsi="Arial" w:cs="Arial"/>
        </w:rPr>
        <w:t xml:space="preserve">му</w:t>
      </w:r>
      <w:r>
        <w:rPr>
          <w:rFonts w:ascii="Arial" w:hAnsi="Arial" w:cs="Arial"/>
        </w:rPr>
        <w:t xml:space="preserve"> обслуживани</w:t>
      </w:r>
      <w:r>
        <w:rPr>
          <w:rFonts w:ascii="Arial" w:hAnsi="Arial" w:cs="Arial"/>
        </w:rPr>
        <w:t xml:space="preserve">ю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и уровни их обслуживания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указаны в Приложении </w:t>
      </w:r>
      <w:r>
        <w:rPr>
          <w:rFonts w:ascii="Arial" w:hAnsi="Arial" w:cs="Arial"/>
        </w:rPr>
        <w:t xml:space="preserve">№3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 xml:space="preserve">настоящему Договору.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1.5. </w:t>
      </w:r>
      <w:r>
        <w:rPr>
          <w:rFonts w:ascii="Arial" w:hAnsi="Arial" w:cs="Arial"/>
        </w:rPr>
        <w:t xml:space="preserve">Д</w:t>
      </w:r>
      <w:r>
        <w:rPr>
          <w:rFonts w:ascii="Arial" w:hAnsi="Arial" w:cs="Arial"/>
        </w:rPr>
        <w:t xml:space="preserve">етализированный состав услуг по каждому ТЗ определяется в соответствии с </w:t>
      </w:r>
      <w:r>
        <w:rPr>
          <w:rFonts w:ascii="Arial" w:hAnsi="Arial" w:cs="Arial"/>
        </w:rPr>
        <w:t xml:space="preserve">Приложени</w:t>
      </w:r>
      <w:r>
        <w:rPr>
          <w:rFonts w:ascii="Arial" w:hAnsi="Arial" w:cs="Arial"/>
        </w:rPr>
        <w:t xml:space="preserve">ем </w:t>
      </w:r>
      <w:r>
        <w:rPr>
          <w:rFonts w:ascii="Arial" w:hAnsi="Arial" w:cs="Arial"/>
        </w:rPr>
        <w:t xml:space="preserve">№</w:t>
      </w:r>
      <w:r>
        <w:rPr>
          <w:rFonts w:ascii="Arial" w:hAnsi="Arial" w:eastAsia="Times New Roman" w:cs="Arial"/>
          <w:lang w:eastAsia="ru-RU"/>
        </w:rPr>
        <w:t xml:space="preserve">4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 и Приложением №</w:t>
      </w:r>
      <w:r>
        <w:rPr>
          <w:rFonts w:ascii="Arial" w:hAnsi="Arial" w:eastAsia="Times New Roman" w:cs="Arial"/>
          <w:lang w:eastAsia="ru-RU"/>
        </w:rPr>
        <w:t xml:space="preserve">4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 к настоящему Договору.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cs="Arial"/>
        </w:rPr>
        <w:tab/>
      </w:r>
      <w:r>
        <w:rPr>
          <w:rFonts w:ascii="Arial" w:hAnsi="Arial" w:eastAsia="Times New Roman" w:cs="Arial"/>
          <w:lang w:eastAsia="ru-RU"/>
        </w:rPr>
        <w:t xml:space="preserve">Плановые работы по техническому обслуживанию и планово-предупредительным ремонтам выполняются согласно планам-графикам, разрабатываемым в соответствии с </w:t>
      </w:r>
      <w:r>
        <w:rPr>
          <w:rFonts w:ascii="Arial" w:hAnsi="Arial" w:eastAsia="Times New Roman" w:cs="Arial"/>
          <w:lang w:eastAsia="ru-RU"/>
        </w:rPr>
        <w:t xml:space="preserve">перечнями регламентных работ</w:t>
      </w:r>
      <w:r>
        <w:rPr>
          <w:rFonts w:ascii="Arial" w:hAnsi="Arial" w:eastAsia="Times New Roman" w:cs="Arial"/>
          <w:lang w:eastAsia="ru-RU"/>
        </w:rPr>
        <w:t xml:space="preserve"> (Приложени</w:t>
      </w:r>
      <w:r>
        <w:rPr>
          <w:rFonts w:ascii="Arial" w:hAnsi="Arial" w:eastAsia="Times New Roman" w:cs="Arial"/>
          <w:lang w:eastAsia="ru-RU"/>
        </w:rPr>
        <w:t xml:space="preserve">я</w:t>
      </w:r>
      <w:r>
        <w:rPr>
          <w:rFonts w:ascii="Arial" w:hAnsi="Arial" w:eastAsia="Times New Roman" w:cs="Arial"/>
          <w:lang w:eastAsia="ru-RU"/>
        </w:rPr>
        <w:t xml:space="preserve"> №</w:t>
      </w:r>
      <w:r>
        <w:rPr>
          <w:rFonts w:ascii="Arial" w:hAnsi="Arial" w:eastAsia="Times New Roman" w:cs="Arial"/>
          <w:lang w:eastAsia="ru-RU"/>
        </w:rPr>
        <w:t xml:space="preserve">4.</w:t>
      </w:r>
      <w:r>
        <w:rPr>
          <w:rFonts w:ascii="Arial" w:hAnsi="Arial" w:cs="Arial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 и №</w:t>
      </w:r>
      <w:r>
        <w:rPr>
          <w:rFonts w:ascii="Arial" w:hAnsi="Arial" w:eastAsia="Times New Roman" w:cs="Arial"/>
          <w:lang w:eastAsia="ru-RU"/>
        </w:rPr>
        <w:t xml:space="preserve">4.2</w:t>
      </w:r>
      <w:r>
        <w:rPr>
          <w:rFonts w:ascii="Arial" w:hAnsi="Arial" w:eastAsia="Times New Roman" w:cs="Arial"/>
          <w:lang w:eastAsia="ru-RU"/>
        </w:rPr>
        <w:t xml:space="preserve">).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  <w:t xml:space="preserve">Выполнение внеплановых работ осуществляется по обращениям/запросам Заказчика (Заявкам). </w:t>
      </w:r>
      <w:r>
        <w:rPr>
          <w:rFonts w:ascii="Arial" w:hAnsi="Arial" w:eastAsia="Times New Roman" w:cs="Arial"/>
          <w:lang w:eastAsia="ru-RU"/>
        </w:rPr>
        <w:t xml:space="preserve">Уполномоченный представитель </w:t>
      </w:r>
      <w:r>
        <w:rPr>
          <w:rFonts w:ascii="Arial" w:hAnsi="Arial" w:eastAsia="Times New Roman" w:cs="Arial"/>
          <w:lang w:eastAsia="ru-RU"/>
        </w:rPr>
        <w:t xml:space="preserve">Заказчика подает заявку по телефону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_____________________</w:t>
      </w:r>
      <w:r>
        <w:rPr>
          <w:rFonts w:ascii="Arial" w:hAnsi="Arial" w:eastAsia="Times New Roman" w:cs="Arial"/>
          <w:lang w:eastAsia="ru-RU"/>
        </w:rPr>
        <w:t xml:space="preserve">, либо по средствам электронной почты на адрес</w:t>
      </w:r>
      <w:r>
        <w:rPr>
          <w:rFonts w:ascii="Arial" w:hAnsi="Arial" w:eastAsia="Times New Roman" w:cs="Arial"/>
          <w:lang w:eastAsia="ru-RU"/>
        </w:rPr>
        <w:t xml:space="preserve"> ______________________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Заявка должна содержать сведения о неисправности, </w:t>
      </w:r>
      <w:r>
        <w:rPr>
          <w:rFonts w:ascii="Arial" w:hAnsi="Arial" w:eastAsia="Times New Roman" w:cs="Arial"/>
          <w:lang w:eastAsia="ru-RU"/>
        </w:rPr>
        <w:t xml:space="preserve">в соответствии </w:t>
      </w:r>
      <w:r>
        <w:rPr>
          <w:rFonts w:ascii="Arial" w:hAnsi="Arial" w:eastAsia="Times New Roman" w:cs="Arial"/>
          <w:lang w:eastAsia="ru-RU"/>
        </w:rPr>
        <w:t xml:space="preserve">с разделом 4 </w:t>
      </w:r>
      <w:r>
        <w:rPr>
          <w:rFonts w:ascii="Arial" w:hAnsi="Arial" w:eastAsia="Times New Roman" w:cs="Arial"/>
          <w:lang w:eastAsia="ru-RU"/>
        </w:rPr>
        <w:t xml:space="preserve">П</w:t>
      </w:r>
      <w:r>
        <w:rPr>
          <w:rFonts w:ascii="Arial" w:hAnsi="Arial" w:eastAsia="Times New Roman" w:cs="Arial"/>
          <w:lang w:eastAsia="ru-RU"/>
        </w:rPr>
        <w:t xml:space="preserve">риложения №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eastAsia="Times New Roman" w:cs="Arial"/>
          <w:lang w:eastAsia="ru-RU"/>
        </w:rPr>
        <w:t xml:space="preserve"> к настоящему Договору.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Режим приема заявок – круглосуточно. 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  <w:t xml:space="preserve">Срок окончания выполнения Услуг по каждой заявке Заказчика </w:t>
      </w:r>
      <w:r>
        <w:rPr>
          <w:rFonts w:ascii="Arial" w:hAnsi="Arial" w:eastAsia="Times New Roman" w:cs="Arial"/>
          <w:lang w:eastAsia="ru-RU"/>
        </w:rPr>
        <w:t xml:space="preserve">устанавливается в соответствии с Соглашение</w:t>
      </w:r>
      <w:r>
        <w:rPr>
          <w:rFonts w:ascii="Arial" w:hAnsi="Arial" w:eastAsia="Times New Roman" w:cs="Arial"/>
          <w:lang w:eastAsia="ru-RU"/>
        </w:rPr>
        <w:t xml:space="preserve">м</w:t>
      </w:r>
      <w:r>
        <w:rPr>
          <w:rFonts w:ascii="Arial" w:hAnsi="Arial" w:eastAsia="Times New Roman" w:cs="Arial"/>
          <w:lang w:eastAsia="ru-RU"/>
        </w:rPr>
        <w:t xml:space="preserve"> об уровне сервиса.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i/>
        </w:rPr>
      </w:pPr>
      <w:r>
        <w:rPr>
          <w:rFonts w:ascii="Arial" w:hAnsi="Arial" w:eastAsia="Times New Roman" w:cs="Arial"/>
          <w:lang w:eastAsia="ru-RU"/>
        </w:rPr>
        <w:tab/>
        <w:t xml:space="preserve">1</w:t>
      </w:r>
      <w:r>
        <w:rPr>
          <w:rFonts w:ascii="Arial" w:hAnsi="Arial" w:cs="Arial"/>
        </w:rPr>
        <w:t xml:space="preserve">.6. </w:t>
      </w:r>
      <w:r>
        <w:rPr>
          <w:rFonts w:ascii="Arial" w:hAnsi="Arial" w:cs="Arial"/>
        </w:rPr>
        <w:t xml:space="preserve">После подписания настоящего Договора, перечень оборудования п</w:t>
      </w:r>
      <w:r>
        <w:rPr>
          <w:rFonts w:ascii="Arial" w:hAnsi="Arial" w:cs="Arial"/>
        </w:rPr>
        <w:t xml:space="preserve">о каждому Объекту </w:t>
      </w:r>
      <w:r>
        <w:rPr>
          <w:rFonts w:ascii="Arial" w:hAnsi="Arial" w:cs="Arial"/>
        </w:rPr>
        <w:t xml:space="preserve">(Приложени</w:t>
      </w:r>
      <w:r>
        <w:rPr>
          <w:rFonts w:ascii="Arial" w:hAnsi="Arial" w:cs="Arial"/>
        </w:rPr>
        <w:t xml:space="preserve">е</w:t>
      </w:r>
      <w:r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7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и Приложение №</w:t>
      </w:r>
      <w:r>
        <w:rPr>
          <w:rFonts w:ascii="Arial" w:hAnsi="Arial" w:eastAsia="Times New Roman" w:cs="Arial"/>
          <w:lang w:eastAsia="ru-RU"/>
        </w:rPr>
        <w:t xml:space="preserve">7.2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к настоящему Договору) подлежит актуализации на основании данных, предоставленных Заказчиком, с привлечением специалистов Исполнителя. </w:t>
      </w:r>
      <w:r>
        <w:rPr>
          <w:rFonts w:ascii="Arial" w:hAnsi="Arial" w:eastAsia="Times New Roman" w:cs="Arial"/>
          <w:lang w:eastAsia="ru-RU"/>
        </w:rPr>
        <w:br/>
      </w:r>
      <w:r>
        <w:rPr>
          <w:rFonts w:ascii="Arial" w:hAnsi="Arial" w:cs="Arial"/>
        </w:rPr>
        <w:t xml:space="preserve">В дальнейшем перечень оборудования подлежит уточнению не р</w:t>
      </w:r>
      <w:r>
        <w:rPr>
          <w:rFonts w:ascii="Arial" w:hAnsi="Arial" w:cs="Arial"/>
        </w:rPr>
        <w:t xml:space="preserve">еже одного раза в квартал, либо при возникновении изменений количества или состава обслуживаемых Объектов в соответствии с настоящим договором. По результатам актуализации и уточнения количества и состава оборудования по каждому Объекту, абонентская плата </w:t>
      </w:r>
      <w:r>
        <w:rPr>
          <w:rFonts w:ascii="Arial" w:hAnsi="Arial" w:eastAsia="Times New Roman" w:cs="Arial"/>
          <w:lang w:eastAsia="ru-RU"/>
        </w:rPr>
        <w:t xml:space="preserve">мо</w:t>
      </w:r>
      <w:r>
        <w:rPr>
          <w:rFonts w:ascii="Arial" w:hAnsi="Arial" w:eastAsia="Times New Roman" w:cs="Arial"/>
          <w:lang w:eastAsia="ru-RU"/>
        </w:rPr>
        <w:t xml:space="preserve">жет</w:t>
      </w:r>
      <w:r>
        <w:rPr>
          <w:rFonts w:ascii="Arial" w:hAnsi="Arial" w:cs="Arial"/>
        </w:rPr>
        <w:t xml:space="preserve"> быть </w:t>
      </w:r>
      <w:r>
        <w:rPr>
          <w:rFonts w:ascii="Arial" w:hAnsi="Arial" w:eastAsia="Times New Roman" w:cs="Arial"/>
          <w:lang w:eastAsia="ru-RU"/>
        </w:rPr>
        <w:t xml:space="preserve">изменен</w:t>
      </w:r>
      <w:r>
        <w:rPr>
          <w:rFonts w:ascii="Arial" w:hAnsi="Arial" w:eastAsia="Times New Roman" w:cs="Arial"/>
          <w:lang w:eastAsia="ru-RU"/>
        </w:rPr>
        <w:t xml:space="preserve">а</w:t>
      </w:r>
      <w:r>
        <w:rPr>
          <w:rFonts w:ascii="Arial" w:hAnsi="Arial" w:cs="Arial"/>
        </w:rPr>
        <w:t xml:space="preserve">, что оформляется дополнительным соглашением к настоящему Договору</w:t>
      </w:r>
      <w:r>
        <w:rPr>
          <w:rFonts w:ascii="Arial" w:hAnsi="Arial" w:cs="Arial"/>
        </w:rPr>
        <w:t xml:space="preserve">.  </w:t>
      </w:r>
      <w:r>
        <w:rPr>
          <w:rFonts w:ascii="Arial" w:hAnsi="Arial" w:cs="Arial"/>
          <w:i/>
        </w:rPr>
      </w:r>
      <w:r>
        <w:rPr>
          <w:rFonts w:ascii="Arial" w:hAnsi="Arial" w:cs="Arial"/>
          <w:i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1.7. Прием Исполнителем Объекта в комплексное сервисное обслуживание при вводе его в эксплуатацию и возврат Объекта Заказчику при выводе его из эксплуатации осуществляется по акту приема-передачи</w:t>
      </w:r>
      <w:r>
        <w:rPr>
          <w:rFonts w:ascii="Arial" w:hAnsi="Arial" w:eastAsia="Times New Roman" w:cs="Arial"/>
          <w:lang w:eastAsia="ru-RU"/>
        </w:rPr>
        <w:t xml:space="preserve"> (Приложение №</w:t>
      </w:r>
      <w:r>
        <w:rPr>
          <w:rFonts w:ascii="Arial" w:hAnsi="Arial" w:eastAsia="Times New Roman" w:cs="Arial"/>
          <w:lang w:eastAsia="ru-RU"/>
        </w:rPr>
        <w:t xml:space="preserve">8</w:t>
      </w:r>
      <w:r>
        <w:rPr>
          <w:rFonts w:ascii="Arial" w:hAnsi="Arial" w:eastAsia="Times New Roman" w:cs="Arial"/>
          <w:lang w:eastAsia="ru-RU"/>
        </w:rPr>
        <w:t xml:space="preserve">)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В акте передачи Объекта Исполнителю фиксируется текущее состояние и состав обслуживаемого оборудования по каждому ТЗ, а также все существующие на момент </w:t>
      </w:r>
      <w:r>
        <w:rPr>
          <w:rFonts w:ascii="Arial" w:hAnsi="Arial" w:cs="Arial"/>
        </w:rPr>
        <w:t xml:space="preserve">ввода в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обслуживание проблемы и недоработки. </w:t>
      </w:r>
      <w:r>
        <w:rPr>
          <w:rFonts w:ascii="Arial" w:hAnsi="Arial" w:eastAsia="Times New Roman" w:cs="Arial"/>
          <w:lang w:eastAsia="ru-RU"/>
        </w:rPr>
        <w:t xml:space="preserve">В случае выявления дефектов инженерных систем и конструктивных элементов зданий и сооружений при приемке Объектов в эксплуатацию составляется Дефектная ведомость (Приложение №</w:t>
      </w:r>
      <w:r>
        <w:rPr>
          <w:rFonts w:ascii="Arial" w:hAnsi="Arial" w:eastAsia="Times New Roman" w:cs="Arial"/>
          <w:lang w:eastAsia="ru-RU"/>
        </w:rPr>
        <w:t xml:space="preserve">9</w:t>
      </w:r>
      <w:r>
        <w:rPr>
          <w:rFonts w:ascii="Arial" w:hAnsi="Arial" w:eastAsia="Times New Roman" w:cs="Arial"/>
          <w:lang w:eastAsia="ru-RU"/>
        </w:rPr>
        <w:t xml:space="preserve">), в которой помимо прочего указывается какими силами и за чей счет осуществляется устранение выявленных замечаний. </w:t>
      </w:r>
      <w:r>
        <w:rPr>
          <w:rFonts w:ascii="Arial" w:hAnsi="Arial" w:cs="Arial"/>
        </w:rPr>
        <w:t xml:space="preserve">Вывод Объекта из обслуживания и прием в обслуживание дополнительных Объектов, не указанных в Приложении №3, оформляется отдельным актом приема-передачи на основании заключенного Дополнительного соглашения к настоящему Договору.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1.8. Оказание дополнительных услуг Исполнителем Заказчику осуществляется на основании согласованных и подписанных Сторонами Дополнительных соглашений, в которых указывается объем дополнительн</w:t>
      </w:r>
      <w:r>
        <w:rPr>
          <w:rFonts w:ascii="Arial" w:hAnsi="Arial" w:cs="Arial"/>
        </w:rPr>
        <w:t xml:space="preserve">ых</w:t>
      </w:r>
      <w:r>
        <w:rPr>
          <w:rFonts w:ascii="Arial" w:hAnsi="Arial" w:cs="Arial"/>
        </w:rPr>
        <w:t xml:space="preserve"> услуг, </w:t>
      </w:r>
      <w:r>
        <w:rPr>
          <w:rFonts w:ascii="Arial" w:hAnsi="Arial" w:cs="Arial"/>
        </w:rPr>
        <w:t xml:space="preserve">израсходованные материалы и запасные части, </w:t>
      </w:r>
      <w:r>
        <w:rPr>
          <w:rFonts w:ascii="Arial" w:hAnsi="Arial" w:cs="Arial"/>
        </w:rPr>
        <w:t xml:space="preserve">сроки выполнения, с</w:t>
      </w:r>
      <w:r>
        <w:rPr>
          <w:rFonts w:ascii="Arial" w:hAnsi="Arial" w:cs="Arial"/>
        </w:rPr>
        <w:t xml:space="preserve">тоимость услуги и другие необходимые данные</w:t>
      </w:r>
      <w:r>
        <w:rPr>
          <w:rFonts w:ascii="Arial" w:hAnsi="Arial" w:cs="Arial"/>
        </w:rPr>
        <w:t xml:space="preserve">. Стороны договорились и определили, что под дополнительной услугой понимается: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1.8.1. </w:t>
      </w:r>
      <w:r>
        <w:rPr>
          <w:rFonts w:ascii="Arial" w:hAnsi="Arial" w:cs="Arial"/>
        </w:rPr>
        <w:t xml:space="preserve">Любая услуга (самостоятельная, разовая работа, в том числе услуга по доукомплектации, модернизации, </w:t>
      </w:r>
      <w:r>
        <w:rPr>
          <w:rFonts w:ascii="Arial" w:hAnsi="Arial" w:cs="Arial"/>
        </w:rPr>
        <w:t xml:space="preserve">капитальному ремонту, </w:t>
      </w:r>
      <w:r>
        <w:rPr>
          <w:rFonts w:ascii="Arial" w:hAnsi="Arial" w:cs="Arial"/>
        </w:rPr>
        <w:t xml:space="preserve">реконструкции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оборудования и сооружений на Объекте Заказчика), не входящая в перечень услуг (ТЗ), упомянутых в </w:t>
      </w:r>
      <w:r>
        <w:rPr>
          <w:rFonts w:ascii="Arial" w:hAnsi="Arial" w:eastAsia="Times New Roman" w:cs="Arial"/>
          <w:lang w:eastAsia="ru-RU"/>
        </w:rPr>
        <w:t xml:space="preserve">Приложени</w:t>
      </w:r>
      <w:r>
        <w:rPr>
          <w:rFonts w:ascii="Arial" w:hAnsi="Arial" w:eastAsia="Times New Roman" w:cs="Arial"/>
          <w:lang w:eastAsia="ru-RU"/>
        </w:rPr>
        <w:t xml:space="preserve">ях</w:t>
      </w:r>
      <w:r>
        <w:rPr>
          <w:rFonts w:ascii="Arial" w:hAnsi="Arial" w:eastAsia="Times New Roman" w:cs="Arial"/>
          <w:lang w:eastAsia="ru-RU"/>
        </w:rPr>
        <w:t xml:space="preserve"> №1</w:t>
      </w:r>
      <w:r>
        <w:rPr>
          <w:rFonts w:ascii="Arial" w:hAnsi="Arial" w:eastAsia="Times New Roman" w:cs="Arial"/>
          <w:lang w:eastAsia="ru-RU"/>
        </w:rPr>
        <w:t xml:space="preserve">.1., №1.2.</w:t>
      </w:r>
      <w:r>
        <w:rPr>
          <w:rFonts w:ascii="Arial" w:hAnsi="Arial" w:eastAsia="Times New Roman" w:cs="Arial"/>
          <w:lang w:eastAsia="ru-RU"/>
        </w:rPr>
        <w:t xml:space="preserve"> к настоящему договору. Стоимость используемого при оказании дополнительных услуг оборудования, ЗИП, узлов и агрегатов определяется на основе периодически предоставляемого подписанного обеими Сторонами соглашения. </w:t>
      </w:r>
      <w:r>
        <w:rPr>
          <w:rFonts w:ascii="Arial" w:hAnsi="Arial" w:eastAsia="Times New Roman" w:cs="Arial"/>
          <w:lang w:eastAsia="ru-RU"/>
        </w:rPr>
        <w:t xml:space="preserve">Соглашение о стоимости ЗИП, узлов и агрегатов, используемых при дополнительных работах, Исполнитель обязан представить на согласование Заказчику в течение 30 </w:t>
      </w:r>
      <w:r>
        <w:rPr>
          <w:rFonts w:ascii="Arial" w:hAnsi="Arial" w:eastAsia="Times New Roman" w:cs="Arial"/>
          <w:lang w:eastAsia="ru-RU"/>
        </w:rPr>
        <w:t xml:space="preserve">календарных дней</w:t>
      </w:r>
      <w:r>
        <w:rPr>
          <w:rFonts w:ascii="Arial" w:hAnsi="Arial" w:eastAsia="Times New Roman" w:cs="Arial"/>
          <w:lang w:eastAsia="ru-RU"/>
        </w:rPr>
        <w:t xml:space="preserve"> после подписания настоящего Договора. </w:t>
      </w:r>
      <w:r>
        <w:rPr>
          <w:rFonts w:ascii="Arial" w:hAnsi="Arial" w:eastAsia="Times New Roman" w:cs="Arial"/>
          <w:lang w:eastAsia="ru-RU"/>
        </w:rPr>
        <w:t xml:space="preserve">По обоюдному согласию Сторон возможен пересмотр и актуализация стоимости используемого оборудования, ЗИП, узлов и агрегатов, но не чаще чем 1 раз в год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1.8.2. Услуга или </w:t>
      </w:r>
      <w:r>
        <w:rPr>
          <w:rFonts w:ascii="Arial" w:hAnsi="Arial" w:cs="Arial"/>
        </w:rPr>
        <w:t xml:space="preserve">работа, производимая</w:t>
      </w:r>
      <w:r>
        <w:rPr>
          <w:rFonts w:ascii="Arial" w:hAnsi="Arial" w:cs="Arial"/>
        </w:rPr>
        <w:t xml:space="preserve"> по заявке Заказчика на Объекте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не находящемся в момент ее выполнения в обслуживании Исполнителя </w:t>
      </w:r>
      <w:r>
        <w:rPr>
          <w:rFonts w:ascii="Arial" w:hAnsi="Arial" w:cs="Arial"/>
        </w:rPr>
        <w:t xml:space="preserve">и не указанном в Приложение №3 к настоящему Договору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1.8.3. Услуга ил</w:t>
      </w:r>
      <w:r>
        <w:rPr>
          <w:rFonts w:ascii="Arial" w:hAnsi="Arial" w:cs="Arial"/>
        </w:rPr>
        <w:t xml:space="preserve">и работа по восстановлению работоспособности или по приведению в соответствие с требованиями Заказчика принимаемого в обслуживание Объекта, используя документацию о составе оборудования Объекта и его техническом состоянии на момент передачи в обслуживание.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1.8.4. Услуга или работа, оказываемая Исполнителем по заявке Заказчика на обслуживаемых Объектах, если периодичность ее выполнения не соответствует периодичности, установленной Техническими заданиями.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1.9. </w:t>
      </w:r>
      <w:r>
        <w:rPr>
          <w:rFonts w:ascii="Arial" w:hAnsi="Arial" w:cs="Arial"/>
        </w:rPr>
        <w:t xml:space="preserve">На все дополнительные услуги, Исполнитель </w:t>
      </w:r>
      <w:r>
        <w:rPr>
          <w:rFonts w:ascii="Arial" w:hAnsi="Arial" w:cs="Arial"/>
        </w:rPr>
        <w:t xml:space="preserve">не позднее 10 (Десяти) рабочих дней от момента запроса Заказчика </w:t>
      </w:r>
      <w:r>
        <w:rPr>
          <w:rFonts w:ascii="Arial" w:hAnsi="Arial" w:cs="Arial"/>
        </w:rPr>
        <w:t xml:space="preserve">составляет, и</w:t>
      </w:r>
      <w:r>
        <w:rPr>
          <w:rFonts w:ascii="Arial" w:hAnsi="Arial" w:cs="Arial"/>
        </w:rPr>
        <w:t xml:space="preserve"> предоставляет </w:t>
      </w:r>
      <w:r>
        <w:rPr>
          <w:rFonts w:ascii="Arial" w:hAnsi="Arial" w:cs="Arial"/>
        </w:rPr>
        <w:t xml:space="preserve">Заказчику дефектные ведомости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сметы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(в ФЕР) </w:t>
      </w:r>
      <w:r>
        <w:rPr>
          <w:rFonts w:ascii="Arial" w:hAnsi="Arial" w:cs="Arial"/>
        </w:rPr>
        <w:t xml:space="preserve">или калькуляции</w:t>
      </w:r>
      <w:r>
        <w:rPr>
          <w:rFonts w:ascii="Arial" w:hAnsi="Arial" w:cs="Arial"/>
        </w:rPr>
        <w:t xml:space="preserve">, которые Заказчик согласовывает в течение </w:t>
      </w:r>
      <w:r>
        <w:rPr>
          <w:rFonts w:ascii="Arial" w:hAnsi="Arial" w:cs="Arial"/>
        </w:rPr>
        <w:t xml:space="preserve">10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Десяти</w:t>
      </w:r>
      <w:r>
        <w:rPr>
          <w:rFonts w:ascii="Arial" w:hAnsi="Arial" w:cs="Arial"/>
        </w:rPr>
        <w:t xml:space="preserve">) рабочих дней с момента их получения или направляет Исполнителю мотивированный отказ от согласования.</w:t>
      </w:r>
      <w:r>
        <w:rPr>
          <w:rFonts w:ascii="Arial" w:hAnsi="Arial" w:eastAsia="Times New Roman" w:cs="Arial"/>
          <w:lang w:eastAsia="ru-RU"/>
        </w:rPr>
        <w:t xml:space="preserve"> До получения согласования от Заказчика</w:t>
      </w:r>
      <w:r>
        <w:rPr>
          <w:rFonts w:ascii="Arial" w:hAnsi="Arial" w:eastAsia="Times New Roman" w:cs="Arial"/>
          <w:lang w:eastAsia="ru-RU"/>
        </w:rPr>
        <w:t xml:space="preserve"> по электронной почте</w:t>
      </w:r>
      <w:r>
        <w:rPr>
          <w:rFonts w:ascii="Arial" w:hAnsi="Arial" w:eastAsia="Times New Roman" w:cs="Arial"/>
          <w:lang w:eastAsia="ru-RU"/>
        </w:rPr>
        <w:t xml:space="preserve">: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____________________</w:t>
      </w:r>
      <w:r>
        <w:rPr>
          <w:rFonts w:ascii="Arial" w:hAnsi="Arial" w:eastAsia="Times New Roman" w:cs="Arial"/>
          <w:lang w:eastAsia="ru-RU"/>
        </w:rPr>
        <w:t xml:space="preserve">, Исполнитель не имеет права приступить к </w:t>
      </w:r>
      <w:r>
        <w:rPr>
          <w:rFonts w:ascii="Arial" w:hAnsi="Arial" w:eastAsia="Times New Roman" w:cs="Arial"/>
          <w:lang w:eastAsia="ru-RU"/>
        </w:rPr>
        <w:t xml:space="preserve">оказанию/</w:t>
      </w:r>
      <w:r>
        <w:rPr>
          <w:rFonts w:ascii="Arial" w:hAnsi="Arial" w:eastAsia="Times New Roman" w:cs="Arial"/>
          <w:lang w:eastAsia="ru-RU"/>
        </w:rPr>
        <w:t xml:space="preserve">выполнению услуг</w:t>
      </w:r>
      <w:r>
        <w:rPr>
          <w:rFonts w:ascii="Arial" w:hAnsi="Arial" w:eastAsia="Times New Roman" w:cs="Arial"/>
          <w:lang w:eastAsia="ru-RU"/>
        </w:rPr>
        <w:t xml:space="preserve">/работ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1.10.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случае отказа Заказчиком от выполнения работ</w:t>
      </w:r>
      <w:r>
        <w:rPr>
          <w:rFonts w:ascii="Arial" w:hAnsi="Arial" w:cs="Arial"/>
        </w:rPr>
        <w:t xml:space="preserve">, определяющихся настоящим Договором, как дополнительная </w:t>
      </w:r>
      <w:r>
        <w:rPr>
          <w:rFonts w:ascii="Arial" w:hAnsi="Arial" w:cs="Arial"/>
        </w:rPr>
        <w:t xml:space="preserve">услуга, по</w:t>
      </w:r>
      <w:r>
        <w:rPr>
          <w:rFonts w:ascii="Arial" w:hAnsi="Arial" w:cs="Arial"/>
        </w:rPr>
        <w:t xml:space="preserve"> составленным</w:t>
      </w:r>
      <w:r>
        <w:rPr>
          <w:rFonts w:ascii="Arial" w:hAnsi="Arial" w:cs="Arial"/>
        </w:rPr>
        <w:t xml:space="preserve"> Исполнителем согласно нормативным справочникам </w:t>
      </w:r>
      <w:r>
        <w:rPr>
          <w:rFonts w:ascii="Arial" w:hAnsi="Arial" w:cs="Arial"/>
        </w:rPr>
        <w:t xml:space="preserve">смета</w:t>
      </w:r>
      <w:r>
        <w:rPr>
          <w:rFonts w:ascii="Arial" w:hAnsi="Arial" w:cs="Arial"/>
        </w:rPr>
        <w:t xml:space="preserve">м</w:t>
      </w:r>
      <w:r>
        <w:rPr>
          <w:rFonts w:ascii="Arial" w:hAnsi="Arial" w:cs="Arial"/>
        </w:rPr>
        <w:t xml:space="preserve">, стоимость сметных </w:t>
      </w:r>
      <w:r>
        <w:rPr>
          <w:rFonts w:ascii="Arial" w:hAnsi="Arial" w:cs="Arial"/>
        </w:rPr>
        <w:t xml:space="preserve">рас</w:t>
      </w:r>
      <w:r>
        <w:rPr>
          <w:rFonts w:ascii="Arial" w:hAnsi="Arial" w:cs="Arial"/>
        </w:rPr>
        <w:t xml:space="preserve">четов компенсируется </w:t>
      </w:r>
      <w:r>
        <w:rPr>
          <w:rFonts w:ascii="Arial" w:hAnsi="Arial" w:cs="Arial"/>
        </w:rPr>
        <w:t xml:space="preserve">Исполнителю</w:t>
      </w:r>
      <w:r>
        <w:rPr>
          <w:rFonts w:ascii="Arial" w:hAnsi="Arial" w:cs="Arial"/>
        </w:rPr>
        <w:t xml:space="preserve"> Заказчиком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размере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согласованн</w:t>
      </w:r>
      <w:r>
        <w:rPr>
          <w:rFonts w:ascii="Arial" w:hAnsi="Arial" w:cs="Arial"/>
        </w:rPr>
        <w:t xml:space="preserve">о</w:t>
      </w:r>
      <w:r>
        <w:rPr>
          <w:rFonts w:ascii="Arial" w:hAnsi="Arial" w:cs="Arial"/>
        </w:rPr>
        <w:t xml:space="preserve">м Сторонами</w:t>
      </w:r>
      <w:r>
        <w:rPr>
          <w:rFonts w:ascii="Arial" w:hAnsi="Arial" w:cs="Arial"/>
        </w:rPr>
        <w:t xml:space="preserve">. 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1.1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. На все разовые услуги/работы, выполняемые по тарифам, Исполнитель должен получить письменное (по электронной почте) согласование от Заказчика, после чего приступить к выполнению.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    </w:t>
      </w:r>
      <w:r>
        <w:rPr>
          <w:rFonts w:ascii="Arial" w:hAnsi="Arial" w:eastAsia="Times New Roman" w:cs="Arial"/>
          <w:lang w:eastAsia="ru-RU"/>
        </w:rPr>
        <w:t xml:space="preserve">1.12. В Приложении № </w:t>
      </w:r>
      <w:r>
        <w:rPr>
          <w:rFonts w:ascii="Arial" w:hAnsi="Arial" w:eastAsia="Times New Roman" w:cs="Arial"/>
          <w:lang w:eastAsia="ru-RU"/>
        </w:rPr>
        <w:t xml:space="preserve">6</w:t>
      </w:r>
      <w:r>
        <w:rPr>
          <w:rFonts w:ascii="Arial" w:hAnsi="Arial" w:eastAsia="Times New Roman" w:cs="Arial"/>
          <w:lang w:eastAsia="ru-RU"/>
        </w:rPr>
        <w:t xml:space="preserve"> к настоящему Договору, согласовывается соблюдение Сторонами внутренних регламентов и инструкций, исполнение которых обязательно на Объектах Заказчика, а также норм действующ</w:t>
      </w:r>
      <w:r>
        <w:rPr>
          <w:rFonts w:ascii="Arial" w:hAnsi="Arial" w:eastAsia="Times New Roman" w:cs="Arial"/>
          <w:lang w:eastAsia="ru-RU"/>
        </w:rPr>
        <w:t xml:space="preserve">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</w:t>
      </w:r>
      <w:r>
        <w:rPr>
          <w:rFonts w:ascii="Arial" w:hAnsi="Arial" w:eastAsia="Times New Roman" w:cs="Arial"/>
          <w:lang w:eastAsia="ru-RU"/>
        </w:rPr>
        <w:t xml:space="preserve">территории расположения</w:t>
      </w:r>
      <w:r>
        <w:rPr>
          <w:rFonts w:ascii="Arial" w:hAnsi="Arial" w:eastAsia="Times New Roman" w:cs="Arial"/>
          <w:lang w:eastAsia="ru-RU"/>
        </w:rPr>
        <w:t xml:space="preserve"> Объектов Заказчика.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  <w:t xml:space="preserve">1.</w:t>
      </w:r>
      <w:r>
        <w:rPr>
          <w:rFonts w:ascii="Arial" w:hAnsi="Arial" w:eastAsia="Times New Roman" w:cs="Arial"/>
          <w:lang w:eastAsia="ru-RU"/>
        </w:rPr>
        <w:t xml:space="preserve">13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 начале оказания услуг на каждом Объекте Заказчик информирует Исполнителя путём направления уведомления. Уведомление Заказчик направляет на адрес электронной почты Исполнителя</w:t>
      </w:r>
      <w:r>
        <w:rPr>
          <w:rFonts w:ascii="Arial" w:hAnsi="Arial" w:cs="Arial"/>
        </w:rPr>
        <w:t xml:space="preserve">, указанный в разделе 11 настоящего Договора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Исполнитель приступает к оказанию услуг в течение 1 дня (дней) после получения уведомления Заказчика, если иной срок, не предусмотрен уведомлением.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0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ПРАВА И ОБЯЗАННОСТИ СТОРОН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2.1.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Исполнитель обязуется: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contextualSpacing/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2.1.1.</w:t>
      </w:r>
      <w:r>
        <w:rPr>
          <w:rFonts w:ascii="Arial" w:hAnsi="Arial" w:cs="Arial"/>
        </w:rPr>
        <w:t xml:space="preserve"> Добросовестно и качественно, в полном объеме и в установленные сроки, исполнять взятые на себя по настоящему Договору обязательст</w:t>
      </w:r>
      <w:r>
        <w:rPr>
          <w:rFonts w:ascii="Arial" w:hAnsi="Arial" w:cs="Arial"/>
        </w:rPr>
        <w:t xml:space="preserve">ва, соблюдая интересы Заказчика</w:t>
      </w:r>
      <w:r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в соответствии с требованиями </w:t>
      </w:r>
      <w:r>
        <w:rPr>
          <w:rFonts w:ascii="Arial" w:hAnsi="Arial" w:eastAsia="Times New Roman" w:cs="Arial"/>
          <w:lang w:eastAsia="ru-RU"/>
        </w:rPr>
        <w:t xml:space="preserve">настоящего Договора, требованиям </w:t>
      </w:r>
      <w:r>
        <w:rPr>
          <w:rFonts w:ascii="Arial" w:hAnsi="Arial" w:cs="Arial"/>
        </w:rPr>
        <w:t xml:space="preserve">промышленной безопасности, охраны труда, техники безопасности, электробезопасности</w:t>
      </w:r>
      <w:r>
        <w:rPr>
          <w:rFonts w:ascii="Arial" w:hAnsi="Arial" w:eastAsia="Times New Roman" w:cs="Arial"/>
          <w:lang w:eastAsia="ru-RU"/>
        </w:rPr>
        <w:t xml:space="preserve">, миграционного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законодательства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законодательных актов Российской Федерации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нормативных правовых актов федеральных органов исполнительной власти Российской Федерации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национальных стандартов Российской Федерации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межгосударственных стандартов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санитарно-эпидемиологических правил и нормативов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сводов правил, строительных норм и правил</w:t>
      </w:r>
      <w:r>
        <w:rPr>
          <w:rFonts w:ascii="Arial" w:hAnsi="Arial" w:cs="Arial"/>
        </w:rPr>
        <w:t xml:space="preserve">, требованиям </w:t>
      </w:r>
      <w:r>
        <w:rPr>
          <w:rFonts w:ascii="Arial" w:hAnsi="Arial" w:cs="Arial"/>
        </w:rPr>
        <w:t xml:space="preserve">заводов-изготовителей инженерного оборудования, используемого на объектах</w:t>
      </w:r>
      <w:r>
        <w:rPr>
          <w:rFonts w:ascii="Arial" w:hAnsi="Arial" w:cs="Arial"/>
        </w:rPr>
        <w:t xml:space="preserve">, в том числе: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255.1325800.2016 «Здания и сооружения. Правила эксплуатации. Основные положения»;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418.1325800.2018 «Здания и сооружения спортивные. Правила эксплуатации»;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Федеральный закон от 30 декабря 2009 г. N 384-ФЗ "Технический регламент о безопасности зданий и сооружений"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Calibri" w:cs="Arial"/>
        </w:rPr>
        <w:t xml:space="preserve">Минэнерго от 08.07.2002 г. №</w:t>
      </w:r>
      <w:r>
        <w:rPr>
          <w:rFonts w:ascii="Arial" w:hAnsi="Arial" w:eastAsia="Calibri" w:cs="Arial"/>
        </w:rPr>
        <w:t xml:space="preserve"> </w:t>
      </w:r>
      <w:r>
        <w:rPr>
          <w:rFonts w:ascii="Arial" w:hAnsi="Arial" w:eastAsia="Calibri" w:cs="Arial"/>
        </w:rPr>
        <w:t xml:space="preserve">204 «Правила устройства электроустановок» (ПУЭ, 7 издание);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Приказ Министерства труда и социальной защиты РФ от 15 декабря 2020 г. </w:t>
      </w:r>
      <w:r>
        <w:rPr>
          <w:rFonts w:ascii="Arial" w:hAnsi="Arial" w:eastAsia="Times New Roman" w:cs="Arial"/>
          <w:lang w:eastAsia="ru-RU"/>
        </w:rPr>
        <w:t xml:space="preserve">№</w:t>
      </w:r>
      <w:r>
        <w:rPr>
          <w:rFonts w:ascii="Arial" w:hAnsi="Arial" w:eastAsia="Times New Roman" w:cs="Arial"/>
          <w:lang w:eastAsia="ru-RU"/>
        </w:rPr>
        <w:t xml:space="preserve"> 903н </w:t>
      </w:r>
      <w:r>
        <w:rPr>
          <w:rFonts w:ascii="Arial" w:hAnsi="Arial" w:eastAsia="Times New Roman" w:cs="Arial"/>
          <w:lang w:eastAsia="ru-RU"/>
        </w:rPr>
        <w:t xml:space="preserve">«</w:t>
      </w:r>
      <w:r>
        <w:rPr>
          <w:rFonts w:ascii="Arial" w:hAnsi="Arial" w:eastAsia="Times New Roman" w:cs="Arial"/>
          <w:lang w:eastAsia="ru-RU"/>
        </w:rPr>
        <w:t xml:space="preserve">Об утверждении Правил по охране труда при эксплуатации электроустановок</w:t>
      </w:r>
      <w:r>
        <w:rPr>
          <w:rFonts w:ascii="Arial" w:hAnsi="Arial" w:eastAsia="Times New Roman" w:cs="Arial"/>
          <w:lang w:eastAsia="ru-RU"/>
        </w:rPr>
        <w:t xml:space="preserve">»</w:t>
      </w:r>
      <w:r>
        <w:rPr>
          <w:rFonts w:ascii="Arial" w:hAnsi="Arial" w:eastAsia="Times New Roman" w:cs="Arial"/>
          <w:lang w:eastAsia="ru-RU"/>
        </w:rPr>
        <w:t xml:space="preserve">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Приказ Министерства энергетики РФ от 12 августа 2022 г. </w:t>
      </w:r>
      <w:r>
        <w:rPr>
          <w:rFonts w:ascii="Arial" w:hAnsi="Arial" w:eastAsia="Times New Roman" w:cs="Arial"/>
          <w:lang w:eastAsia="ru-RU"/>
        </w:rPr>
        <w:t xml:space="preserve">№</w:t>
      </w:r>
      <w:r>
        <w:rPr>
          <w:rFonts w:ascii="Arial" w:hAnsi="Arial" w:eastAsia="Times New Roman" w:cs="Arial"/>
          <w:lang w:eastAsia="ru-RU"/>
        </w:rPr>
        <w:t xml:space="preserve"> 811 </w:t>
      </w:r>
      <w:r>
        <w:rPr>
          <w:rFonts w:ascii="Arial" w:hAnsi="Arial" w:eastAsia="Times New Roman" w:cs="Arial"/>
          <w:lang w:eastAsia="ru-RU"/>
        </w:rPr>
        <w:t xml:space="preserve">«</w:t>
      </w:r>
      <w:r>
        <w:rPr>
          <w:rFonts w:ascii="Arial" w:hAnsi="Arial" w:eastAsia="Times New Roman" w:cs="Arial"/>
          <w:lang w:eastAsia="ru-RU"/>
        </w:rPr>
        <w:t xml:space="preserve">Об утверждении Правил технической эксплуатации электроустановок потребителей электрической энергии</w:t>
      </w:r>
      <w:r>
        <w:rPr>
          <w:rFonts w:ascii="Arial" w:hAnsi="Arial" w:eastAsia="Times New Roman" w:cs="Arial"/>
          <w:lang w:eastAsia="ru-RU"/>
        </w:rPr>
        <w:t xml:space="preserve">»</w:t>
      </w:r>
      <w:r>
        <w:rPr>
          <w:rFonts w:ascii="Arial" w:hAnsi="Arial" w:eastAsia="Times New Roman" w:cs="Arial"/>
          <w:lang w:eastAsia="ru-RU"/>
        </w:rPr>
        <w:t xml:space="preserve">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Минэнерго от 24.03.2003 г. №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115. «Правила технической эксплуатации тепловых энергоустановок» (ПТЭТЭ);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336.1325800.2017 «Системы вентиляции и кондиционирования воздуха. Правила эксплуатации»;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60.13330.2020 «Отопление, вентиляция и кондиционирование воздуха»;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7.13130.2013 Отопление, вентиляция и кондиционирование. Требования пожарной безопасности»;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/>
      <w:bookmarkStart w:id="7" w:name="_Hlk88650026"/>
      <w:r>
        <w:rPr>
          <w:rFonts w:ascii="Arial" w:hAnsi="Arial" w:eastAsia="Times New Roman" w:cs="Arial"/>
          <w:lang w:eastAsia="ru-RU"/>
        </w:rPr>
        <w:t xml:space="preserve">ГОСТ 33662.4-2015 </w:t>
      </w:r>
      <w:r>
        <w:rPr>
          <w:rFonts w:ascii="Arial" w:hAnsi="Arial" w:eastAsia="Times New Roman" w:cs="Arial"/>
          <w:lang w:eastAsia="ru-RU"/>
        </w:rPr>
        <w:t xml:space="preserve">Х</w:t>
      </w:r>
      <w:r>
        <w:rPr>
          <w:rFonts w:ascii="Arial" w:hAnsi="Arial" w:eastAsia="Times New Roman" w:cs="Arial"/>
          <w:lang w:eastAsia="ru-RU"/>
        </w:rPr>
        <w:t xml:space="preserve">олодильные системы и тепловые насосы</w:t>
      </w:r>
      <w:r>
        <w:rPr>
          <w:rFonts w:ascii="Arial" w:hAnsi="Arial" w:eastAsia="Times New Roman" w:cs="Arial"/>
          <w:lang w:eastAsia="ru-RU"/>
        </w:rPr>
        <w:t xml:space="preserve">. Часть 4. Эксплуатация, техническое обслуживание, ремонт и восстановление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ПРИКАЗ от 23 декабря 2014 г. </w:t>
      </w:r>
      <w:r>
        <w:rPr>
          <w:rFonts w:ascii="Arial" w:hAnsi="Arial" w:eastAsia="Times New Roman" w:cs="Arial"/>
          <w:lang w:eastAsia="ru-RU"/>
        </w:rPr>
        <w:t xml:space="preserve">№</w:t>
      </w:r>
      <w:r>
        <w:rPr>
          <w:rFonts w:ascii="Arial" w:hAnsi="Arial" w:eastAsia="Times New Roman" w:cs="Arial"/>
          <w:lang w:eastAsia="ru-RU"/>
        </w:rPr>
        <w:t xml:space="preserve"> 1104н</w:t>
      </w:r>
      <w:r>
        <w:rPr>
          <w:rFonts w:ascii="Arial" w:hAnsi="Arial" w:eastAsia="Times New Roman" w:cs="Arial"/>
          <w:lang w:eastAsia="ru-RU"/>
        </w:rPr>
        <w:t xml:space="preserve"> «О</w:t>
      </w:r>
      <w:r>
        <w:rPr>
          <w:rFonts w:ascii="Arial" w:hAnsi="Arial" w:eastAsia="Times New Roman" w:cs="Arial"/>
          <w:lang w:eastAsia="ru-RU"/>
        </w:rPr>
        <w:t xml:space="preserve">б утверждении правил по охране труда при эксплуатации холодильных установок</w:t>
      </w:r>
      <w:r>
        <w:rPr>
          <w:rFonts w:ascii="Arial" w:hAnsi="Arial" w:eastAsia="Times New Roman" w:cs="Arial"/>
          <w:lang w:eastAsia="ru-RU"/>
        </w:rPr>
        <w:t xml:space="preserve">»</w:t>
      </w:r>
      <w:r>
        <w:rPr>
          <w:rFonts w:ascii="Arial" w:hAnsi="Arial" w:eastAsia="Times New Roman" w:cs="Arial"/>
          <w:lang w:eastAsia="ru-RU"/>
        </w:rPr>
        <w:t xml:space="preserve">.</w:t>
      </w:r>
      <w:bookmarkEnd w:id="7"/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347.1325800.2017 «Внутренние системы отопления, горячего и холодного водоснабжения»;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32.13330.2018 «Канализация. Наружные сети и сооружения»;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30.13330.2020 «Внутренний водопровод и канализация зданий»;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40-102-2000 «Проектирование и монтаж трубопроводов систем водоснабжения и канализации из полимерных материалов»;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СП 73.13330.2016 «Внутренние санитарно-технические системы здания»;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Технический регламент Таможенного союза «Безопасность лифтов» (ТР ТС 011/2011);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Технический регламент Таможенного союза «О безопасности машин и оборудования» (ТР ТС 010/2011);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Постановлени</w:t>
      </w:r>
      <w:r>
        <w:rPr>
          <w:rFonts w:ascii="Arial" w:hAnsi="Arial" w:eastAsia="Times New Roman" w:cs="Arial"/>
          <w:lang w:eastAsia="ru-RU"/>
        </w:rPr>
        <w:t xml:space="preserve">е Правительства РФ от 24 июня 2017 г. № 743 “Об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метрополитенах”;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Закон РФ «Технический регламент о требованиях пожарной безопасности» № 123-ФЗ от 22.07.2008 г.;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numPr>
          <w:ilvl w:val="0"/>
          <w:numId w:val="20"/>
        </w:numPr>
        <w:contextualSpacing/>
        <w:ind w:left="0" w:firstLine="0"/>
        <w:spacing w:before="0" w:after="0" w:line="264" w:lineRule="auto"/>
        <w:shd w:val="clear" w:color="auto" w:fill="ffffff"/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Постановление Правительства РФ от 16 сентября 2020 г. № 1479 </w:t>
      </w:r>
      <w:r>
        <w:rPr>
          <w:rFonts w:ascii="Arial" w:hAnsi="Arial" w:eastAsia="Times New Roman" w:cs="Arial"/>
          <w:lang w:eastAsia="ru-RU"/>
        </w:rPr>
        <w:t xml:space="preserve">«</w:t>
      </w:r>
      <w:r>
        <w:rPr>
          <w:rFonts w:ascii="Arial" w:hAnsi="Arial" w:eastAsia="Times New Roman" w:cs="Arial"/>
          <w:lang w:eastAsia="ru-RU"/>
        </w:rPr>
        <w:t xml:space="preserve">Об утверждении Правил противопожарного режима в Российской Федерации</w:t>
      </w:r>
      <w:r>
        <w:rPr>
          <w:rFonts w:ascii="Arial" w:hAnsi="Arial" w:eastAsia="Times New Roman" w:cs="Arial"/>
          <w:lang w:eastAsia="ru-RU"/>
        </w:rPr>
        <w:t xml:space="preserve">».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contextualSpacing/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2.1.2. </w:t>
      </w:r>
      <w:r>
        <w:rPr>
          <w:rFonts w:ascii="Arial" w:hAnsi="Arial" w:cs="Arial"/>
        </w:rPr>
        <w:t xml:space="preserve">Оказывать услуги своими силами и за свой счет, с использованием имеющ</w:t>
      </w:r>
      <w:r>
        <w:rPr>
          <w:rFonts w:ascii="Arial" w:hAnsi="Arial" w:cs="Arial"/>
        </w:rPr>
        <w:t xml:space="preserve">егося</w:t>
      </w:r>
      <w:r>
        <w:rPr>
          <w:rFonts w:ascii="Arial" w:hAnsi="Arial" w:cs="Arial"/>
        </w:rPr>
        <w:t xml:space="preserve"> у него </w:t>
      </w:r>
      <w:r>
        <w:rPr>
          <w:rFonts w:ascii="Arial" w:hAnsi="Arial" w:cs="Arial"/>
        </w:rPr>
        <w:t xml:space="preserve">на складе достаточного запаса </w:t>
      </w:r>
      <w:r>
        <w:rPr>
          <w:rFonts w:ascii="Arial" w:hAnsi="Arial" w:cs="Arial"/>
        </w:rPr>
        <w:t xml:space="preserve">узлов, агрегатов, запасных частей, расходных материалов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средств измерений </w:t>
      </w:r>
      <w:r>
        <w:rPr>
          <w:rFonts w:ascii="Arial" w:hAnsi="Arial" w:cs="Arial"/>
        </w:rPr>
        <w:t xml:space="preserve">и иного оборудования</w:t>
      </w:r>
      <w:r>
        <w:rPr>
          <w:rFonts w:ascii="Arial" w:hAnsi="Arial" w:cs="Arial"/>
        </w:rPr>
        <w:t xml:space="preserve"> эксплуатируемого на Объект</w:t>
      </w:r>
      <w:r>
        <w:rPr>
          <w:rFonts w:ascii="Arial" w:hAnsi="Arial" w:cs="Arial"/>
        </w:rPr>
        <w:t xml:space="preserve">ах</w:t>
      </w:r>
      <w:r>
        <w:rPr>
          <w:rFonts w:ascii="Arial" w:hAnsi="Arial" w:cs="Arial"/>
        </w:rPr>
        <w:t xml:space="preserve"> Заказчика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contextualSpacing/>
        <w:ind w:firstLine="284"/>
        <w:spacing w:after="240" w:line="264" w:lineRule="auto"/>
        <w:rPr>
          <w:rFonts w:ascii="Arial" w:hAnsi="Arial" w:eastAsia="Calibri" w:cs="Arial"/>
        </w:rPr>
      </w:pPr>
      <w:r>
        <w:rPr>
          <w:rFonts w:ascii="Arial" w:hAnsi="Arial" w:cs="Arial"/>
        </w:rPr>
        <w:t xml:space="preserve">2.1.3. </w:t>
      </w:r>
      <w:r>
        <w:rPr>
          <w:rFonts w:ascii="Arial" w:hAnsi="Arial" w:eastAsia="Calibri" w:cs="Arial"/>
        </w:rPr>
        <w:t xml:space="preserve">На объектах должны быть обеспечен</w:t>
      </w:r>
      <w:r>
        <w:rPr>
          <w:rFonts w:ascii="Arial" w:hAnsi="Arial" w:eastAsia="Calibri" w:cs="Arial"/>
        </w:rPr>
        <w:t xml:space="preserve">ы</w:t>
      </w:r>
      <w:r>
        <w:rPr>
          <w:rFonts w:ascii="Arial" w:hAnsi="Arial" w:eastAsia="Calibri" w:cs="Arial"/>
        </w:rPr>
        <w:t xml:space="preserve"> бесперебойная работа инженерных систем, проведение технического обслуживания (ТО) и планово-предупредительных ремонтов (ППР) на инженерных сетях и оборудовании в соответств</w:t>
      </w:r>
      <w:r>
        <w:rPr>
          <w:rFonts w:ascii="Arial" w:hAnsi="Arial" w:eastAsia="Calibri" w:cs="Arial"/>
        </w:rPr>
        <w:t xml:space="preserve">ии с графиком производства работ, предупреждение и устранение аварийных ситуаций, обеспечение расходными материалами, запасными частями и оборудованием, необходимыми для проведения ТО и ремонтно-восстановительных работ в кратчайшие сроки и в полном объёме.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ind w:firstLine="284"/>
        <w:spacing w:before="60" w:after="60"/>
        <w:rPr>
          <w:rFonts w:ascii="Arial" w:hAnsi="Arial" w:eastAsia="Arial" w:cs="Arial"/>
        </w:rPr>
      </w:pPr>
      <w:r>
        <w:rPr>
          <w:rFonts w:ascii="Arial" w:hAnsi="Arial" w:eastAsia="Calibri" w:cs="Arial"/>
        </w:rPr>
        <w:t xml:space="preserve">2.1.4. </w:t>
      </w:r>
      <w:r>
        <w:rPr>
          <w:rFonts w:ascii="Arial" w:hAnsi="Arial" w:eastAsia="Arial" w:cs="Arial"/>
        </w:rPr>
        <w:t xml:space="preserve">ТО и ППР систем и оборудования должны провод</w:t>
      </w:r>
      <w:r>
        <w:rPr>
          <w:rFonts w:ascii="Arial" w:hAnsi="Arial" w:eastAsia="Arial" w:cs="Arial"/>
        </w:rPr>
        <w:t xml:space="preserve">и</w:t>
      </w:r>
      <w:r>
        <w:rPr>
          <w:rFonts w:ascii="Arial" w:hAnsi="Arial" w:eastAsia="Arial" w:cs="Arial"/>
        </w:rPr>
        <w:t xml:space="preserve">т</w:t>
      </w:r>
      <w:r>
        <w:rPr>
          <w:rFonts w:ascii="Arial" w:hAnsi="Arial" w:eastAsia="Arial" w:cs="Arial"/>
        </w:rPr>
        <w:t xml:space="preserve">ь</w:t>
      </w:r>
      <w:r>
        <w:rPr>
          <w:rFonts w:ascii="Arial" w:hAnsi="Arial" w:eastAsia="Arial" w:cs="Arial"/>
        </w:rPr>
        <w:t xml:space="preserve">ся с целью обеспечения выполнения функций, целостности систем, работоспособности и функциональной безопасности в течение всего срока эксплуатации, предусмотренного проектной и технической документацией, что должно достигаться следующими действиями: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осуществление постоянного контроля технического состояния и правильности функционирования систем в целом;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периодическая проверка (путем измерений, испытаний) соответствия параметров требованиям технической (эксплуатационной) документации;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проведение комплекса работ по поддержанию работоспособности систем в течение всего срока эксплуатации;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своевременная замена отдельных составляющих и частей систем, регламентированных технической документацией на них;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ведение постоянного учета отказов, сбоев и ложных срабатываний систем, выявление и устранение причин их возникновения;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проведение обобщения и анализа получаемой информации о техническом и функциональном состоянии обслуживаемых систем, разработка и реализация мер по совершенствованию методов ТО систем;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заблаговременное определение достижения отдельными составными частями систем предельного ресурса с целью своевременной замены;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своевременное устранение выявленных в ходе эксплуатации или ТО систем неисправностей отдельных составных частей или систем в целом в рамках </w:t>
      </w:r>
      <w:r>
        <w:rPr>
          <w:rFonts w:ascii="Arial" w:hAnsi="Arial" w:eastAsia="Arial" w:cs="Arial"/>
        </w:rPr>
        <w:t xml:space="preserve">текущего ремонта</w:t>
      </w:r>
      <w:r>
        <w:rPr>
          <w:rFonts w:ascii="Arial" w:hAnsi="Arial" w:eastAsia="Arial" w:cs="Arial"/>
        </w:rPr>
        <w:t xml:space="preserve"> систем;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создание и плановое поддержание комплектности запасных изделий, материалов и средств, необходимых для качественного выполнения ТО и ППР систем;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метрологическое обеспечение проводимых работ, как в ходе эксплуатации, так и ТО систем, в том числе обеспечение средствами измерений, осуществление их своевременной проверки, соблюдение метрологических стандартов, норм и правил;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numPr>
          <w:ilvl w:val="0"/>
          <w:numId w:val="18"/>
        </w:numPr>
        <w:contextualSpacing/>
        <w:ind w:left="0" w:firstLine="0"/>
        <w:spacing w:before="60" w:after="160" w:line="240" w:lineRule="auto"/>
        <w:rPr>
          <w:rFonts w:ascii="Arial" w:hAnsi="Arial" w:eastAsia="Arial" w:cs="Arial"/>
        </w:rPr>
      </w:pPr>
      <w:r>
        <w:rPr>
          <w:rFonts w:ascii="Arial" w:hAnsi="Arial" w:eastAsia="Arial" w:cs="Arial"/>
        </w:rPr>
        <w:t xml:space="preserve">допуск к произво</w:t>
      </w:r>
      <w:r>
        <w:rPr>
          <w:rFonts w:ascii="Arial" w:hAnsi="Arial" w:eastAsia="Arial" w:cs="Arial"/>
        </w:rPr>
        <w:t xml:space="preserve">дству работ по ТО и ППР систем персонала, имеющего достаточную профессиональную подготовку и предусмотренные в установленном порядке разрешительные документы на осуществление данного вида работ, и проведение постоянной работы по повышению его квалификации.</w:t>
      </w:r>
      <w:r>
        <w:rPr>
          <w:rFonts w:ascii="Arial" w:hAnsi="Arial" w:eastAsia="Arial" w:cs="Arial"/>
        </w:rPr>
      </w:r>
      <w:r>
        <w:rPr>
          <w:rFonts w:ascii="Arial" w:hAnsi="Arial" w:eastAsia="Arial" w:cs="Arial"/>
        </w:rPr>
      </w:r>
    </w:p>
    <w:p>
      <w:pPr>
        <w:contextualSpacing/>
        <w:ind w:firstLine="284"/>
        <w:spacing w:after="240" w:line="264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2.1.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Исполнитель должен организовать разработку, согласование и утверждение графиков планового сервисного обслуживания и планово-предупредительных ремонтов, программ технического обслуживания инженерных сетей, систем и инженерного оборудования, формуляров и пр.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Исполнителем должна быть организована подготовка маршрутных карт сменного осмотра работающего оборудования, проведение сменных осмотров объекта, в том числе контроль за выполнением противопожарного режима.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2.1.6. </w:t>
      </w:r>
      <w:r>
        <w:rPr>
          <w:rFonts w:ascii="Arial" w:hAnsi="Arial" w:cs="Arial"/>
        </w:rPr>
        <w:t xml:space="preserve">При проведении ремонта оборудования, замене его составных частей и элементов использовать только оригинальные запасные части</w:t>
      </w:r>
      <w:r>
        <w:rPr>
          <w:rFonts w:ascii="Arial" w:hAnsi="Arial" w:cs="Arial"/>
        </w:rPr>
        <w:t xml:space="preserve"> и материалы</w:t>
      </w:r>
      <w:r>
        <w:rPr>
          <w:rFonts w:ascii="Arial" w:hAnsi="Arial" w:cs="Arial"/>
        </w:rPr>
        <w:t xml:space="preserve">, указанные в каталогах запасных </w:t>
      </w:r>
      <w:r>
        <w:rPr>
          <w:rFonts w:ascii="Arial" w:hAnsi="Arial" w:cs="Arial"/>
        </w:rPr>
        <w:t xml:space="preserve">частей заводов-изготовителей. </w:t>
      </w:r>
      <w:r>
        <w:rPr>
          <w:rFonts w:ascii="Arial" w:hAnsi="Arial" w:eastAsia="Calibri" w:cs="Arial"/>
        </w:rPr>
        <w:t xml:space="preserve">В случае отсутствия возможности поставить оригинальные запасные части, в том числе по причине снятия их с производства</w:t>
      </w:r>
      <w:r>
        <w:rPr>
          <w:rFonts w:ascii="Arial" w:hAnsi="Arial" w:cs="Arial"/>
        </w:rPr>
        <w:t xml:space="preserve">, Исполнитель письменно согласовывает с Заказчиком использование неоригинальных запасных частей.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Материалы и оборудование, используемые при проведении работ, должны соответствовать требованиям строительных, противопожарных, экологических, санитарно-гигиенических и других норм и правил, действующих на территории Российской Федерации.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cs="Arial"/>
        </w:rPr>
        <w:tab/>
        <w:t xml:space="preserve">2.1.</w:t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. </w:t>
      </w:r>
      <w:r>
        <w:rPr>
          <w:rFonts w:ascii="Arial" w:hAnsi="Arial" w:eastAsia="Times New Roman" w:cs="Arial"/>
          <w:lang w:eastAsia="ru-RU"/>
        </w:rPr>
        <w:t xml:space="preserve">Исполнитель обязан обеспечить наличие на своем складе всей номенклатуры часто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и</w:t>
      </w:r>
      <w:r>
        <w:rPr>
          <w:rFonts w:ascii="Arial" w:hAnsi="Arial" w:eastAsia="Times New Roman" w:cs="Arial"/>
          <w:lang w:eastAsia="ru-RU"/>
        </w:rPr>
        <w:t xml:space="preserve">спользуемых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узлов, </w:t>
      </w:r>
      <w:r>
        <w:rPr>
          <w:rFonts w:ascii="Arial" w:hAnsi="Arial" w:eastAsia="Times New Roman" w:cs="Arial"/>
          <w:lang w:eastAsia="ru-RU"/>
        </w:rPr>
        <w:t xml:space="preserve">агре</w:t>
      </w:r>
      <w:r>
        <w:rPr>
          <w:rFonts w:ascii="Arial" w:hAnsi="Arial" w:eastAsia="Times New Roman" w:cs="Arial"/>
          <w:lang w:eastAsia="ru-RU"/>
        </w:rPr>
        <w:t xml:space="preserve">га</w:t>
      </w:r>
      <w:r>
        <w:rPr>
          <w:rFonts w:ascii="Arial" w:hAnsi="Arial" w:eastAsia="Times New Roman" w:cs="Arial"/>
          <w:lang w:eastAsia="ru-RU"/>
        </w:rPr>
        <w:t xml:space="preserve">тов</w:t>
      </w:r>
      <w:r>
        <w:rPr>
          <w:rFonts w:ascii="Arial" w:hAnsi="Arial" w:eastAsia="Times New Roman" w:cs="Arial"/>
          <w:lang w:eastAsia="ru-RU"/>
        </w:rPr>
        <w:t xml:space="preserve">, </w:t>
      </w:r>
      <w:r>
        <w:rPr>
          <w:rFonts w:ascii="Arial" w:hAnsi="Arial" w:eastAsia="Times New Roman" w:cs="Arial"/>
          <w:lang w:eastAsia="ru-RU"/>
        </w:rPr>
        <w:t xml:space="preserve">запасных частей</w:t>
      </w:r>
      <w:r>
        <w:rPr>
          <w:rFonts w:ascii="Arial" w:hAnsi="Arial" w:eastAsia="Times New Roman" w:cs="Arial"/>
          <w:lang w:eastAsia="ru-RU"/>
        </w:rPr>
        <w:t xml:space="preserve">, </w:t>
      </w:r>
      <w:r>
        <w:rPr>
          <w:rFonts w:ascii="Arial" w:hAnsi="Arial" w:eastAsia="Times New Roman" w:cs="Arial"/>
          <w:lang w:eastAsia="ru-RU"/>
        </w:rPr>
        <w:t xml:space="preserve">расходных материалов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средств измерений и иного оборудования эксплуатируемого на Объект</w:t>
      </w:r>
      <w:r>
        <w:rPr>
          <w:rFonts w:ascii="Arial" w:hAnsi="Arial" w:eastAsia="Times New Roman" w:cs="Arial"/>
          <w:lang w:eastAsia="ru-RU"/>
        </w:rPr>
        <w:t xml:space="preserve">ах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Заказчика в</w:t>
      </w:r>
      <w:r>
        <w:rPr>
          <w:rFonts w:ascii="Arial" w:hAnsi="Arial" w:eastAsia="Times New Roman" w:cs="Arial"/>
          <w:lang w:eastAsia="ru-RU"/>
        </w:rPr>
        <w:t xml:space="preserve"> достаточном о</w:t>
      </w:r>
      <w:r>
        <w:rPr>
          <w:rFonts w:ascii="Arial" w:hAnsi="Arial" w:eastAsia="Times New Roman" w:cs="Arial"/>
          <w:lang w:eastAsia="ru-RU"/>
        </w:rPr>
        <w:t xml:space="preserve">бъеме </w:t>
      </w:r>
      <w:r>
        <w:rPr>
          <w:rFonts w:ascii="Arial" w:hAnsi="Arial" w:eastAsia="Times New Roman" w:cs="Arial"/>
          <w:lang w:eastAsia="ru-RU"/>
        </w:rPr>
        <w:t xml:space="preserve">для осуществления срочной замены и недопущения простоев в работе оборудования. Списки необходимых </w:t>
      </w:r>
      <w:r>
        <w:rPr>
          <w:rFonts w:ascii="Arial" w:hAnsi="Arial" w:eastAsia="Times New Roman" w:cs="Arial"/>
          <w:lang w:eastAsia="ru-RU"/>
        </w:rPr>
        <w:t xml:space="preserve">узлов, агрегатов, </w:t>
      </w:r>
      <w:r>
        <w:rPr>
          <w:rFonts w:ascii="Arial" w:hAnsi="Arial" w:eastAsia="Times New Roman" w:cs="Arial"/>
          <w:lang w:eastAsia="ru-RU"/>
        </w:rPr>
        <w:t xml:space="preserve">запасных частей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eastAsia="Times New Roman" w:cs="Arial"/>
          <w:lang w:eastAsia="ru-RU"/>
        </w:rPr>
        <w:t xml:space="preserve"> расходных </w:t>
      </w:r>
      <w:r>
        <w:rPr>
          <w:rFonts w:ascii="Arial" w:hAnsi="Arial" w:eastAsia="Times New Roman" w:cs="Arial"/>
          <w:lang w:eastAsia="ru-RU"/>
        </w:rPr>
        <w:t xml:space="preserve">материалов и</w:t>
      </w:r>
      <w:r>
        <w:rPr>
          <w:rFonts w:ascii="Arial" w:hAnsi="Arial" w:eastAsia="Times New Roman" w:cs="Arial"/>
          <w:lang w:eastAsia="ru-RU"/>
        </w:rPr>
        <w:t xml:space="preserve"> средств измерений</w:t>
      </w:r>
      <w:r>
        <w:rPr>
          <w:rFonts w:ascii="Arial" w:hAnsi="Arial" w:eastAsia="Times New Roman" w:cs="Arial"/>
          <w:lang w:eastAsia="ru-RU"/>
        </w:rPr>
        <w:t xml:space="preserve">, составляются Исполнителем из расчета сервисных услуг на следующий квартал до 1</w:t>
      </w:r>
      <w:r>
        <w:rPr>
          <w:rFonts w:ascii="Arial" w:hAnsi="Arial" w:eastAsia="Times New Roman" w:cs="Arial"/>
          <w:lang w:eastAsia="ru-RU"/>
        </w:rPr>
        <w:t xml:space="preserve">0</w:t>
      </w:r>
      <w:r>
        <w:rPr>
          <w:rFonts w:ascii="Arial" w:hAnsi="Arial" w:eastAsia="Times New Roman" w:cs="Arial"/>
          <w:lang w:eastAsia="ru-RU"/>
        </w:rPr>
        <w:t xml:space="preserve">-го числа по</w:t>
      </w:r>
      <w:r>
        <w:rPr>
          <w:rFonts w:ascii="Arial" w:hAnsi="Arial" w:eastAsia="Times New Roman" w:cs="Arial"/>
          <w:lang w:eastAsia="ru-RU"/>
        </w:rPr>
        <w:t xml:space="preserve">следнего месяца предшествующего </w:t>
      </w:r>
      <w:r>
        <w:rPr>
          <w:rFonts w:ascii="Arial" w:hAnsi="Arial" w:eastAsia="Times New Roman" w:cs="Arial"/>
          <w:lang w:eastAsia="ru-RU"/>
        </w:rPr>
        <w:t xml:space="preserve">квартала и согласовываются с Заказчиком. Заказчик вправе дополнить указанный список по своему усмотрению. Согласованный Заказчиком список является обязательным для Исполнителя.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cs="Arial"/>
        </w:rPr>
        <w:t xml:space="preserve">Информировать Заказчика и, до получения от него указаний, приостановить оказание услуг при обнаружении возможных неблагоприятных для Заказчика последствий выполнения его указаний или иных обстоятельств, препятствующих достижению целей оказаний</w:t>
      </w:r>
      <w:r>
        <w:rPr>
          <w:rFonts w:ascii="Arial" w:hAnsi="Arial" w:cs="Arial"/>
        </w:rPr>
        <w:t xml:space="preserve"> услуг по настоящему Договору. В этом случае Исполнитель </w:t>
      </w:r>
      <w:r>
        <w:rPr>
          <w:rFonts w:ascii="Arial" w:hAnsi="Arial" w:cs="Arial"/>
        </w:rPr>
        <w:t xml:space="preserve">обязан незамедлительно уведомить Заказчика о приостановке выполнения работ по следующим электронным адр</w:t>
      </w:r>
      <w:r>
        <w:rPr>
          <w:rFonts w:ascii="Arial" w:hAnsi="Arial" w:cs="Arial"/>
        </w:rPr>
        <w:t xml:space="preserve">есам: </w:t>
      </w:r>
      <w:hyperlink r:id="rId13" w:tooltip="mailto:info@hc-avangard.com" w:history="1">
        <w:r>
          <w:rPr>
            <w:rStyle w:val="989"/>
            <w:rFonts w:ascii="Arial" w:hAnsi="Arial" w:eastAsia="Times New Roman" w:cs="Arial"/>
            <w:lang w:val="en-US" w:eastAsia="ru-RU"/>
          </w:rPr>
          <w:t xml:space="preserve">info</w:t>
        </w:r>
        <w:r>
          <w:rPr>
            <w:rStyle w:val="989"/>
            <w:rFonts w:ascii="Arial" w:hAnsi="Arial" w:eastAsia="Times New Roman" w:cs="Arial"/>
            <w:lang w:eastAsia="ru-RU"/>
          </w:rPr>
          <w:t xml:space="preserve">@</w:t>
        </w:r>
        <w:r>
          <w:rPr>
            <w:rStyle w:val="989"/>
            <w:rFonts w:ascii="Arial" w:hAnsi="Arial" w:eastAsia="Times New Roman" w:cs="Arial"/>
            <w:lang w:val="en-US" w:eastAsia="ru-RU"/>
          </w:rPr>
          <w:t xml:space="preserve">hc</w:t>
        </w:r>
        <w:r>
          <w:rPr>
            <w:rStyle w:val="989"/>
            <w:rFonts w:ascii="Arial" w:hAnsi="Arial" w:eastAsia="Times New Roman" w:cs="Arial"/>
            <w:lang w:eastAsia="ru-RU"/>
          </w:rPr>
          <w:t xml:space="preserve">-</w:t>
        </w:r>
        <w:r>
          <w:rPr>
            <w:rStyle w:val="989"/>
            <w:rFonts w:ascii="Arial" w:hAnsi="Arial" w:eastAsia="Times New Roman" w:cs="Arial"/>
            <w:lang w:val="en-US" w:eastAsia="ru-RU"/>
          </w:rPr>
          <w:t xml:space="preserve">avangard</w:t>
        </w:r>
        <w:r>
          <w:rPr>
            <w:rStyle w:val="989"/>
            <w:rFonts w:ascii="Arial" w:hAnsi="Arial" w:eastAsia="Times New Roman" w:cs="Arial"/>
            <w:lang w:eastAsia="ru-RU"/>
          </w:rPr>
          <w:t xml:space="preserve">.</w:t>
        </w:r>
        <w:r>
          <w:rPr>
            <w:rStyle w:val="989"/>
            <w:rFonts w:ascii="Arial" w:hAnsi="Arial" w:eastAsia="Times New Roman" w:cs="Arial"/>
            <w:lang w:val="en-US" w:eastAsia="ru-RU"/>
          </w:rPr>
          <w:t xml:space="preserve">com</w:t>
        </w:r>
      </w:hyperlink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contextualSpacing/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Стороны обязаны в течение 3 (Трех) рабочих дней рассмотреть вопрос о целесообразности продолжения оказания услуг.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contextualSpacing/>
        <w:ind w:firstLine="284"/>
        <w:spacing w:after="240" w:line="264" w:lineRule="auto"/>
        <w:rPr>
          <w:rFonts w:ascii="Arial" w:hAnsi="Arial" w:eastAsia="Calibri" w:cs="Arial"/>
        </w:rPr>
      </w:pP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8</w:t>
      </w:r>
      <w:r>
        <w:rPr>
          <w:rFonts w:ascii="Arial" w:hAnsi="Arial" w:cs="Arial"/>
        </w:rPr>
        <w:t xml:space="preserve">. </w:t>
      </w:r>
      <w:bookmarkStart w:id="8" w:name="_Hlk87952323"/>
      <w:r>
        <w:rPr>
          <w:rFonts w:ascii="Arial" w:hAnsi="Arial" w:eastAsia="Calibri" w:cs="Arial"/>
        </w:rPr>
        <w:t xml:space="preserve">Исполнитель должен </w:t>
      </w:r>
      <w:bookmarkEnd w:id="8"/>
      <w:r>
        <w:rPr>
          <w:rFonts w:ascii="Arial" w:hAnsi="Arial" w:eastAsia="Calibri" w:cs="Arial"/>
        </w:rPr>
        <w:t xml:space="preserve">обеспечить документальное сопровождение в области обслуживания инженерных систем и оборудования, организовать р</w:t>
      </w:r>
      <w:r>
        <w:rPr>
          <w:rFonts w:ascii="Arial" w:hAnsi="Arial" w:eastAsia="Calibri" w:cs="Arial"/>
          <w:bCs/>
        </w:rPr>
        <w:t xml:space="preserve">азработку и ведение на каждом объекте в полном объёме технической документации, </w:t>
      </w:r>
      <w:r>
        <w:rPr>
          <w:rFonts w:ascii="Arial" w:hAnsi="Arial" w:eastAsia="Calibri" w:cs="Arial"/>
        </w:rPr>
        <w:t xml:space="preserve">регламентируемой нормативно-правовыми актами и нормативно-техническими документами (ПУЭ, ПТЭЭП, ПТЭТЭ, ГОСТ, СНиП, СанПиН, СП, ПБ и т.п.)</w:t>
      </w:r>
      <w:r>
        <w:rPr>
          <w:rFonts w:ascii="Arial" w:hAnsi="Arial" w:eastAsia="Calibri" w:cs="Arial"/>
          <w:bCs/>
        </w:rPr>
        <w:t xml:space="preserve"> в процессе технической эксплуатации объекта</w:t>
      </w:r>
      <w:r>
        <w:rPr>
          <w:rFonts w:ascii="Arial" w:hAnsi="Arial" w:eastAsia="Calibri" w:cs="Arial"/>
        </w:rPr>
        <w:t xml:space="preserve">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Охрана труда: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распоряжений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учета работ по нарядам и распоряжениям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Инструкции по охране труда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Должностные инструкции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Программы противоаварийных тренировок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учета проведения противоаварийных тренировок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Вводные инструктажи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учета вводного инструктажа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Инструкции по охране труда на рабочем месте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учета инструктажей по охране труда на рабочем месте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Инструктаж по присвоению группы I по электробезопасности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Перечень профессий и рабочих мест неэлектротехнического персонала, которым необходимо иметь I группу по электробезопасности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учета присвоения группы I по электробезопасности неэлектротехническому персоналу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регистрации инструктажей по охране труда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Приказы на введение инструктажей по охране труда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Приказы о назначении ответственных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Тепловые пункты: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Оперативный журнал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заявок на вывод оборудования из работы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Ведомости учета суточного отпуска тепловой энергии и теплоносителя на источнике теплоты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Эксплуатационные инструкции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Годовой план-график технического обслуживания и планово-предупредительных ремонтов (ТО и ППР) оборудования тепловых пунктов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Вентиляция и кондиционирование: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по эксплуатации вентиляционных установок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по техническому обслуживанию вентиляционных установок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Эксплуатационные инструкции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Годовой план-график технического обслуживания и планово-предупредительных ремонтов (ТО и ППР)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Системы холодоснабжения: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Times New Roman" w:cs="Arial"/>
          <w:shd w:val="clear" w:color="auto" w:fill="ffffff"/>
          <w:lang w:eastAsia="ru-RU"/>
        </w:rPr>
        <w:t xml:space="preserve">Журнал учета технического состояния систем холодоснабжения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Эксплуатационные инструкции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по техническому обслуживанию оборудования систем холодоснабжения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Годовой план-график технического обслуживания и планово-предупредительных ремонтов (ТО и ППР)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Электрохозяйство: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Перечень должностей ИТР и электротехнологического персонала, которым необходимо иметь соответствующую квалификационную группу по электробезопасности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Эксплуатационные инструкции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учета и проверки защитных средств 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Годовой план-график технического обслуживания и планово-предупредительных ремонтов (ТО и ППР) электроустановок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Однолинейные схемы электрических соединений для всех напряжений при нормальных режимах работы оборудования, утвержденных ответственным за электрохозяйство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Утвержденный руководителем организации перечень работ, выполняемых в электроустановках в порядке текущей эксплуатации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Списки работников, которым письменным указанием руководителя организации предоставлено право выдающего наряд, распоряжение; допускающего, ответственного руководителя работ; производителя работ (наблюдающего)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Список лиц, распорядительным документом руководителя организации, допущенных к единоличному осмотру электроустановок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Распоряжение о назначении ответственных работников за поддержание в исправном состоянии переносного электроинструмента, светильников и вспомогательного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Оперативные схемы (схемы-макеты) электрических соединений электроустановок, находящихся в оперативном управлении электрохозяйства предприятия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Бланки нарядов-допусков на производство работ в электроустановках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Водоснабжение и канализация: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по эксплуатации систем водоснабжения и канализации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по техническому обслуживанию водоснабжения и канализации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Эксплуатационные инструкции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Годовой план-график технического обслуживания и планово-предупредительных ремонтов (ТО и ППР)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Спортивное оборудование: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Регламенты технического обслуживания спортивного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Журнал учета осмотров, технического обслуживания и ремонта спортивного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Акты ввода в эксплуатацию нового спортивного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Акты осмотра действующего спортивного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Сертификаты соответствия спортивного оборудования требованиям национальных стандартов или стандартов организации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Инструкции по осмотру, проверке и техническому обслуживанию спортивного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numPr>
          <w:ilvl w:val="0"/>
          <w:numId w:val="19"/>
        </w:numPr>
        <w:contextualSpacing/>
        <w:ind w:left="1276"/>
        <w:jc w:val="left"/>
        <w:spacing w:before="0" w:after="240" w:line="264" w:lineRule="auto"/>
        <w:rPr>
          <w:rFonts w:ascii="Arial" w:hAnsi="Arial" w:eastAsia="Calibri" w:cs="Arial"/>
        </w:rPr>
      </w:pPr>
      <w:r>
        <w:rPr>
          <w:rFonts w:ascii="Arial" w:hAnsi="Arial" w:eastAsia="Calibri" w:cs="Arial"/>
        </w:rPr>
        <w:t xml:space="preserve">Годовой план-график технического обслуживания и планово-предупредительных ремонтов (ТО и ППР) оборудования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2.1.</w:t>
      </w:r>
      <w:r>
        <w:rPr>
          <w:rFonts w:ascii="Arial" w:hAnsi="Arial" w:eastAsia="Times New Roman" w:cs="Arial"/>
          <w:lang w:eastAsia="ru-RU"/>
        </w:rPr>
        <w:t xml:space="preserve">9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Исполнитель должен организовать на объекте Хоккейная Академия «Авангард» круглосуточную диспетчерскую службу, обеспеченную бесперебойной мобильной связью и разместить контактный телефон в согласованных с Заказчиком местах на объекте.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426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Функции диспетчерской службы: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426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контроль за работой оборудования осуществляется диспетчером 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на Объекте Академия, инженером сервисной службы на Объекте Детский хоккейный центр 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путем визуального наблюдения за состоянием работы оборудования на мониторах (видеоэкранах)</w:t>
      </w:r>
      <w:r>
        <w:rPr>
          <w:rFonts w:ascii="Arial" w:hAnsi="Arial" w:cs="Arial"/>
        </w:rPr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  <w:r>
        <w:rPr>
          <w:rFonts w:ascii="Arial" w:hAnsi="Arial" w:cs="Arial"/>
          <w:highlight w:val="none"/>
        </w:rPr>
      </w:r>
    </w:p>
    <w:p>
      <w:pPr>
        <w:ind w:firstLine="426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highlight w:val="none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</w:r>
      <w:r>
        <w:rPr>
          <w:rFonts w:ascii="Arial" w:hAnsi="Arial" w:eastAsia="Calibri" w:cs="Arial"/>
          <w:sz w:val="22"/>
          <w:szCs w:val="22"/>
          <w:lang w:eastAsia="en-US"/>
        </w:rPr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автоматическ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ая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 фикс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ация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 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и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зменени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й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 в работе технологического оборудования в электронных журналах. В случае возникновения аварийной ситуации организу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ются</w:t>
      </w:r>
      <w:r>
        <w:rPr>
          <w:rFonts w:ascii="Arial" w:hAnsi="Arial" w:eastAsia="Calibri" w:cs="Arial"/>
          <w:sz w:val="22"/>
          <w:szCs w:val="22"/>
          <w:lang w:eastAsia="en-US"/>
        </w:rPr>
        <w:t xml:space="preserve"> мероприятия по ее ликвидации с привлечением персонала Объекта и подрядных организаций</w:t>
      </w:r>
      <w:r>
        <w:rPr>
          <w:rFonts w:ascii="Arial" w:hAnsi="Arial" w:eastAsia="Calibri" w:cs="Arial"/>
          <w:sz w:val="22"/>
          <w:szCs w:val="22"/>
          <w:lang w:eastAsia="en-US"/>
        </w:rPr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  <w:r>
        <w:rPr>
          <w:rFonts w:ascii="Arial" w:hAnsi="Arial" w:cs="Arial"/>
          <w:highlight w:val="none"/>
        </w:rPr>
      </w:r>
    </w:p>
    <w:p>
      <w:pPr>
        <w:ind w:firstLine="426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  <w:t xml:space="preserve">контроль за плановым техническим обслуживани</w:t>
      </w:r>
      <w:r>
        <w:rPr>
          <w:rFonts w:ascii="Arial" w:hAnsi="Arial" w:cs="Arial"/>
        </w:rPr>
        <w:t xml:space="preserve">ем и ремонтом оборудования, проводимым как службой эксплуатации объекта, так и подрядными организациями (информация о планах проведения технического обслуживания и ремонта должна поступать из соответствующей информационной системы в автоматическом режиме);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426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  <w:t xml:space="preserve">дистанционное администрирование программных средств систем автоматизации объекта, которое должно производиться с выделенной инженерной станции персоналом службы эксплуатации;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426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•</w:t>
      </w:r>
      <w:r>
        <w:rPr>
          <w:rFonts w:ascii="Arial" w:hAnsi="Arial" w:cs="Arial"/>
        </w:rPr>
        <w:tab/>
        <w:t xml:space="preserve">мониторинг состояния инженерных систем.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spacing w:after="240" w:line="264" w:lineRule="auto"/>
        <w:shd w:val="clear" w:color="auto" w:fill="ffffff"/>
        <w:rPr>
          <w:rFonts w:ascii="Arial" w:hAnsi="Arial" w:eastAsia="Calibri" w:cs="Arial"/>
        </w:rPr>
      </w:pPr>
      <w:r>
        <w:rPr>
          <w:rFonts w:ascii="Arial" w:hAnsi="Arial" w:cs="Arial"/>
        </w:rPr>
        <w:t xml:space="preserve">2.1.10. </w:t>
      </w:r>
      <w:r>
        <w:rPr>
          <w:rFonts w:ascii="Arial" w:hAnsi="Arial" w:eastAsia="Calibri" w:cs="Arial"/>
        </w:rPr>
        <w:t xml:space="preserve">Для своевременного и качественного оказания услуг Исполнитель обязан обеспечить наличие на объекте квалифицированного персонала</w:t>
      </w:r>
      <w:r>
        <w:rPr>
          <w:rFonts w:ascii="Arial" w:hAnsi="Arial" w:eastAsia="Calibri" w:cs="Arial"/>
        </w:rPr>
        <w:t xml:space="preserve"> </w:t>
      </w:r>
      <w:r>
        <w:rPr>
          <w:rFonts w:ascii="Arial" w:hAnsi="Arial" w:eastAsia="Calibri" w:cs="Arial"/>
        </w:rPr>
        <w:t xml:space="preserve">с конкурентоспособным уровнем заработной платы не ниже средней по региону для каждой категории работников</w:t>
      </w:r>
      <w:r>
        <w:rPr>
          <w:rFonts w:ascii="Arial" w:hAnsi="Arial" w:eastAsia="Calibri" w:cs="Arial"/>
        </w:rPr>
        <w:t xml:space="preserve"> в количестве, не менее указанного в таблице:</w:t>
      </w:r>
      <w:r>
        <w:rPr>
          <w:rFonts w:ascii="Arial" w:hAnsi="Arial" w:eastAsia="Calibri" w:cs="Arial"/>
        </w:rPr>
      </w:r>
      <w:r>
        <w:rPr>
          <w:rFonts w:ascii="Arial" w:hAnsi="Arial" w:eastAsia="Calibri" w:cs="Arial"/>
        </w:rPr>
      </w:r>
    </w:p>
    <w:tbl>
      <w:tblPr>
        <w:tblW w:w="9018" w:type="dxa"/>
        <w:jc w:val="center"/>
        <w:tblLook w:val="04A0" w:firstRow="1" w:lastRow="0" w:firstColumn="1" w:lastColumn="0" w:noHBand="0" w:noVBand="1"/>
      </w:tblPr>
      <w:tblGrid>
        <w:gridCol w:w="5098"/>
        <w:gridCol w:w="960"/>
        <w:gridCol w:w="1480"/>
        <w:gridCol w:w="1480"/>
      </w:tblGrid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Наименование ШЕ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vMerge w:val="restart"/>
            <w:textDirection w:val="lrTb"/>
            <w:noWrap/>
          </w:tcPr>
          <w:p>
            <w:pPr>
              <w:ind w:firstLine="0"/>
              <w:jc w:val="center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Кол-во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296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Распределение по объектам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Академия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ДХЦ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09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ИТР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48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Начальник службы эксплуатации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Инженер сервисной службы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Инженер-энергетик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Инженер КИПиА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Инженер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 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вент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иляционных 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систем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51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Инженер по холодильному оборудованию и кондиционированию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Инженер-механик (теплотехник)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Инженер по подготовке льда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Специалисты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Администратор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Снабженец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0,5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none" w:color="000000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lang w:eastAsia="ru-RU"/>
              </w:rPr>
              <w:t xml:space="preserve">Рабочий персонал</w:t>
            </w:r>
            <w:r>
              <w:rPr>
                <w:rFonts w:ascii="Calibri" w:hAnsi="Calibri" w:eastAsia="Times New Roman" w:cs="Calibri"/>
                <w:b/>
                <w:bCs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b/>
                <w:bCs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b/>
                <w:bCs/>
                <w:lang w:eastAsia="ru-RU"/>
              </w:rPr>
            </w:pPr>
            <w:r>
              <w:rPr>
                <w:rFonts w:ascii="Calibri" w:hAnsi="Calibri" w:eastAsia="Times New Roman" w:cs="Calibri"/>
                <w:b/>
                <w:bCs/>
                <w:lang w:eastAsia="ru-RU"/>
              </w:rPr>
              <w:t xml:space="preserve"> </w:t>
            </w:r>
            <w:r>
              <w:rPr>
                <w:rFonts w:ascii="Calibri" w:hAnsi="Calibri" w:eastAsia="Times New Roman" w:cs="Calibri"/>
                <w:b/>
                <w:bCs/>
                <w:lang w:eastAsia="ru-RU"/>
              </w:rPr>
            </w:r>
            <w:r>
              <w:rPr>
                <w:rFonts w:ascii="Calibri" w:hAnsi="Calibri" w:eastAsia="Times New Roman" w:cs="Calibri"/>
                <w:b/>
                <w:bCs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Calibri" w:hAnsi="Calibri" w:eastAsia="Times New Roman" w:cs="Calibri"/>
                <w:lang w:eastAsia="ru-RU"/>
              </w:rPr>
              <w:t xml:space="preserve">Диспетчер</w:t>
            </w:r>
            <w:r>
              <w:rPr>
                <w:rFonts w:ascii="Calibri" w:hAnsi="Calibri" w:eastAsia="Times New Roman" w:cs="Calibri"/>
                <w:lang w:eastAsia="ru-RU"/>
              </w:rPr>
            </w:r>
            <w:r>
              <w:rPr>
                <w:rFonts w:ascii="Calibri" w:hAnsi="Calibri" w:eastAsia="Times New Roman" w:cs="Calibri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4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Calibri" w:hAnsi="Calibri" w:eastAsia="Times New Roman" w:cs="Calibri"/>
                <w:lang w:eastAsia="ru-RU"/>
              </w:rPr>
              <w:t xml:space="preserve">4</w:t>
            </w:r>
            <w:r>
              <w:rPr>
                <w:rFonts w:ascii="Calibri" w:hAnsi="Calibri" w:eastAsia="Times New Roman" w:cs="Calibri"/>
                <w:lang w:eastAsia="ru-RU"/>
              </w:rPr>
            </w:r>
            <w:r>
              <w:rPr>
                <w:rFonts w:ascii="Calibri" w:hAnsi="Calibri" w:eastAsia="Times New Roman" w:cs="Calibri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 w:val="false"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Calibri" w:hAnsi="Calibri" w:eastAsia="Times New Roman" w:cs="Calibri"/>
                <w:lang w:eastAsia="ru-RU"/>
              </w:rPr>
              <w:t xml:space="preserve">0</w:t>
            </w:r>
            <w:r>
              <w:rPr>
                <w:rFonts w:ascii="Calibri" w:hAnsi="Calibri" w:eastAsia="Times New Roman" w:cs="Calibri"/>
                <w:lang w:eastAsia="ru-RU"/>
              </w:rPr>
            </w:r>
            <w:r>
              <w:rPr>
                <w:rFonts w:ascii="Calibri" w:hAnsi="Calibri" w:eastAsia="Times New Roman" w:cs="Calibri"/>
                <w:lang w:eastAsia="ru-RU"/>
              </w:rPr>
            </w:r>
          </w:p>
        </w:tc>
      </w:tr>
      <w:tr>
        <w:tblPrEx/>
        <w:trPr>
          <w:jc w:val="center"/>
          <w:trHeight w:val="29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Водитель льдоуборочного комбайна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12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8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4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Рабочий заливки льда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7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lang w:eastAsia="ru-RU"/>
              </w:rPr>
            </w:pPr>
            <w:r>
              <w:rPr>
                <w:rFonts w:ascii="Calibri" w:hAnsi="Calibri" w:eastAsia="Times New Roman" w:cs="Calibri"/>
                <w:lang w:eastAsia="ru-RU"/>
              </w:rPr>
              <w:t xml:space="preserve">4</w:t>
            </w:r>
            <w:r>
              <w:rPr>
                <w:rFonts w:ascii="Calibri" w:hAnsi="Calibri" w:eastAsia="Times New Roman" w:cs="Calibri"/>
                <w:lang w:eastAsia="ru-RU"/>
              </w:rPr>
            </w:r>
            <w:r>
              <w:rPr>
                <w:rFonts w:ascii="Calibri" w:hAnsi="Calibri" w:eastAsia="Times New Roman" w:cs="Calibri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Слесарь-ремонтник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7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2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529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Слесарь по ремонту и обслуживанию спортивного оборудования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0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Слесарь-сантехник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7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5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2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288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Электрик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12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8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4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  <w:tr>
        <w:tblPrEx/>
        <w:trPr>
          <w:jc w:val="center"/>
          <w:trHeight w:val="517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98" w:type="dxa"/>
            <w:vAlign w:val="bottom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Слесарь по обслуживанию систем холодоснабжения и кондиционирования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6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8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4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80" w:type="dxa"/>
            <w:vAlign w:val="bottom"/>
            <w:textDirection w:val="lrTb"/>
            <w:noWrap/>
          </w:tcPr>
          <w:p>
            <w:pPr>
              <w:ind w:firstLine="0"/>
              <w:jc w:val="right"/>
              <w:spacing w:before="0" w:after="0" w:line="240" w:lineRule="auto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lang w:eastAsia="ru-RU"/>
              </w:rPr>
              <w:t xml:space="preserve">4</w:t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lang w:eastAsia="ru-RU"/>
              </w:rPr>
            </w:r>
          </w:p>
        </w:tc>
      </w:tr>
    </w:tbl>
    <w:p>
      <w:pPr>
        <w:ind w:left="284"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2.1.1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Выполнять работы в соответствии с технической и эксплуатационной документацией по обслуживанию и ремонту оборудования, инструкциями, разработанными Заказчиком для надлежащего, безопасного, качественного обслуживания оборудования и технических средств.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Выполняемые работы должны соответствовать требованиям техники безопасности, пожарной, промышленной безопасности, электробезопасности, положениям об охране труда и санитарным нормам.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Консультировать обслуживающий персонал на Объектах Заказчика по вопросам эксплуатации оборудования.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3</w:t>
      </w:r>
      <w:r>
        <w:rPr>
          <w:rFonts w:ascii="Arial" w:hAnsi="Arial" w:cs="Arial"/>
        </w:rPr>
        <w:t xml:space="preserve">. Организовать и </w:t>
      </w:r>
      <w:r>
        <w:rPr>
          <w:rFonts w:ascii="Arial" w:hAnsi="Arial" w:cs="Arial"/>
        </w:rPr>
        <w:t xml:space="preserve">обеспечить безопасное оказание услуг, соблюдение лицами – персоналом Исполнителя правил техники безопасности, пожарной и экологической безопасности при обращении с оборудованием и механизмами Заказчика. А также обеспечить свой персонал специальной одеждой </w:t>
      </w:r>
      <w:r>
        <w:rPr>
          <w:rFonts w:ascii="Arial" w:hAnsi="Arial" w:cs="Arial"/>
        </w:rPr>
        <w:t xml:space="preserve">и инструментом </w:t>
      </w:r>
      <w:r>
        <w:rPr>
          <w:rFonts w:ascii="Arial" w:hAnsi="Arial" w:cs="Arial"/>
        </w:rPr>
        <w:t xml:space="preserve">для выполнения работ.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Выполнение работ должно производить</w:t>
      </w:r>
      <w:r>
        <w:rPr>
          <w:rFonts w:ascii="Arial" w:hAnsi="Arial" w:cs="Arial"/>
        </w:rPr>
        <w:t xml:space="preserve">ся с использованием специального оборудования, рабочего инвентаря и инструментов работниками соответствующих профессий и квалификации, в соответствии с разработанной программой производства работ и согласованным графиком планово-предупредительных ремонтов.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2.1.1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Исполнитель обязан в сро</w:t>
      </w:r>
      <w:r>
        <w:rPr>
          <w:rFonts w:ascii="Arial" w:hAnsi="Arial" w:cs="Arial"/>
        </w:rPr>
        <w:t xml:space="preserve">ки, установленные Российским законодательством, нормативными Актами, Правилами, ГОСТами и т. п. проводить поверки, осмотры, лабораторные испытания средств измерения, СИЗ с предоставлением заключений, свидетельств, записями в журналах утвержденного образца.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bCs/>
        </w:rPr>
        <w:t xml:space="preserve">Исполнитель </w:t>
      </w:r>
      <w:r>
        <w:rPr>
          <w:rFonts w:ascii="Arial" w:hAnsi="Arial" w:cs="Arial"/>
          <w:bCs/>
        </w:rPr>
        <w:t xml:space="preserve">оказывает содействие Заказчику во взаимодействии с сетевыми и энергоснабжающими организациями</w:t>
      </w:r>
      <w:r>
        <w:rPr>
          <w:rFonts w:ascii="Arial" w:hAnsi="Arial" w:cs="Arial"/>
          <w:bCs/>
        </w:rPr>
        <w:t xml:space="preserve">.</w: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ind w:firstLine="284"/>
        <w:spacing w:before="0"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2.1.1</w:t>
      </w:r>
      <w:r>
        <w:rPr>
          <w:rFonts w:ascii="Arial" w:hAnsi="Arial" w:cs="Arial"/>
          <w:bCs/>
        </w:rPr>
        <w:t xml:space="preserve">6</w:t>
      </w:r>
      <w:r>
        <w:rPr>
          <w:rFonts w:ascii="Arial" w:hAnsi="Arial" w:cs="Arial"/>
          <w:bCs/>
        </w:rPr>
        <w:t xml:space="preserve">. Не реже 1 раза в месяц проводить визуальный осмотр (снятие показаний) с приборов учёта ресурсов (электро-, тепло-, водоснабжения и водоотведения). Все фактические показания приборов учёта должны быть предоставлены Заказчику в письменном отчете по </w:t>
      </w:r>
      <w:r>
        <w:rPr>
          <w:rFonts w:ascii="Arial" w:hAnsi="Arial" w:cs="Arial"/>
          <w:bCs/>
        </w:rPr>
        <w:t xml:space="preserve">согласованной</w:t>
      </w:r>
      <w:r>
        <w:rPr>
          <w:rFonts w:ascii="Arial" w:hAnsi="Arial" w:cs="Arial"/>
          <w:bCs/>
        </w:rPr>
        <w:t xml:space="preserve"> форме</w:t>
      </w:r>
      <w:r>
        <w:rPr>
          <w:rFonts w:ascii="Arial" w:hAnsi="Arial" w:cs="Arial"/>
          <w:bCs/>
        </w:rPr>
        <w:t xml:space="preserve">.</w:t>
      </w:r>
      <w:r>
        <w:rPr>
          <w:rFonts w:ascii="Arial" w:hAnsi="Arial" w:cs="Arial"/>
          <w:bCs/>
        </w:rPr>
      </w:r>
      <w:r>
        <w:rPr>
          <w:rFonts w:ascii="Arial" w:hAnsi="Arial" w:cs="Arial"/>
          <w:bCs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.  Оказывать услуги на Объекте в </w:t>
      </w:r>
      <w:r>
        <w:rPr>
          <w:rFonts w:ascii="Arial" w:hAnsi="Arial" w:cs="Arial"/>
        </w:rPr>
        <w:t xml:space="preserve">сроки, в соответствии с условиями, установленными настоящим Договором и Приложениями к нему. Качество предоставляемых услуг должно соответствовать нормам и требованиям Договора, а также действующего законодательства, предусмотренным для данного вида услуг.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2.1.1</w:t>
      </w:r>
      <w:r>
        <w:rPr>
          <w:rFonts w:ascii="Arial" w:hAnsi="Arial" w:cs="Arial"/>
        </w:rPr>
        <w:t xml:space="preserve">8</w:t>
      </w:r>
      <w:r>
        <w:rPr>
          <w:rFonts w:ascii="Arial" w:hAnsi="Arial" w:cs="Arial"/>
        </w:rPr>
        <w:t xml:space="preserve">. Бережно относиться к имуществу Заказчика и третьих лиц, не допускать при оказании услуг по настоящему договору </w:t>
      </w:r>
      <w:r>
        <w:rPr>
          <w:rFonts w:ascii="Arial" w:hAnsi="Arial" w:cs="Arial"/>
        </w:rPr>
        <w:t xml:space="preserve">порчи </w:t>
      </w:r>
      <w:r>
        <w:rPr>
          <w:rFonts w:ascii="Arial" w:hAnsi="Arial" w:cs="Arial"/>
        </w:rPr>
        <w:t xml:space="preserve">имущества Заказчика или имущества, иного лица, переданного Заказчи</w:t>
      </w:r>
      <w:r>
        <w:rPr>
          <w:rFonts w:ascii="Arial" w:hAnsi="Arial" w:cs="Arial"/>
        </w:rPr>
        <w:t xml:space="preserve">ку в законное владение, имуществу третьих лиц. В случае выявления Заказчиком дефектов/порчи имущества, допущенных по вине Исполнителя, в течение одного рабочего дня с момента обнаружения данного факта составить и подписать двусторонний акт осмотра указанно</w:t>
      </w:r>
      <w:r>
        <w:rPr>
          <w:rFonts w:ascii="Arial" w:hAnsi="Arial" w:cs="Arial"/>
        </w:rPr>
        <w:t xml:space="preserve">го имущества с описанием обнаруженных дефектов, подписываемый уполномоченными представителями обеих сторон. В случае необоснованного отказа Исполнителя от подписания указанного акта в установленный срок, Заказчик вправе составить акт в одностороннем порядк</w:t>
      </w:r>
      <w:r>
        <w:rPr>
          <w:rFonts w:ascii="Arial" w:hAnsi="Arial" w:cs="Arial"/>
        </w:rPr>
        <w:t xml:space="preserve">е. Такой акт, составленный в одностороннем порядке, имеет юридическую силу, и содержащиеся в нем сведения признаются достоверными. Нести риск случайной гибели или случайного повреждения материалов и оборудования и другого имущества Заказчика и третьих лиц.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Исполнитель обязан бережно</w:t>
      </w:r>
      <w:r>
        <w:rPr>
          <w:rFonts w:ascii="Arial" w:hAnsi="Arial" w:cs="Arial"/>
        </w:rPr>
        <w:t xml:space="preserve"> относиться к использованию ресурсов (вода, электроэнергия, тепловая энергия) и расходным материалам, используемым при выполнении работ на Объекте, разрабатывать и внедрять мероприятия, направленные на снижение для Заказчика затрат на коммунальные услуги.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Исполнитель несёт ответственность и гарантирует сохранность переданного по Акту приёма-передачи инженерного оборудования, систем и сетей, а также технической и проектной документации, принадлежащей Заказчику.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2.1.1</w:t>
      </w:r>
      <w:r>
        <w:rPr>
          <w:rFonts w:ascii="Arial" w:hAnsi="Arial" w:cs="Arial"/>
        </w:rPr>
        <w:t xml:space="preserve">9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Выполнять правила внутреннего распорядка, поведения и </w:t>
      </w:r>
      <w:r>
        <w:rPr>
          <w:rFonts w:ascii="Arial" w:hAnsi="Arial" w:cs="Arial"/>
        </w:rPr>
        <w:t xml:space="preserve">контрольно-</w:t>
      </w:r>
      <w:r>
        <w:rPr>
          <w:rFonts w:ascii="Arial" w:hAnsi="Arial" w:cs="Arial"/>
        </w:rPr>
        <w:t xml:space="preserve">пропускного режима, установленные Заказчиком, при оказании Услуг на территории Объекта.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Выполнение работ не должно препятствовать или создавать неудобства в работе сотрудникам объекта или представлять угрозу для сотрудников и посетителей объекта.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Режим, место и время выполнения работ может корректироваться по требованию Заказчика во время проведения мероприятий на объекте.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20</w:t>
      </w:r>
      <w:r>
        <w:rPr>
          <w:rFonts w:ascii="Arial" w:hAnsi="Arial" w:cs="Arial"/>
        </w:rPr>
        <w:t xml:space="preserve">.</w:t>
      </w:r>
      <w:r>
        <w:t xml:space="preserve"> </w:t>
      </w:r>
      <w:r>
        <w:rPr>
          <w:rFonts w:ascii="Arial" w:hAnsi="Arial" w:cs="Arial"/>
        </w:rPr>
        <w:t xml:space="preserve">Исполнитель обязан для выполнения работ предоставить персонал, прошедший медицинскую комиссию, признанный годным и </w:t>
      </w:r>
      <w:r>
        <w:rPr>
          <w:rFonts w:ascii="Arial" w:hAnsi="Arial" w:cs="Arial"/>
        </w:rPr>
        <w:t xml:space="preserve">не имеющим противопоказаний для выполнения работ на Объекте, имеющий необходимые квалификации и аттестации, в объёме необходимом для выполнения своих функциональных обязанностей, а также обученного действиям на случай инцидентов и аварий. Произвести вводны</w:t>
      </w:r>
      <w:r>
        <w:rPr>
          <w:rFonts w:ascii="Arial" w:hAnsi="Arial" w:cs="Arial"/>
        </w:rPr>
        <w:t xml:space="preserve">е и первичные инструктажи с персоналом по охране труда и пожарной безопасности. Персонал должен быть обеспечен средствами индивидуальной защиты, соответствующими видам выполняемых работ, а форма специальной одежды и обуви должна быть согласована Заказчиком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97"/>
        <w:ind w:left="0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2.1.</w:t>
      </w:r>
      <w:r>
        <w:rPr>
          <w:rFonts w:ascii="Arial" w:hAnsi="Arial" w:cs="Arial"/>
          <w:sz w:val="22"/>
          <w:szCs w:val="22"/>
        </w:rPr>
        <w:t xml:space="preserve">2</w:t>
      </w:r>
      <w:r>
        <w:rPr>
          <w:rFonts w:ascii="Arial" w:hAnsi="Arial" w:cs="Arial"/>
          <w:sz w:val="22"/>
          <w:szCs w:val="22"/>
        </w:rPr>
        <w:t xml:space="preserve">1</w:t>
      </w:r>
      <w:r>
        <w:rPr>
          <w:rFonts w:ascii="Arial" w:hAnsi="Arial" w:cs="Arial"/>
          <w:sz w:val="22"/>
          <w:szCs w:val="22"/>
        </w:rPr>
        <w:t xml:space="preserve">. При производстве работ/оказании услуг строго следовать указаниям представ</w:t>
      </w:r>
      <w:r>
        <w:rPr>
          <w:rFonts w:ascii="Arial" w:hAnsi="Arial" w:cs="Arial"/>
          <w:sz w:val="22"/>
          <w:szCs w:val="22"/>
        </w:rPr>
        <w:t xml:space="preserve">ителей Заказчика, касающихся безопасности проведения работ, правил поведения и производства работ/оказания услуг, иных условий безопасного и разумного выполнения работ/оказания услуг, санитарно-гигиенических норм и правил, использования территории Объекта.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997"/>
        <w:ind w:left="0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Работы должны выполняться с четкой организацией труда и соблюдением трудового законодательства Российской Федерации</w:t>
      </w:r>
      <w:r>
        <w:rPr>
          <w:rFonts w:ascii="Arial" w:hAnsi="Arial" w:cs="Arial"/>
          <w:sz w:val="22"/>
          <w:szCs w:val="22"/>
        </w:rPr>
        <w:t xml:space="preserve">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997"/>
        <w:ind w:left="0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Исполнитель должен обеспечить возможность выполнения работ в нерабочее время, а также в выходные и праздничные дни.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pStyle w:val="997"/>
        <w:ind w:left="0"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Исполнитель должен обеспечить техническое сопровождение хоккейных матчей и мероприятий, проходящих на объектах согласно требованиям Заказчика и Технических регламентов.</w: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. Исполнитель обязан соблюдать и контролировать соблюдение следующих требований: 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персонал Исполнителя, находящийся на рабочем месте, должен иметь документы, удостоверяющие личность, аккуратный внешний вид, соблюдать правила внутреннего распорядка и расписание, установленное Заказчиком для объекта;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Заказчик имеет право отказать в доступе на свои Объекты для оказания услуг отдельных лиц персонала Исполнителя, в том числе не указанных в списках персонала.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3</w:t>
      </w:r>
      <w:r>
        <w:rPr>
          <w:rFonts w:ascii="Arial" w:hAnsi="Arial" w:cs="Arial"/>
        </w:rPr>
        <w:t xml:space="preserve">. В случае некачественного оказания услуг, в этот же день, после получения от Заказчика указаний, устранить допущенные недостатки. Указания Заказчика могут быть как письменными, так и устными.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Еже</w:t>
      </w:r>
      <w:r>
        <w:rPr>
          <w:rFonts w:ascii="Arial" w:hAnsi="Arial" w:cs="Arial"/>
        </w:rPr>
        <w:t xml:space="preserve">месячно</w:t>
      </w:r>
      <w:r>
        <w:rPr>
          <w:rFonts w:ascii="Arial" w:hAnsi="Arial" w:cs="Arial"/>
        </w:rPr>
        <w:t xml:space="preserve">, не позднее 10 числа, предоставлять Заказчику списки сотрудников</w:t>
      </w:r>
      <w:r>
        <w:rPr>
          <w:rFonts w:ascii="Arial" w:hAnsi="Arial" w:cs="Arial"/>
        </w:rPr>
        <w:t xml:space="preserve"> (Приложение №</w:t>
      </w:r>
      <w:r>
        <w:rPr>
          <w:rFonts w:ascii="Arial" w:hAnsi="Arial" w:cs="Arial"/>
        </w:rPr>
        <w:t xml:space="preserve">10</w:t>
      </w:r>
      <w:r>
        <w:rPr>
          <w:rFonts w:ascii="Arial" w:hAnsi="Arial" w:cs="Arial"/>
        </w:rPr>
        <w:t xml:space="preserve">)</w:t>
      </w:r>
      <w:r>
        <w:rPr>
          <w:rFonts w:ascii="Arial" w:hAnsi="Arial" w:cs="Arial"/>
        </w:rPr>
        <w:t xml:space="preserve">, выполняющих работы на Объектах. </w:t>
      </w:r>
      <w:r>
        <w:rPr>
          <w:rFonts w:ascii="Arial" w:hAnsi="Arial" w:cs="Arial"/>
        </w:rPr>
        <w:t xml:space="preserve">По мере изменения состава</w:t>
      </w:r>
      <w:r>
        <w:rPr>
          <w:rFonts w:ascii="Arial" w:hAnsi="Arial" w:cs="Arial"/>
        </w:rPr>
        <w:t xml:space="preserve"> информация об ответственных сотрудниках обновляется Исполнителем и не позднее 2 (двух) календарных дней</w:t>
      </w:r>
      <w:r>
        <w:rPr>
          <w:rFonts w:ascii="Arial" w:hAnsi="Arial" w:cs="Arial"/>
        </w:rPr>
        <w:t xml:space="preserve"> с момента изменения состава ответственных сотрудников</w:t>
      </w:r>
      <w:r>
        <w:rPr>
          <w:rFonts w:ascii="Arial" w:hAnsi="Arial" w:cs="Arial"/>
        </w:rPr>
        <w:t xml:space="preserve"> доводится до сведения Заказчика предоставлением списков.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2.1.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. Предоставлять Заказчику списки работников, привлекаемых к выполнению на Объектах </w:t>
      </w:r>
      <w:r>
        <w:rPr>
          <w:rFonts w:ascii="Arial" w:hAnsi="Arial" w:cs="Arial"/>
        </w:rPr>
        <w:t xml:space="preserve">Заказчика </w:t>
      </w:r>
      <w:r>
        <w:rPr>
          <w:rFonts w:ascii="Arial" w:hAnsi="Arial" w:cs="Arial"/>
        </w:rPr>
        <w:t xml:space="preserve">работ повышенной опасности </w:t>
      </w:r>
      <w:r>
        <w:rPr>
          <w:rFonts w:ascii="Arial" w:hAnsi="Arial" w:cs="Arial"/>
        </w:rPr>
        <w:t xml:space="preserve">с указанием </w:t>
      </w:r>
      <w:r>
        <w:rPr>
          <w:rFonts w:ascii="Arial" w:hAnsi="Arial" w:cs="Arial"/>
        </w:rPr>
        <w:t xml:space="preserve">допусков 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номерами соответствующих удостоверений</w:t>
      </w:r>
      <w:r>
        <w:rPr>
          <w:rFonts w:ascii="Arial" w:hAnsi="Arial" w:cs="Arial"/>
        </w:rPr>
        <w:t xml:space="preserve">, а в случае изменений, предоставлять измененный </w:t>
      </w:r>
      <w:r>
        <w:rPr>
          <w:rFonts w:ascii="Arial" w:hAnsi="Arial" w:cs="Arial"/>
        </w:rPr>
        <w:t xml:space="preserve">список работников с указанием допусков и соответствующих удостоверений не позднее 20 числа текущего</w:t>
      </w:r>
      <w:r>
        <w:rPr>
          <w:rFonts w:ascii="Arial" w:hAnsi="Arial" w:cs="Arial"/>
        </w:rPr>
        <w:t xml:space="preserve"> месяца.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6</w:t>
      </w:r>
      <w:r>
        <w:rPr>
          <w:rFonts w:ascii="Arial" w:hAnsi="Arial" w:cs="Arial"/>
        </w:rPr>
        <w:t xml:space="preserve">. Предоставить Заказчику следующую гарантию: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все ремонтные </w:t>
      </w:r>
      <w:r>
        <w:rPr>
          <w:rFonts w:ascii="Arial" w:hAnsi="Arial" w:cs="Arial"/>
        </w:rPr>
        <w:t xml:space="preserve">работы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сроком на 6 месяцев</w:t>
      </w:r>
      <w:r>
        <w:rPr>
          <w:rFonts w:ascii="Arial" w:hAnsi="Arial" w:cs="Arial"/>
        </w:rPr>
        <w:t xml:space="preserve"> с момента выполнения работ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на</w:t>
      </w:r>
      <w:r>
        <w:rPr>
          <w:rFonts w:ascii="Arial" w:hAnsi="Arial" w:cs="Arial"/>
        </w:rPr>
        <w:t xml:space="preserve"> все строительно-монтажные работы, а также на запасные части, детали и узлы, выполняемые и применяемые Исполнителем при оказании услуг в соответствии с настоящим ТЗ – сроком на 1 год с момента выполнения работ, установки запасных частей, деталей и узлов; 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все работы по </w:t>
      </w:r>
      <w:r>
        <w:rPr>
          <w:rFonts w:ascii="Arial" w:hAnsi="Arial" w:cs="Arial"/>
        </w:rPr>
        <w:t xml:space="preserve">техническому обслуживанию (</w:t>
      </w:r>
      <w:r>
        <w:rPr>
          <w:rFonts w:ascii="Arial" w:hAnsi="Arial" w:cs="Arial"/>
        </w:rPr>
        <w:t xml:space="preserve">ТО</w:t>
      </w:r>
      <w:r>
        <w:rPr>
          <w:rFonts w:ascii="Arial" w:hAnsi="Arial" w:cs="Arial"/>
        </w:rPr>
        <w:t xml:space="preserve">)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планово-предупредительному ремонту (</w:t>
      </w:r>
      <w:r>
        <w:rPr>
          <w:rFonts w:ascii="Arial" w:hAnsi="Arial" w:cs="Arial"/>
        </w:rPr>
        <w:t xml:space="preserve">ППР</w:t>
      </w:r>
      <w:r>
        <w:rPr>
          <w:rFonts w:ascii="Arial" w:hAnsi="Arial" w:cs="Arial"/>
        </w:rPr>
        <w:t xml:space="preserve">)</w:t>
      </w:r>
      <w:r>
        <w:rPr>
          <w:rFonts w:ascii="Arial" w:hAnsi="Arial" w:cs="Arial"/>
        </w:rPr>
        <w:t xml:space="preserve">, выполняемые </w:t>
      </w:r>
      <w:r>
        <w:rPr>
          <w:rFonts w:ascii="Arial" w:hAnsi="Arial" w:cs="Arial"/>
        </w:rPr>
        <w:t xml:space="preserve">в рамках,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согласованных и </w:t>
      </w:r>
      <w:r>
        <w:rPr>
          <w:rFonts w:ascii="Arial" w:hAnsi="Arial" w:cs="Arial"/>
        </w:rPr>
        <w:t xml:space="preserve">утвержденных </w:t>
      </w:r>
      <w:r>
        <w:rPr>
          <w:rFonts w:ascii="Arial" w:hAnsi="Arial" w:cs="Arial"/>
        </w:rPr>
        <w:t xml:space="preserve">годовых и ежемесячных графиков ТО и ППР - сроком на межрегламентный период</w:t>
      </w:r>
      <w:r>
        <w:rPr>
          <w:rFonts w:ascii="Arial" w:hAnsi="Arial" w:cs="Arial"/>
        </w:rPr>
        <w:t xml:space="preserve"> с момента выполнения работ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2.1.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</w:t>
      </w:r>
      <w:r>
        <w:rPr>
          <w:rFonts w:ascii="Arial" w:hAnsi="Arial" w:cs="Arial"/>
        </w:rPr>
        <w:t xml:space="preserve"> течени</w:t>
      </w:r>
      <w:r>
        <w:rPr>
          <w:rFonts w:ascii="Arial" w:hAnsi="Arial" w:cs="Arial"/>
        </w:rPr>
        <w:t xml:space="preserve">е</w:t>
      </w:r>
      <w:r>
        <w:rPr>
          <w:rFonts w:ascii="Arial" w:hAnsi="Arial" w:cs="Arial"/>
        </w:rPr>
        <w:t xml:space="preserve"> гарантийного периода </w:t>
      </w:r>
      <w:r>
        <w:rPr>
          <w:rFonts w:ascii="Arial" w:hAnsi="Arial" w:cs="Arial"/>
        </w:rPr>
        <w:t xml:space="preserve">все работы по восстановлению работоспособности оборудования</w:t>
      </w:r>
      <w:r>
        <w:rPr>
          <w:rFonts w:ascii="Arial" w:hAnsi="Arial" w:cs="Arial"/>
        </w:rPr>
        <w:t xml:space="preserve"> и замене, ранее установленных, деталей и узлов </w:t>
      </w:r>
      <w:r>
        <w:rPr>
          <w:rFonts w:ascii="Arial" w:hAnsi="Arial" w:cs="Arial"/>
        </w:rPr>
        <w:t xml:space="preserve">выполняются Исполнителем своими силами </w:t>
      </w:r>
      <w:r>
        <w:rPr>
          <w:rFonts w:ascii="Arial" w:hAnsi="Arial" w:cs="Arial"/>
        </w:rPr>
        <w:t xml:space="preserve">и за свой счет</w:t>
      </w:r>
      <w:r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оплате Заказчиком не подлежат, за исключением случаев, когда неисправности возникли в результате действий третьих лиц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несоблюдением правил эксплуатации оборудования Заказчиком, других </w:t>
      </w:r>
      <w:r>
        <w:rPr>
          <w:rFonts w:ascii="Arial" w:hAnsi="Arial" w:cs="Arial"/>
        </w:rPr>
        <w:t xml:space="preserve">действий или бездействий персонала Заказчика, подтвержденных документально</w:t>
      </w:r>
      <w:r>
        <w:rPr>
          <w:rFonts w:ascii="Arial" w:hAnsi="Arial" w:cs="Arial"/>
        </w:rPr>
        <w:t xml:space="preserve">, либо обстоятельств непреодолимой силы.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eastAsia="Times New Roman" w:cs="Arial"/>
          <w:lang w:eastAsia="ru-RU"/>
        </w:rPr>
        <w:t xml:space="preserve">8</w:t>
      </w:r>
      <w:r>
        <w:rPr>
          <w:rFonts w:ascii="Arial" w:hAnsi="Arial" w:cs="Arial"/>
        </w:rPr>
        <w:t xml:space="preserve">. При выполнении работ </w:t>
      </w:r>
      <w:r>
        <w:rPr>
          <w:rFonts w:ascii="Arial" w:hAnsi="Arial" w:cs="Arial"/>
        </w:rPr>
        <w:t xml:space="preserve">на территории субъектов Российской Федерации </w:t>
      </w:r>
      <w:r>
        <w:rPr>
          <w:rFonts w:ascii="Arial" w:hAnsi="Arial" w:cs="Arial"/>
        </w:rPr>
        <w:t xml:space="preserve">обеспечить выполнение требований </w:t>
      </w:r>
      <w:r>
        <w:rPr>
          <w:rFonts w:ascii="Arial" w:hAnsi="Arial" w:cs="Arial"/>
        </w:rPr>
        <w:t xml:space="preserve">региональных</w:t>
      </w:r>
      <w:r>
        <w:rPr>
          <w:rFonts w:ascii="Arial" w:hAnsi="Arial" w:cs="Arial"/>
        </w:rPr>
        <w:t xml:space="preserve"> Законов и </w:t>
      </w:r>
      <w:r>
        <w:rPr>
          <w:rFonts w:ascii="Arial" w:hAnsi="Arial" w:cs="Arial"/>
        </w:rPr>
        <w:t xml:space="preserve">Постановлени</w:t>
      </w:r>
      <w:r>
        <w:rPr>
          <w:rFonts w:ascii="Arial" w:hAnsi="Arial" w:cs="Arial"/>
        </w:rPr>
        <w:t xml:space="preserve">й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2.1.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eastAsia="Times New Roman" w:cs="Arial"/>
          <w:lang w:eastAsia="ru-RU"/>
        </w:rPr>
        <w:t xml:space="preserve">9</w:t>
      </w:r>
      <w:r>
        <w:rPr>
          <w:rFonts w:ascii="Arial" w:hAnsi="Arial" w:eastAsia="Times New Roman" w:cs="Arial"/>
          <w:lang w:eastAsia="ru-RU"/>
        </w:rPr>
        <w:t xml:space="preserve">. При выполнении ремонта, восстановления, обслуживания оборудования и инвентаря в специализированных сервисных центрах</w:t>
      </w:r>
      <w:r>
        <w:rPr>
          <w:rFonts w:ascii="Arial" w:hAnsi="Arial" w:eastAsia="Times New Roman" w:cs="Arial"/>
          <w:lang w:eastAsia="ru-RU"/>
        </w:rPr>
        <w:t xml:space="preserve">, </w:t>
      </w:r>
      <w:r>
        <w:rPr>
          <w:rFonts w:ascii="Arial" w:hAnsi="Arial" w:eastAsia="Times New Roman" w:cs="Arial"/>
          <w:lang w:eastAsia="ru-RU"/>
        </w:rPr>
        <w:t xml:space="preserve">Исполнитель обязуется на время ремонта предоставить в подмену аналогичное п</w:t>
      </w:r>
      <w:r>
        <w:rPr>
          <w:rFonts w:ascii="Arial" w:hAnsi="Arial" w:eastAsia="Times New Roman" w:cs="Arial"/>
          <w:lang w:eastAsia="ru-RU"/>
        </w:rPr>
        <w:t xml:space="preserve">о характеристикам оборудование и </w:t>
      </w:r>
      <w:r>
        <w:rPr>
          <w:rFonts w:ascii="Arial" w:hAnsi="Arial" w:eastAsia="Times New Roman" w:cs="Arial"/>
          <w:lang w:eastAsia="ru-RU"/>
        </w:rPr>
        <w:t xml:space="preserve">после ремонта, восстановления, обслужив</w:t>
      </w:r>
      <w:r>
        <w:rPr>
          <w:rFonts w:ascii="Arial" w:hAnsi="Arial" w:eastAsia="Times New Roman" w:cs="Arial"/>
          <w:lang w:eastAsia="ru-RU"/>
        </w:rPr>
        <w:t xml:space="preserve">ания – произвести обратную замену на исправное оборудование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 xml:space="preserve">    2.1.</w:t>
      </w:r>
      <w:r>
        <w:rPr>
          <w:rFonts w:ascii="Arial" w:hAnsi="Arial" w:eastAsia="Times New Roman" w:cs="Arial"/>
          <w:lang w:eastAsia="ru-RU"/>
        </w:rPr>
        <w:t xml:space="preserve">30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Обеспечить персонал</w:t>
      </w:r>
      <w:r>
        <w:rPr>
          <w:rFonts w:ascii="Arial" w:hAnsi="Arial" w:cs="Arial"/>
        </w:rPr>
        <w:t xml:space="preserve"> бригад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обслуживающих электроустановки</w:t>
      </w:r>
      <w:r>
        <w:rPr>
          <w:rFonts w:ascii="Arial" w:hAnsi="Arial" w:cs="Arial"/>
        </w:rPr>
        <w:t xml:space="preserve"> Заказчика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средствами защиты от поражения электрическим током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 средствами индивидуальной защиты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2.1.3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. Проводить оперативные переключения в системах электро-, тепло-, водоснабжения на оборудовании, переданном Заказчиком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2.2. Заказчик обязуется: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2.2.1. Своевременно производить приемку и оплату Услуг в порядк</w:t>
      </w:r>
      <w:r>
        <w:rPr>
          <w:rFonts w:ascii="Arial" w:hAnsi="Arial" w:cs="Arial"/>
        </w:rPr>
        <w:t xml:space="preserve">е</w:t>
      </w:r>
      <w:r>
        <w:rPr>
          <w:rFonts w:ascii="Arial" w:hAnsi="Arial" w:cs="Arial"/>
        </w:rPr>
        <w:t xml:space="preserve">, ус</w:t>
      </w:r>
      <w:r>
        <w:rPr>
          <w:rFonts w:ascii="Arial" w:hAnsi="Arial" w:cs="Arial"/>
        </w:rPr>
        <w:t xml:space="preserve">тановленн</w:t>
      </w:r>
      <w:r>
        <w:rPr>
          <w:rFonts w:ascii="Arial" w:hAnsi="Arial" w:cs="Arial"/>
        </w:rPr>
        <w:t xml:space="preserve">ом</w:t>
      </w:r>
      <w:r>
        <w:rPr>
          <w:rFonts w:ascii="Arial" w:hAnsi="Arial" w:cs="Arial"/>
        </w:rPr>
        <w:t xml:space="preserve"> настоящим Договором.</w:t>
      </w:r>
      <w:r>
        <w:rPr>
          <w:rFonts w:ascii="Arial" w:hAnsi="Arial" w:cs="Arial"/>
          <w:u w:val="single"/>
        </w:rPr>
      </w:r>
      <w:r>
        <w:rPr>
          <w:rFonts w:ascii="Arial" w:hAnsi="Arial" w:cs="Arial"/>
          <w:u w:val="single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2.2.2. Своевременно предоставлять информацию</w:t>
      </w:r>
      <w:r>
        <w:rPr>
          <w:rFonts w:ascii="Arial" w:hAnsi="Arial" w:cs="Arial"/>
        </w:rPr>
        <w:t xml:space="preserve"> и документацию</w:t>
      </w:r>
      <w:r>
        <w:rPr>
          <w:rFonts w:ascii="Arial" w:hAnsi="Arial" w:cs="Arial"/>
        </w:rPr>
        <w:t xml:space="preserve">, необходимую для оказания Услуг,</w:t>
      </w:r>
      <w:r>
        <w:rPr>
          <w:rFonts w:ascii="Arial" w:hAnsi="Arial" w:cs="Arial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в том числе </w:t>
      </w:r>
      <w:r>
        <w:rPr>
          <w:rFonts w:ascii="Arial" w:hAnsi="Arial" w:eastAsia="Times New Roman" w:cs="Arial"/>
          <w:lang w:eastAsia="ru-RU"/>
        </w:rPr>
        <w:t xml:space="preserve">в течение </w:t>
      </w:r>
      <w:r>
        <w:rPr>
          <w:rFonts w:ascii="Arial" w:hAnsi="Arial" w:eastAsia="Times New Roman" w:cs="Arial"/>
          <w:lang w:eastAsia="ru-RU"/>
        </w:rPr>
        <w:t xml:space="preserve">5</w:t>
      </w:r>
      <w:r>
        <w:rPr>
          <w:rFonts w:ascii="Arial" w:hAnsi="Arial" w:eastAsia="Times New Roman" w:cs="Arial"/>
          <w:lang w:eastAsia="ru-RU"/>
        </w:rPr>
        <w:t xml:space="preserve"> (</w:t>
      </w:r>
      <w:r>
        <w:rPr>
          <w:rFonts w:ascii="Arial" w:hAnsi="Arial" w:eastAsia="Times New Roman" w:cs="Arial"/>
          <w:lang w:eastAsia="ru-RU"/>
        </w:rPr>
        <w:t xml:space="preserve">пяти</w:t>
      </w:r>
      <w:r>
        <w:rPr>
          <w:rFonts w:ascii="Arial" w:hAnsi="Arial" w:eastAsia="Times New Roman" w:cs="Arial"/>
          <w:lang w:eastAsia="ru-RU"/>
        </w:rPr>
        <w:t xml:space="preserve">) </w:t>
      </w:r>
      <w:r>
        <w:rPr>
          <w:rFonts w:ascii="Arial" w:hAnsi="Arial" w:eastAsia="Times New Roman" w:cs="Arial"/>
          <w:lang w:eastAsia="ru-RU"/>
        </w:rPr>
        <w:t xml:space="preserve">рабочих </w:t>
      </w:r>
      <w:r>
        <w:rPr>
          <w:rFonts w:ascii="Arial" w:hAnsi="Arial" w:eastAsia="Times New Roman" w:cs="Arial"/>
          <w:lang w:eastAsia="ru-RU"/>
        </w:rPr>
        <w:t xml:space="preserve">дней</w:t>
      </w:r>
      <w:r>
        <w:rPr>
          <w:rFonts w:ascii="Arial" w:hAnsi="Arial" w:eastAsia="Times New Roman" w:cs="Arial"/>
          <w:lang w:eastAsia="ru-RU"/>
        </w:rPr>
        <w:t xml:space="preserve"> с момента заключения Договора передать Исполнителю по акту копии проектной документации на Объект, всей технической и эксплуатационной документации на системы и оборудование</w:t>
      </w:r>
      <w:r>
        <w:rPr>
          <w:rFonts w:ascii="Arial" w:hAnsi="Arial" w:eastAsia="Times New Roman" w:cs="Arial"/>
          <w:lang w:eastAsia="ru-RU"/>
        </w:rPr>
        <w:t xml:space="preserve">;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cs="Arial"/>
        </w:rPr>
        <w:t xml:space="preserve">обеспечить доступ сотрудников Исполнителя и привлекаемых </w:t>
      </w:r>
      <w:r>
        <w:rPr>
          <w:rFonts w:ascii="Arial" w:hAnsi="Arial" w:cs="Arial"/>
        </w:rPr>
        <w:t xml:space="preserve">им </w:t>
      </w:r>
      <w:r>
        <w:rPr>
          <w:rFonts w:ascii="Arial" w:hAnsi="Arial" w:cs="Arial"/>
        </w:rPr>
        <w:t xml:space="preserve">организаций на территорию, в помещения</w:t>
      </w:r>
      <w:r>
        <w:rPr>
          <w:rFonts w:ascii="Arial" w:hAnsi="Arial" w:cs="Arial"/>
        </w:rPr>
        <w:t xml:space="preserve"> и</w:t>
      </w:r>
      <w:r>
        <w:rPr>
          <w:rFonts w:ascii="Arial" w:hAnsi="Arial" w:cs="Arial"/>
        </w:rPr>
        <w:t xml:space="preserve"> к оборудованию Заказчика, если это необходимо для оказани</w:t>
      </w:r>
      <w:r>
        <w:rPr>
          <w:rFonts w:ascii="Arial" w:hAnsi="Arial" w:cs="Arial"/>
        </w:rPr>
        <w:t xml:space="preserve">я Услуг, на основании </w:t>
      </w:r>
      <w:r>
        <w:rPr>
          <w:rFonts w:ascii="Arial" w:hAnsi="Arial" w:cs="Arial"/>
        </w:rPr>
        <w:t xml:space="preserve">подтверждающи</w:t>
      </w:r>
      <w:r>
        <w:rPr>
          <w:rFonts w:ascii="Arial" w:hAnsi="Arial" w:cs="Arial"/>
        </w:rPr>
        <w:t xml:space="preserve">х удостоверений и документов</w:t>
      </w:r>
      <w:r>
        <w:rPr>
          <w:rFonts w:ascii="Arial" w:hAnsi="Arial" w:cs="Arial"/>
        </w:rPr>
        <w:t xml:space="preserve">, </w:t>
      </w:r>
      <w:r>
        <w:rPr>
          <w:rFonts w:ascii="Arial" w:hAnsi="Arial" w:eastAsia="Times New Roman" w:cs="Arial"/>
          <w:lang w:eastAsia="ru-RU"/>
        </w:rPr>
        <w:t xml:space="preserve">при необходимости Заказчик обеспечивает присутствие при оказании услуг  своего представителя и/или представителя подрядной организации/поставщика, выполняющих монтаж/поставку оборудования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bookmarkStart w:id="9" w:name="_Hlk16263126"/>
      <w:r>
        <w:rPr>
          <w:rFonts w:ascii="Arial" w:hAnsi="Arial" w:eastAsia="Times New Roman" w:cs="Arial"/>
          <w:lang w:eastAsia="ru-RU"/>
        </w:rPr>
        <w:t xml:space="preserve">2.2.</w:t>
      </w:r>
      <w:r>
        <w:rPr>
          <w:rFonts w:ascii="Arial" w:hAnsi="Arial" w:eastAsia="Times New Roman" w:cs="Arial"/>
          <w:lang w:eastAsia="ru-RU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В течение 5 (пяти) рабочих дней с момента заключения </w:t>
      </w:r>
      <w:r>
        <w:rPr>
          <w:rFonts w:ascii="Arial" w:hAnsi="Arial" w:eastAsia="Times New Roman" w:cs="Arial"/>
          <w:lang w:eastAsia="ru-RU"/>
        </w:rPr>
        <w:t xml:space="preserve">Договора, передать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Исполнителю все оборудование и системы, подлежащие обслуживанию в соответствии с Приложени</w:t>
      </w:r>
      <w:r>
        <w:rPr>
          <w:rFonts w:ascii="Arial" w:hAnsi="Arial" w:eastAsia="Times New Roman" w:cs="Arial"/>
          <w:lang w:eastAsia="ru-RU"/>
        </w:rPr>
        <w:t xml:space="preserve">ем</w:t>
      </w:r>
      <w:r>
        <w:rPr>
          <w:rFonts w:ascii="Arial" w:hAnsi="Arial" w:eastAsia="Times New Roman" w:cs="Arial"/>
          <w:lang w:eastAsia="ru-RU"/>
        </w:rPr>
        <w:t xml:space="preserve"> №</w:t>
      </w:r>
      <w:r>
        <w:rPr>
          <w:rFonts w:ascii="Arial" w:hAnsi="Arial" w:eastAsia="Times New Roman" w:cs="Arial"/>
          <w:lang w:eastAsia="ru-RU"/>
        </w:rPr>
        <w:t xml:space="preserve">7.1</w:t>
      </w:r>
      <w:r>
        <w:rPr>
          <w:rFonts w:ascii="Arial" w:hAnsi="Arial" w:eastAsia="Times New Roman" w:cs="Arial"/>
          <w:lang w:eastAsia="ru-RU"/>
        </w:rPr>
        <w:t xml:space="preserve"> и Приложением №</w:t>
      </w:r>
      <w:r>
        <w:rPr>
          <w:rFonts w:ascii="Arial" w:hAnsi="Arial" w:eastAsia="Times New Roman" w:cs="Arial"/>
          <w:lang w:eastAsia="ru-RU"/>
        </w:rPr>
        <w:t xml:space="preserve">7.2</w:t>
      </w:r>
      <w:r>
        <w:rPr>
          <w:rFonts w:ascii="Arial" w:hAnsi="Arial" w:eastAsia="Times New Roman" w:cs="Arial"/>
          <w:lang w:eastAsia="ru-RU"/>
        </w:rPr>
        <w:t xml:space="preserve"> к настоящему Договору.</w:t>
      </w:r>
      <w:bookmarkEnd w:id="9"/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2.2.</w:t>
      </w:r>
      <w:r>
        <w:rPr>
          <w:rFonts w:ascii="Arial" w:hAnsi="Arial" w:eastAsia="Times New Roman" w:cs="Arial"/>
          <w:lang w:eastAsia="ru-RU"/>
        </w:rPr>
        <w:t xml:space="preserve">4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В процессе эксплуатации Объекта обеспеч</w:t>
      </w:r>
      <w:r>
        <w:rPr>
          <w:rFonts w:ascii="Arial" w:hAnsi="Arial" w:cs="Arial"/>
        </w:rPr>
        <w:t xml:space="preserve">иват</w:t>
      </w:r>
      <w:r>
        <w:rPr>
          <w:rFonts w:ascii="Arial" w:hAnsi="Arial" w:cs="Arial"/>
        </w:rPr>
        <w:t xml:space="preserve">ь соблюдение своими сотрудниками требований технической и эксплуатационной документации, принятия ими достаточных и разумных мер по предупреждению внеплановых (аварийных) работ, поломок и иных неисправностей систем и оборудования Объекта.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2.2.</w:t>
      </w:r>
      <w:r>
        <w:rPr>
          <w:rFonts w:ascii="Arial" w:hAnsi="Arial" w:eastAsia="Times New Roman" w:cs="Arial"/>
          <w:lang w:eastAsia="ru-RU"/>
        </w:rPr>
        <w:t xml:space="preserve">5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Не вносить изменения в эле</w:t>
      </w:r>
      <w:r>
        <w:rPr>
          <w:rFonts w:ascii="Arial" w:hAnsi="Arial" w:cs="Arial"/>
        </w:rPr>
        <w:t xml:space="preserve">ктрические, гидравлические схемы, технические подключения оборудования, конфигурации силовых распределительных щитов и систем управления без предварительного уведомления Исполнителя и незамедлительного представления ему сведений о произведенных изменениях.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2.2.</w:t>
      </w:r>
      <w:r>
        <w:rPr>
          <w:rFonts w:ascii="Arial" w:hAnsi="Arial" w:eastAsia="Times New Roman" w:cs="Arial"/>
          <w:lang w:eastAsia="ru-RU"/>
        </w:rPr>
        <w:t xml:space="preserve">6</w:t>
      </w:r>
      <w:r>
        <w:rPr>
          <w:rFonts w:ascii="Arial" w:hAnsi="Arial" w:eastAsia="Times New Roman" w:cs="Arial"/>
          <w:lang w:eastAsia="ru-RU"/>
        </w:rPr>
        <w:t xml:space="preserve">. Заказчик предоставляет Исполнителю служебное помещение на период оказания Услуг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2.2.</w:t>
      </w:r>
      <w:r>
        <w:rPr>
          <w:rFonts w:ascii="Arial" w:hAnsi="Arial" w:eastAsia="Times New Roman" w:cs="Arial"/>
          <w:lang w:eastAsia="ru-RU"/>
        </w:rPr>
        <w:t xml:space="preserve">7</w:t>
      </w:r>
      <w:r>
        <w:rPr>
          <w:rFonts w:ascii="Arial" w:hAnsi="Arial" w:eastAsia="Times New Roman" w:cs="Arial"/>
          <w:lang w:eastAsia="ru-RU"/>
        </w:rPr>
        <w:t xml:space="preserve">. Для технического обслуживания ледового поля Заказчик предоставляет Исполнителю необходимое оборудование, техник</w:t>
      </w:r>
      <w:r>
        <w:rPr>
          <w:rFonts w:ascii="Arial" w:hAnsi="Arial" w:eastAsia="Times New Roman" w:cs="Arial"/>
          <w:lang w:eastAsia="ru-RU"/>
        </w:rPr>
        <w:t xml:space="preserve">у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b/>
        </w:rPr>
        <w:t xml:space="preserve">2.3. Заказчик имеет право: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2.3.1. Привлекать третьих лиц для оказания дополнительных услуг или выполнения работ на Объекте в порядке, предусмотренном настоящим Договором. В случае привлечения третьих лиц, Заказчик уведомляет Исполнителя о производстве работ на </w:t>
      </w:r>
      <w:r>
        <w:rPr>
          <w:rFonts w:ascii="Arial" w:hAnsi="Arial" w:cs="Arial"/>
        </w:rPr>
        <w:t xml:space="preserve">О</w:t>
      </w:r>
      <w:r>
        <w:rPr>
          <w:rFonts w:ascii="Arial" w:hAnsi="Arial" w:cs="Arial"/>
        </w:rPr>
        <w:t xml:space="preserve">бъекте. По окончании работ Исполнитель имеет право совместно с Заказчиком производить приёмку выполненных работ на Объекте. </w:t>
      </w:r>
      <w:r>
        <w:rPr>
          <w:rFonts w:ascii="Arial" w:hAnsi="Arial" w:cs="Arial"/>
        </w:rPr>
        <w:t xml:space="preserve">В</w:t>
      </w:r>
      <w:r>
        <w:rPr>
          <w:rFonts w:ascii="Arial" w:hAnsi="Arial" w:cs="Arial"/>
        </w:rPr>
        <w:t xml:space="preserve"> любое время проверять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и контролировать ход и качество оказываемых услуг и работ, выполняемых Исполнителем,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матер</w:t>
      </w:r>
      <w:r>
        <w:rPr>
          <w:rFonts w:ascii="Arial" w:hAnsi="Arial" w:cs="Arial"/>
        </w:rPr>
        <w:t xml:space="preserve">иалов Заказчика и т.п. </w:t>
      </w:r>
      <w:r>
        <w:rPr>
          <w:rFonts w:ascii="Arial" w:hAnsi="Arial" w:eastAsia="Times New Roman" w:cs="Arial"/>
          <w:lang w:eastAsia="ru-RU"/>
        </w:rPr>
        <w:t xml:space="preserve">При этом</w:t>
      </w:r>
      <w:r>
        <w:rPr>
          <w:rFonts w:ascii="Arial" w:hAnsi="Arial" w:eastAsia="Times New Roman" w:cs="Arial"/>
          <w:lang w:eastAsia="ru-RU"/>
        </w:rPr>
        <w:t xml:space="preserve"> не обнаружение в процессе проверки отступлений от условий договора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или иных недостатков не освобождает Исполнителя от каких-либо обязательств по Договору и не лишают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Заказчика права в дальнейшем предъявить требования в отношении сроков, объемов и качества </w:t>
      </w:r>
      <w:r>
        <w:rPr>
          <w:rFonts w:ascii="Arial" w:hAnsi="Arial" w:eastAsia="Times New Roman" w:cs="Arial"/>
          <w:lang w:eastAsia="ru-RU"/>
        </w:rPr>
        <w:t xml:space="preserve">оказанных услуг и </w:t>
      </w:r>
      <w:r>
        <w:rPr>
          <w:rFonts w:ascii="Arial" w:hAnsi="Arial" w:eastAsia="Times New Roman" w:cs="Arial"/>
          <w:lang w:eastAsia="ru-RU"/>
        </w:rPr>
        <w:t xml:space="preserve">выполненных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работ.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случае обнаружения Заказчиком отступлений от условий настоящего Договора, которые могут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ухудшить качество работ или ины</w:t>
      </w:r>
      <w:r>
        <w:rPr>
          <w:rFonts w:ascii="Arial" w:hAnsi="Arial" w:cs="Arial"/>
        </w:rPr>
        <w:t xml:space="preserve">х</w:t>
      </w:r>
      <w:r>
        <w:rPr>
          <w:rFonts w:ascii="Arial" w:hAnsi="Arial" w:cs="Arial"/>
        </w:rPr>
        <w:t xml:space="preserve"> недостатк</w:t>
      </w:r>
      <w:r>
        <w:rPr>
          <w:rFonts w:ascii="Arial" w:hAnsi="Arial" w:cs="Arial"/>
        </w:rPr>
        <w:t xml:space="preserve">ов</w:t>
      </w:r>
      <w:r>
        <w:rPr>
          <w:rFonts w:ascii="Arial" w:hAnsi="Arial" w:cs="Arial"/>
        </w:rPr>
        <w:t xml:space="preserve">, Заказчик обязан заявить о выявленных недостатках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Исполнителю не позднее 2 рабочих дней с момента </w:t>
      </w:r>
      <w:r>
        <w:rPr>
          <w:rFonts w:ascii="Arial" w:hAnsi="Arial" w:cs="Arial"/>
        </w:rPr>
        <w:t xml:space="preserve">их </w:t>
      </w:r>
      <w:r>
        <w:rPr>
          <w:rFonts w:ascii="Arial" w:hAnsi="Arial" w:cs="Arial"/>
        </w:rPr>
        <w:t xml:space="preserve">выявления.</w:t>
      </w:r>
      <w:r>
        <w:rPr>
          <w:rFonts w:ascii="Arial" w:hAnsi="Arial" w:cs="Arial"/>
        </w:rPr>
        <w:t xml:space="preserve"> Претензии, направленные Заказчиком Исполнителю по истечении 30 (Тридцати) календарных дней с момента подписания Сторонами сводных актов сдачи-приемки оказанных услуг за отчетный период, не подлежат рассмотрению и оплате со стороны Исполнителя. </w:t>
      </w:r>
      <w:r>
        <w:rPr>
          <w:rFonts w:ascii="Arial" w:hAnsi="Arial" w:cs="Arial"/>
        </w:rPr>
        <w:t xml:space="preserve">В случае корректировки актов оказанных услуг, датой подписания считается дата предоставления скорректированных документов.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.3.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</w:t>
      </w:r>
      <w:r>
        <w:rPr>
          <w:rFonts w:ascii="Arial" w:hAnsi="Arial" w:cs="Arial"/>
        </w:rPr>
        <w:t xml:space="preserve">а проверку качества выполненных Исполнителем работ с привлечением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независимых, либо собственных специалистов.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2.4. Исполнитель имеет право: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2.4.1. Приостановить оказание Услуг при </w:t>
      </w:r>
      <w:r>
        <w:rPr>
          <w:rFonts w:ascii="Arial" w:hAnsi="Arial" w:cs="Arial"/>
        </w:rPr>
        <w:t xml:space="preserve">безосновательном </w:t>
      </w:r>
      <w:r>
        <w:rPr>
          <w:rFonts w:ascii="Arial" w:hAnsi="Arial" w:cs="Arial"/>
        </w:rPr>
        <w:t xml:space="preserve">нарушении Заказчиком условий оплаты </w:t>
      </w:r>
      <w:r>
        <w:rPr>
          <w:rFonts w:ascii="Arial" w:hAnsi="Arial" w:cs="Arial"/>
        </w:rPr>
        <w:t xml:space="preserve">больше чем на 15 (пятнадцать) дней </w:t>
      </w:r>
      <w:r>
        <w:rPr>
          <w:rFonts w:ascii="Arial" w:hAnsi="Arial" w:cs="Arial"/>
        </w:rPr>
        <w:t xml:space="preserve">более </w:t>
      </w:r>
      <w:r>
        <w:rPr>
          <w:rFonts w:ascii="Arial" w:hAnsi="Arial" w:cs="Arial"/>
        </w:rPr>
        <w:t xml:space="preserve">2 (</w:t>
      </w:r>
      <w:r>
        <w:rPr>
          <w:rFonts w:ascii="Arial" w:hAnsi="Arial" w:cs="Arial"/>
        </w:rPr>
        <w:t xml:space="preserve">Д</w:t>
      </w:r>
      <w:r>
        <w:rPr>
          <w:rFonts w:ascii="Arial" w:hAnsi="Arial" w:cs="Arial"/>
        </w:rPr>
        <w:t xml:space="preserve">вух</w:t>
      </w:r>
      <w:r>
        <w:rPr>
          <w:rFonts w:ascii="Arial" w:hAnsi="Arial" w:cs="Arial"/>
        </w:rPr>
        <w:t xml:space="preserve">)</w:t>
      </w:r>
      <w:r>
        <w:rPr>
          <w:rFonts w:ascii="Arial" w:hAnsi="Arial" w:cs="Arial"/>
        </w:rPr>
        <w:t xml:space="preserve"> месяцев подряд. При этом Исполнитель, не менее чем за 30</w:t>
      </w:r>
      <w:r>
        <w:rPr>
          <w:rFonts w:ascii="Arial" w:hAnsi="Arial" w:cs="Arial"/>
        </w:rPr>
        <w:t xml:space="preserve"> (Тридцать)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рабочих </w:t>
      </w:r>
      <w:r>
        <w:rPr>
          <w:rFonts w:ascii="Arial" w:hAnsi="Arial" w:cs="Arial"/>
        </w:rPr>
        <w:t xml:space="preserve">дней до прекращения оказания услуг, направляет Заказчику соответствующее уведомление с указанием причин приостановки (пре</w:t>
      </w:r>
      <w:r>
        <w:rPr>
          <w:rFonts w:ascii="Arial" w:hAnsi="Arial" w:cs="Arial"/>
        </w:rPr>
        <w:t xml:space="preserve">кращения) предоставления Услуг.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2.4.2.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 необходимости привлекать </w:t>
      </w:r>
      <w:r>
        <w:rPr>
          <w:rFonts w:ascii="Arial" w:hAnsi="Arial" w:cs="Arial"/>
        </w:rPr>
        <w:t xml:space="preserve">дополнительный обученный и аттестованный персонал (третьих лиц), в зависимости от характера проводимых работ, </w:t>
      </w:r>
      <w:r>
        <w:rPr>
          <w:rFonts w:ascii="Arial" w:hAnsi="Arial" w:cs="Arial"/>
        </w:rPr>
        <w:t xml:space="preserve">для исполнения обязательств по н</w:t>
      </w:r>
      <w:r>
        <w:rPr>
          <w:rFonts w:ascii="Arial" w:hAnsi="Arial" w:cs="Arial"/>
        </w:rPr>
        <w:t xml:space="preserve">астоящему Договору </w:t>
      </w:r>
      <w:r>
        <w:rPr>
          <w:rFonts w:ascii="Arial" w:hAnsi="Arial" w:eastAsia="Times New Roman" w:cs="Arial"/>
          <w:lang w:eastAsia="ru-RU"/>
        </w:rPr>
        <w:t xml:space="preserve">по письменному согласованию с Заказчиком</w:t>
      </w:r>
      <w:r>
        <w:rPr>
          <w:rFonts w:ascii="Arial" w:hAnsi="Arial" w:eastAsia="Times New Roman" w:cs="Arial"/>
          <w:lang w:eastAsia="ru-RU"/>
        </w:rPr>
        <w:t xml:space="preserve">. </w:t>
      </w:r>
      <w:r>
        <w:rPr>
          <w:rFonts w:ascii="Arial" w:hAnsi="Arial" w:eastAsia="Times New Roman" w:cs="Arial"/>
          <w:lang w:eastAsia="ru-RU"/>
        </w:rPr>
        <w:t xml:space="preserve">При этом,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Исполнитель несет ответственность перед Заказчиком за действия привлечённых третьих лиц (субподрядчиков), как за свои собственные.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2.4.3. </w:t>
      </w:r>
      <w:r>
        <w:rPr>
          <w:rFonts w:ascii="Arial" w:hAnsi="Arial" w:cs="Arial"/>
        </w:rPr>
        <w:t xml:space="preserve">Осуществлять взаимодействие с арендаторами по вопросам обслуживания и эксплуатации помещений Объектов.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0"/>
        </w:numPr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ПОРЯДОК СДАЧИ-ПРИЕМКИ УСЛУГ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3.1. </w:t>
      </w:r>
      <w:r>
        <w:rPr>
          <w:rFonts w:ascii="Arial" w:hAnsi="Arial" w:eastAsia="Times New Roman" w:cs="Arial"/>
          <w:lang w:eastAsia="ru-RU"/>
        </w:rPr>
        <w:t xml:space="preserve">После выполнения работ сотрудник Исполнителя заполняет бумажный Сервисный лист (</w:t>
      </w:r>
      <w:r>
        <w:rPr>
          <w:rFonts w:ascii="Arial" w:hAnsi="Arial" w:eastAsia="Times New Roman" w:cs="Arial"/>
          <w:lang w:eastAsia="ru-RU"/>
        </w:rPr>
        <w:t xml:space="preserve">П</w:t>
      </w:r>
      <w:r>
        <w:rPr>
          <w:rFonts w:ascii="Arial" w:hAnsi="Arial" w:eastAsia="Times New Roman" w:cs="Arial"/>
          <w:lang w:eastAsia="ru-RU"/>
        </w:rPr>
        <w:t xml:space="preserve">риложени</w:t>
      </w:r>
      <w:r>
        <w:rPr>
          <w:rFonts w:ascii="Arial" w:hAnsi="Arial" w:eastAsia="Times New Roman" w:cs="Arial"/>
          <w:lang w:eastAsia="ru-RU"/>
        </w:rPr>
        <w:t xml:space="preserve">е</w:t>
      </w:r>
      <w:r>
        <w:rPr>
          <w:rFonts w:ascii="Arial" w:hAnsi="Arial" w:eastAsia="Times New Roman" w:cs="Arial"/>
          <w:lang w:eastAsia="ru-RU"/>
        </w:rPr>
        <w:t xml:space="preserve"> №2</w:t>
      </w:r>
      <w:r>
        <w:rPr>
          <w:rFonts w:ascii="Arial" w:hAnsi="Arial" w:eastAsia="Times New Roman" w:cs="Arial"/>
          <w:lang w:eastAsia="ru-RU"/>
        </w:rPr>
        <w:t xml:space="preserve">), в котором указывает</w:t>
      </w:r>
      <w:r>
        <w:rPr>
          <w:rFonts w:ascii="Arial" w:hAnsi="Arial" w:eastAsia="Times New Roman" w:cs="Arial"/>
          <w:lang w:eastAsia="ru-RU"/>
        </w:rPr>
        <w:t xml:space="preserve"> информацию о наименовании и типе обслуженного оборудования, </w:t>
      </w:r>
      <w:r>
        <w:rPr>
          <w:rFonts w:ascii="Arial" w:hAnsi="Arial" w:eastAsia="Times New Roman" w:cs="Arial"/>
          <w:lang w:eastAsia="ru-RU"/>
        </w:rPr>
        <w:t xml:space="preserve">обнаруженны</w:t>
      </w:r>
      <w:r>
        <w:rPr>
          <w:rFonts w:ascii="Arial" w:hAnsi="Arial" w:eastAsia="Times New Roman" w:cs="Arial"/>
          <w:lang w:eastAsia="ru-RU"/>
        </w:rPr>
        <w:t xml:space="preserve">х</w:t>
      </w:r>
      <w:r>
        <w:rPr>
          <w:rFonts w:ascii="Arial" w:hAnsi="Arial" w:eastAsia="Times New Roman" w:cs="Arial"/>
          <w:lang w:eastAsia="ru-RU"/>
        </w:rPr>
        <w:t xml:space="preserve"> неисправност</w:t>
      </w:r>
      <w:r>
        <w:rPr>
          <w:rFonts w:ascii="Arial" w:hAnsi="Arial" w:eastAsia="Times New Roman" w:cs="Arial"/>
          <w:lang w:eastAsia="ru-RU"/>
        </w:rPr>
        <w:t xml:space="preserve">ях, повреждениях</w:t>
      </w:r>
      <w:r>
        <w:rPr>
          <w:rFonts w:ascii="Arial" w:hAnsi="Arial" w:eastAsia="Times New Roman" w:cs="Arial"/>
          <w:lang w:eastAsia="ru-RU"/>
        </w:rPr>
        <w:t xml:space="preserve">, перечень выполненных работ, израсходованные материалы, запасные части, данные по наработке оборудования,</w:t>
      </w:r>
      <w:r>
        <w:rPr>
          <w:rFonts w:ascii="Arial" w:hAnsi="Arial" w:eastAsia="Times New Roman" w:cs="Arial"/>
          <w:lang w:eastAsia="ru-RU"/>
        </w:rPr>
        <w:t xml:space="preserve"> времени, потраченном специалистами Исполнителя на устранение заявленных неисправностей или повреждений, </w:t>
      </w:r>
      <w:r>
        <w:rPr>
          <w:rFonts w:ascii="Arial" w:hAnsi="Arial" w:eastAsia="Times New Roman" w:cs="Arial"/>
          <w:lang w:eastAsia="ru-RU"/>
        </w:rPr>
        <w:t xml:space="preserve"> сведения о пломбировке оборудования одноразовыми номерными стикерами, а также возможные причины выхода из строя оборудования с соответствующими рекомендациями.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  <w:t xml:space="preserve">Бумажный Сервисный лист проверяется и подписывается уполномоченным представителем Заказчика.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В случае невозможности, по как</w:t>
      </w:r>
      <w:r>
        <w:rPr>
          <w:rFonts w:ascii="Arial" w:hAnsi="Arial" w:cs="Arial"/>
        </w:rPr>
        <w:t xml:space="preserve">им - либо причинам полностью провести ремонтные мероприятия по Заявке, в Сервисном листе указываются расходные материалы и работы, выполненные на момент убытия специалиста Исполнителя с Объекта. Сервисный лист закрывается с отметкой, что Заявка не закрыта.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Бумажный сервисный лист, подтверждающий факт выполнения работ на Объекте, оформляется в 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eastAsia="Times New Roman" w:cs="Arial"/>
          <w:lang w:eastAsia="ru-RU"/>
        </w:rPr>
        <w:t xml:space="preserve">-х экземплярах. Первый экземпляр Сервисного листа </w:t>
      </w:r>
      <w:r>
        <w:rPr>
          <w:rFonts w:ascii="Arial" w:hAnsi="Arial" w:eastAsia="Times New Roman" w:cs="Arial"/>
          <w:lang w:eastAsia="ru-RU"/>
        </w:rPr>
        <w:t xml:space="preserve">остается у Исполнителя</w:t>
      </w:r>
      <w:r>
        <w:rPr>
          <w:rFonts w:ascii="Arial" w:hAnsi="Arial" w:eastAsia="Times New Roman" w:cs="Arial"/>
          <w:lang w:eastAsia="ru-RU"/>
        </w:rPr>
        <w:t xml:space="preserve">, второй экземпляр передается </w:t>
      </w:r>
      <w:r>
        <w:rPr>
          <w:rFonts w:ascii="Arial" w:hAnsi="Arial" w:eastAsia="Times New Roman" w:cs="Arial"/>
          <w:lang w:eastAsia="ru-RU"/>
        </w:rPr>
        <w:t xml:space="preserve">уполномоченному представителю</w:t>
      </w:r>
      <w:r>
        <w:rPr>
          <w:rFonts w:ascii="Arial" w:hAnsi="Arial" w:eastAsia="Times New Roman" w:cs="Arial"/>
          <w:lang w:eastAsia="ru-RU"/>
        </w:rPr>
        <w:t xml:space="preserve"> Заказчика.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b/>
          <w:bCs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Сотрудник Заказчика обязан осуществить приемку выполненных работ</w:t>
      </w:r>
      <w:r>
        <w:rPr>
          <w:rFonts w:ascii="Arial" w:hAnsi="Arial" w:eastAsia="Times New Roman" w:cs="Arial"/>
          <w:lang w:eastAsia="ru-RU"/>
        </w:rPr>
        <w:t xml:space="preserve"> или поставить отметку </w:t>
      </w:r>
      <w:r>
        <w:rPr>
          <w:rFonts w:ascii="Arial" w:hAnsi="Arial" w:eastAsia="Times New Roman" w:cs="Arial"/>
          <w:lang w:eastAsia="ru-RU"/>
        </w:rPr>
        <w:t xml:space="preserve">с мотивированным отказом от приемки.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  <w:t xml:space="preserve">3.2.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По итогам оказания услуг не позднее 25 (Двадцать пятого) числа отчетного месяца, в течение которого осуществлялось </w:t>
      </w:r>
      <w:r>
        <w:rPr>
          <w:rFonts w:ascii="Arial" w:hAnsi="Arial" w:cs="Arial"/>
        </w:rPr>
        <w:t xml:space="preserve">оказание Услуг, Исполнитель предоставляет Заказчику сводный акт сдачи-приемки оказанных услуг, подписанный Исполнителем, в котором указывает объемы, материалы, запасные части и сроки выполнения плановых и внеплановых работ за отчетный период, счет-фактуру.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cs="Arial"/>
        </w:rPr>
        <w:t xml:space="preserve">Сводный акт сдачи-приемки оказанных услуг должен быть подтвержден сервисны</w:t>
      </w:r>
      <w:r>
        <w:rPr>
          <w:rFonts w:ascii="Arial" w:hAnsi="Arial" w:cs="Arial"/>
        </w:rPr>
        <w:t xml:space="preserve">ми</w:t>
      </w:r>
      <w:r>
        <w:rPr>
          <w:rFonts w:ascii="Arial" w:hAnsi="Arial" w:cs="Arial"/>
        </w:rPr>
        <w:t xml:space="preserve"> лист</w:t>
      </w:r>
      <w:r>
        <w:rPr>
          <w:rFonts w:ascii="Arial" w:hAnsi="Arial" w:cs="Arial"/>
        </w:rPr>
        <w:t xml:space="preserve">ами</w:t>
      </w:r>
      <w:r>
        <w:rPr>
          <w:rFonts w:ascii="Arial" w:hAnsi="Arial" w:cs="Arial"/>
        </w:rPr>
        <w:t xml:space="preserve"> (бумажными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или </w:t>
      </w:r>
      <w:r>
        <w:rPr>
          <w:rFonts w:ascii="Arial" w:hAnsi="Arial" w:cs="Arial"/>
        </w:rPr>
        <w:t xml:space="preserve">электронны</w:t>
      </w:r>
      <w:r>
        <w:rPr>
          <w:rFonts w:ascii="Arial" w:hAnsi="Arial" w:cs="Arial"/>
        </w:rPr>
        <w:t xml:space="preserve">ми) подписанными уполномоченными представителями</w:t>
      </w:r>
      <w:r>
        <w:rPr>
          <w:rFonts w:ascii="Arial" w:hAnsi="Arial" w:cs="Arial"/>
        </w:rPr>
        <w:t xml:space="preserve"> (УП)</w:t>
      </w:r>
      <w:r>
        <w:rPr>
          <w:rFonts w:ascii="Arial" w:hAnsi="Arial" w:cs="Arial"/>
        </w:rPr>
        <w:t xml:space="preserve"> Заказчика и имеющими штампы или печати Объектов, на которых оказывались услуги.</w:t>
      </w:r>
      <w:r>
        <w:rPr>
          <w:rFonts w:ascii="Arial" w:hAnsi="Arial" w:cs="Arial"/>
        </w:rPr>
        <w:t xml:space="preserve"> Ус</w:t>
      </w:r>
      <w:r>
        <w:rPr>
          <w:rFonts w:ascii="Arial" w:hAnsi="Arial" w:cs="Arial"/>
        </w:rPr>
        <w:t xml:space="preserve">луги по ТО и ППР дополнительно</w:t>
      </w:r>
      <w:r>
        <w:rPr>
          <w:rFonts w:ascii="Arial" w:hAnsi="Arial" w:cs="Arial"/>
        </w:rPr>
        <w:t xml:space="preserve"> подтверждаются </w:t>
      </w:r>
      <w:r>
        <w:rPr>
          <w:rFonts w:ascii="Arial" w:hAnsi="Arial" w:cs="Arial"/>
        </w:rPr>
        <w:t xml:space="preserve">сервисными листами</w:t>
      </w:r>
      <w:r>
        <w:rPr>
          <w:rFonts w:ascii="Arial" w:hAnsi="Arial" w:cs="Arial"/>
        </w:rPr>
        <w:t xml:space="preserve">, подписанными УП Заказчика</w:t>
      </w:r>
      <w:r>
        <w:rPr>
          <w:rFonts w:ascii="Arial" w:hAnsi="Arial" w:cs="Arial"/>
        </w:rPr>
        <w:t xml:space="preserve"> и имеющи</w:t>
      </w:r>
      <w:r>
        <w:rPr>
          <w:rFonts w:ascii="Arial" w:hAnsi="Arial" w:cs="Arial"/>
        </w:rPr>
        <w:t xml:space="preserve">ми</w:t>
      </w:r>
      <w:r>
        <w:rPr>
          <w:rFonts w:ascii="Arial" w:hAnsi="Arial" w:cs="Arial"/>
        </w:rPr>
        <w:t xml:space="preserve"> штампы или печати Объектов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</w:t>
      </w:r>
      <w:r>
        <w:rPr>
          <w:rFonts w:ascii="Arial" w:hAnsi="Arial" w:cs="Arial"/>
        </w:rPr>
        <w:t xml:space="preserve">3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Отчетным периодом является период с 21 числа предыдущего календарного месяца по 20 число текущего календарного месяца (включительно).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4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 течение 7 (Семи) рабочих дней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от</w:t>
      </w:r>
      <w:r>
        <w:rPr>
          <w:rFonts w:ascii="Arial" w:hAnsi="Arial" w:cs="Arial"/>
        </w:rPr>
        <w:t xml:space="preserve"> даты предоставления</w:t>
      </w:r>
      <w:r>
        <w:rPr>
          <w:rFonts w:ascii="Arial" w:hAnsi="Arial" w:cs="Arial"/>
        </w:rPr>
        <w:t xml:space="preserve"> документов</w:t>
      </w:r>
      <w:r>
        <w:rPr>
          <w:rFonts w:ascii="Arial" w:hAnsi="Arial" w:cs="Arial"/>
        </w:rPr>
        <w:t xml:space="preserve">, указанных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п. </w:t>
      </w:r>
      <w:r>
        <w:rPr>
          <w:rFonts w:ascii="Arial" w:hAnsi="Arial" w:cs="Arial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 настоящего Договора</w:t>
      </w:r>
      <w:r>
        <w:rPr>
          <w:rFonts w:ascii="Arial" w:hAnsi="Arial" w:cs="Arial"/>
        </w:rPr>
        <w:t xml:space="preserve">, Заказчик производит приемку оказанных Услуг и подписывает Сводный акт сдачи-приемки оказанных услуг или представляет свои письменные замечания о недостатках в оказанных услугах, оформленных документах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5</w:t>
      </w:r>
      <w:r>
        <w:rPr>
          <w:rFonts w:ascii="Arial" w:hAnsi="Arial" w:cs="Arial"/>
        </w:rPr>
        <w:t xml:space="preserve">. При получении от Заказчика письменных возражений и замечаний по оказанию услуг, оформлению документов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Исполнитель обязан устранить их своими силами и за свой счет в течение </w:t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</w:t>
      </w:r>
      <w:r>
        <w:rPr>
          <w:rFonts w:ascii="Arial" w:hAnsi="Arial" w:cs="Arial"/>
        </w:rPr>
        <w:t xml:space="preserve">С</w:t>
      </w:r>
      <w:r>
        <w:rPr>
          <w:rFonts w:ascii="Arial" w:hAnsi="Arial" w:cs="Arial"/>
        </w:rPr>
        <w:t xml:space="preserve">еми) рабочих</w:t>
      </w:r>
      <w:r>
        <w:rPr>
          <w:rFonts w:ascii="Arial" w:hAnsi="Arial" w:cs="Arial"/>
        </w:rPr>
        <w:t xml:space="preserve"> дней</w:t>
      </w:r>
      <w:r>
        <w:rPr>
          <w:rFonts w:ascii="Arial" w:hAnsi="Arial" w:cs="Arial"/>
        </w:rPr>
        <w:t xml:space="preserve"> с момента получения письменных возражений и замечаний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После устранения Исполнителем замечаний, Заказчик согласовывает и подписывает с</w:t>
      </w:r>
      <w:r>
        <w:rPr>
          <w:rFonts w:ascii="Arial" w:hAnsi="Arial" w:cs="Arial"/>
        </w:rPr>
        <w:t xml:space="preserve">водный акт сдачи-приемки оказанных услуг.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6</w:t>
      </w:r>
      <w:r>
        <w:rPr>
          <w:rFonts w:ascii="Arial" w:hAnsi="Arial" w:cs="Arial"/>
        </w:rPr>
        <w:t xml:space="preserve">. В случае если Исполнитель не устранит замечания Заказчика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установленный срок</w:t>
      </w:r>
      <w:r>
        <w:rPr>
          <w:rFonts w:ascii="Arial" w:hAnsi="Arial" w:cs="Arial"/>
        </w:rPr>
        <w:t xml:space="preserve"> в соответствии с п.3.</w:t>
      </w:r>
      <w:r>
        <w:rPr>
          <w:rFonts w:ascii="Arial" w:hAnsi="Arial" w:eastAsia="Times New Roman" w:cs="Arial"/>
          <w:lang w:eastAsia="ru-RU"/>
        </w:rPr>
        <w:t xml:space="preserve">5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настоящего Договора</w:t>
      </w:r>
      <w:r>
        <w:rPr>
          <w:rFonts w:ascii="Arial" w:hAnsi="Arial" w:cs="Arial"/>
        </w:rPr>
        <w:t xml:space="preserve">, Заказчик предоставляет Исполнителю письменный мотивированный отказ от приемки услуг в части не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устраненных замечаний.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7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По итогам согласования объемов работ сметы или калькуляции затрат, Исполнитель выполняет работы и предоставляет Заказчику акт выполненных дополнительных работ.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8</w:t>
      </w:r>
      <w:r>
        <w:rPr>
          <w:rFonts w:ascii="Arial" w:hAnsi="Arial" w:cs="Arial"/>
        </w:rPr>
        <w:t xml:space="preserve">. По итогам оказания Дополнительных</w:t>
      </w:r>
      <w:r>
        <w:rPr>
          <w:rFonts w:ascii="Arial" w:hAnsi="Arial" w:cs="Arial"/>
        </w:rPr>
        <w:t xml:space="preserve">/разовых</w:t>
      </w:r>
      <w:r>
        <w:rPr>
          <w:rFonts w:ascii="Arial" w:hAnsi="Arial" w:cs="Arial"/>
        </w:rPr>
        <w:t xml:space="preserve"> услуг Исполнитель предоставляет Заказчику Акт выполненных дополнительных работ</w:t>
      </w:r>
      <w:r>
        <w:rPr>
          <w:rFonts w:ascii="Arial" w:hAnsi="Arial" w:cs="Arial"/>
        </w:rPr>
        <w:t xml:space="preserve"> или Акт о приемке выполненных работ (по форме КС-2) и справки о стоимости вы</w:t>
      </w:r>
      <w:r>
        <w:rPr>
          <w:rFonts w:ascii="Arial" w:hAnsi="Arial" w:cs="Arial"/>
        </w:rPr>
        <w:t xml:space="preserve">полненных работ (по форме КС-3)</w:t>
      </w:r>
      <w:r>
        <w:rPr>
          <w:rFonts w:ascii="Arial" w:hAnsi="Arial" w:cs="Arial"/>
        </w:rPr>
        <w:t xml:space="preserve"> с приложением документов, подтверждающих объем и стоимость Дополнительных услуг. В течение </w:t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Сем</w:t>
      </w:r>
      <w:r>
        <w:rPr>
          <w:rFonts w:ascii="Arial" w:hAnsi="Arial" w:cs="Arial"/>
        </w:rPr>
        <w:t xml:space="preserve">и) рабочих дней, с момента получения соответствующего акта и документов, Заказчик обяз</w:t>
      </w:r>
      <w:r>
        <w:rPr>
          <w:rFonts w:ascii="Arial" w:hAnsi="Arial" w:cs="Arial"/>
        </w:rPr>
        <w:t xml:space="preserve">ан подписать акт или направить И</w:t>
      </w:r>
      <w:r>
        <w:rPr>
          <w:rFonts w:ascii="Arial" w:hAnsi="Arial" w:cs="Arial"/>
        </w:rPr>
        <w:t xml:space="preserve">сполнителю письменные возражения от подписания акта.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3.</w:t>
      </w:r>
      <w:r>
        <w:rPr>
          <w:rFonts w:ascii="Arial" w:hAnsi="Arial" w:cs="Arial"/>
        </w:rPr>
        <w:t xml:space="preserve">9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По итогам оказан</w:t>
      </w:r>
      <w:r>
        <w:rPr>
          <w:rFonts w:ascii="Arial" w:hAnsi="Arial" w:cs="Arial"/>
        </w:rPr>
        <w:t xml:space="preserve">ия услуг, согласно п.1.9 </w:t>
      </w:r>
      <w:r>
        <w:rPr>
          <w:rFonts w:ascii="Arial" w:hAnsi="Arial" w:cs="Arial"/>
        </w:rPr>
        <w:t xml:space="preserve">настоящего Договора, Исполнитель предоставляет Заказчику </w:t>
      </w:r>
      <w:r>
        <w:rPr>
          <w:rFonts w:ascii="Arial" w:hAnsi="Arial" w:cs="Arial"/>
        </w:rPr>
        <w:t xml:space="preserve">не позднее 25 (Двадцать пятого) числа отчетного месяца, </w:t>
      </w:r>
      <w:r>
        <w:rPr>
          <w:rFonts w:ascii="Arial" w:hAnsi="Arial" w:cs="Arial"/>
        </w:rPr>
        <w:t xml:space="preserve">копии электронных согласований каждого вида работ за отчетный период.</w:t>
      </w: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pStyle w:val="971"/>
        <w:numPr>
          <w:ilvl w:val="0"/>
          <w:numId w:val="12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</w:t>
      </w:r>
      <w:r>
        <w:rPr>
          <w:rFonts w:ascii="Arial" w:hAnsi="Arial" w:cs="Arial"/>
          <w:b/>
        </w:rPr>
        <w:t xml:space="preserve">ТОИМОСТЬ УСЛУГ И ПОРЯДОК РАСЧЕТОВ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4.1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Е</w:t>
      </w:r>
      <w:r>
        <w:rPr>
          <w:rFonts w:ascii="Arial" w:hAnsi="Arial" w:cs="Arial"/>
        </w:rPr>
        <w:t xml:space="preserve">жемесячн</w:t>
      </w:r>
      <w:r>
        <w:rPr>
          <w:rFonts w:ascii="Arial" w:hAnsi="Arial" w:cs="Arial"/>
        </w:rPr>
        <w:t xml:space="preserve">ая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абонентская плата </w:t>
      </w:r>
      <w:r>
        <w:rPr>
          <w:rFonts w:ascii="Arial" w:hAnsi="Arial" w:eastAsia="Times New Roman" w:cs="Arial"/>
          <w:lang w:eastAsia="ru-RU"/>
        </w:rPr>
        <w:t xml:space="preserve">и </w:t>
      </w:r>
      <w:r>
        <w:rPr>
          <w:rFonts w:ascii="Arial" w:hAnsi="Arial" w:cs="Arial"/>
        </w:rPr>
        <w:t xml:space="preserve">тарифные расценки </w:t>
      </w:r>
      <w:r>
        <w:rPr>
          <w:rFonts w:ascii="Arial" w:hAnsi="Arial" w:cs="Arial"/>
        </w:rPr>
        <w:t xml:space="preserve">по каждому Техническому заданию </w:t>
      </w:r>
      <w:r>
        <w:rPr>
          <w:rFonts w:ascii="Arial" w:hAnsi="Arial" w:eastAsia="Times New Roman" w:cs="Arial"/>
          <w:lang w:eastAsia="ru-RU"/>
        </w:rPr>
        <w:t xml:space="preserve">согласован</w:t>
      </w:r>
      <w:r>
        <w:rPr>
          <w:rFonts w:ascii="Arial" w:hAnsi="Arial" w:eastAsia="Times New Roman" w:cs="Arial"/>
          <w:lang w:eastAsia="ru-RU"/>
        </w:rPr>
        <w:t xml:space="preserve">а</w:t>
      </w:r>
      <w:r>
        <w:rPr>
          <w:rFonts w:ascii="Arial" w:hAnsi="Arial" w:cs="Arial"/>
        </w:rPr>
        <w:t xml:space="preserve"> Сторонами </w:t>
      </w:r>
      <w:r>
        <w:rPr>
          <w:rFonts w:ascii="Arial" w:hAnsi="Arial" w:eastAsia="Times New Roman" w:cs="Arial"/>
          <w:lang w:eastAsia="ru-RU"/>
        </w:rPr>
        <w:t xml:space="preserve">и указан</w:t>
      </w:r>
      <w:r>
        <w:rPr>
          <w:rFonts w:ascii="Arial" w:hAnsi="Arial" w:eastAsia="Times New Roman" w:cs="Arial"/>
          <w:lang w:eastAsia="ru-RU"/>
        </w:rPr>
        <w:t xml:space="preserve">а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cs="Arial"/>
        </w:rPr>
        <w:t xml:space="preserve">в </w:t>
      </w:r>
      <w:r>
        <w:rPr>
          <w:rFonts w:ascii="Arial" w:hAnsi="Arial" w:eastAsia="Times New Roman" w:cs="Arial"/>
          <w:lang w:eastAsia="ru-RU"/>
        </w:rPr>
        <w:t xml:space="preserve">Приложени</w:t>
      </w:r>
      <w:r>
        <w:rPr>
          <w:rFonts w:ascii="Arial" w:hAnsi="Arial" w:eastAsia="Times New Roman" w:cs="Arial"/>
          <w:lang w:eastAsia="ru-RU"/>
        </w:rPr>
        <w:t xml:space="preserve">ях</w:t>
      </w:r>
      <w:r>
        <w:rPr>
          <w:rFonts w:ascii="Arial" w:hAnsi="Arial" w:eastAsia="Times New Roman" w:cs="Arial"/>
          <w:lang w:eastAsia="ru-RU"/>
        </w:rPr>
        <w:t xml:space="preserve"> №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.1 и №1.2.</w:t>
      </w:r>
      <w:r>
        <w:rPr>
          <w:rFonts w:ascii="Arial" w:hAnsi="Arial" w:cs="Arial"/>
        </w:rPr>
        <w:t xml:space="preserve"> к настоящему Договор</w:t>
      </w:r>
      <w:r>
        <w:rPr>
          <w:rFonts w:ascii="Arial" w:hAnsi="Arial" w:cs="Arial"/>
        </w:rPr>
        <w:t xml:space="preserve">у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4.2. </w:t>
      </w:r>
      <w:r>
        <w:rPr>
          <w:rFonts w:ascii="Arial" w:hAnsi="Arial" w:eastAsia="Times New Roman" w:cs="Arial"/>
          <w:lang w:eastAsia="ru-RU"/>
        </w:rPr>
        <w:t xml:space="preserve">В абонентскую плату </w:t>
      </w:r>
      <w:r>
        <w:rPr>
          <w:rFonts w:ascii="Arial" w:hAnsi="Arial" w:eastAsia="Times New Roman" w:cs="Arial"/>
          <w:lang w:eastAsia="ru-RU"/>
        </w:rPr>
        <w:t xml:space="preserve">по-настоящему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Договору</w:t>
      </w:r>
      <w:r>
        <w:rPr>
          <w:rFonts w:ascii="Arial" w:hAnsi="Arial" w:eastAsia="Times New Roman" w:cs="Arial"/>
          <w:lang w:eastAsia="ru-RU"/>
        </w:rPr>
        <w:t xml:space="preserve"> включены все расходы, связанные с выполнением работ, в том числе транспортные расходы, обучение персонала, оплату труда рабочих, </w:t>
      </w:r>
      <w:r>
        <w:rPr>
          <w:rFonts w:ascii="Arial" w:hAnsi="Arial" w:eastAsia="Times New Roman" w:cs="Arial"/>
          <w:lang w:eastAsia="ru-RU"/>
        </w:rPr>
        <w:t xml:space="preserve">средства индивидуальной защиты, </w:t>
      </w:r>
      <w:r>
        <w:rPr>
          <w:rFonts w:ascii="Arial" w:hAnsi="Arial" w:eastAsia="Times New Roman" w:cs="Arial"/>
          <w:lang w:eastAsia="ru-RU"/>
        </w:rPr>
        <w:t xml:space="preserve">стоимость </w:t>
      </w:r>
      <w:r>
        <w:rPr>
          <w:rFonts w:ascii="Arial" w:hAnsi="Arial" w:eastAsia="Times New Roman" w:cs="Arial"/>
          <w:lang w:eastAsia="ru-RU"/>
        </w:rPr>
        <w:t xml:space="preserve">расходных материалов, агрегатов и запчастей,</w:t>
      </w:r>
      <w:r>
        <w:rPr>
          <w:rFonts w:ascii="Arial" w:hAnsi="Arial" w:eastAsia="Times New Roman" w:cs="Arial"/>
          <w:lang w:eastAsia="ru-RU"/>
        </w:rPr>
        <w:t xml:space="preserve"> амортизация оборудования, гарантийное обслуживание, а также все налоги (в т. ч. НДС), сборы, пошлины, расходы на страхование, и другие обязательные платежи</w:t>
      </w:r>
      <w:r>
        <w:rPr>
          <w:rFonts w:ascii="Arial" w:hAnsi="Arial" w:cs="Arial"/>
        </w:rPr>
        <w:t xml:space="preserve">, </w:t>
      </w:r>
      <w:r>
        <w:rPr>
          <w:rFonts w:ascii="Arial" w:hAnsi="Arial" w:eastAsia="Times New Roman" w:cs="Arial"/>
          <w:lang w:eastAsia="ru-RU"/>
        </w:rPr>
        <w:t xml:space="preserve">требуемы</w:t>
      </w:r>
      <w:r>
        <w:rPr>
          <w:rFonts w:ascii="Arial" w:hAnsi="Arial" w:eastAsia="Times New Roman" w:cs="Arial"/>
          <w:lang w:eastAsia="ru-RU"/>
        </w:rPr>
        <w:t xml:space="preserve">е</w:t>
      </w:r>
      <w:r>
        <w:rPr>
          <w:rFonts w:ascii="Arial" w:hAnsi="Arial" w:eastAsia="Times New Roman" w:cs="Arial"/>
          <w:lang w:eastAsia="ru-RU"/>
        </w:rPr>
        <w:t xml:space="preserve"> для оказания услуг с </w:t>
      </w:r>
      <w:r>
        <w:rPr>
          <w:rFonts w:ascii="Arial" w:hAnsi="Arial" w:eastAsia="Times New Roman" w:cs="Arial"/>
          <w:lang w:eastAsia="ru-RU"/>
        </w:rPr>
        <w:t xml:space="preserve">учетом </w:t>
      </w:r>
      <w:r>
        <w:rPr>
          <w:rFonts w:ascii="Arial" w:hAnsi="Arial" w:eastAsia="Times New Roman" w:cs="Arial"/>
          <w:lang w:eastAsia="ru-RU"/>
        </w:rPr>
        <w:t xml:space="preserve">НДС, за исключением Дополнительных услуг, указанных в п.1.8. настоящего Договора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работ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709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Стоимость расходных материалов, агрегатов и запчастей, превышающая </w:t>
      </w:r>
      <w:r>
        <w:rPr>
          <w:rFonts w:ascii="Arial" w:hAnsi="Arial" w:eastAsia="Times New Roman" w:cs="Arial"/>
          <w:lang w:eastAsia="ru-RU"/>
        </w:rPr>
        <w:t xml:space="preserve">50</w:t>
      </w:r>
      <w:r>
        <w:rPr>
          <w:rFonts w:ascii="Arial" w:hAnsi="Arial" w:eastAsia="Times New Roman" w:cs="Arial"/>
          <w:lang w:eastAsia="ru-RU"/>
        </w:rPr>
        <w:t xml:space="preserve"> 000</w:t>
      </w:r>
      <w:r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Пятьдесят</w:t>
      </w:r>
      <w:r>
        <w:rPr>
          <w:rFonts w:ascii="Arial" w:hAnsi="Arial" w:cs="Arial"/>
        </w:rPr>
        <w:t xml:space="preserve"> тысяч) рублей с учетом НДС за одну единицу, не входит в абонентскую плату и оплачивается Заказчиком отдельно на основании выставленного Исполнителем счета, предварительно предоставленного и согласованного с Заказчиком</w:t>
      </w:r>
      <w:r>
        <w:rPr>
          <w:rFonts w:ascii="Arial" w:hAnsi="Arial" w:cs="Arial"/>
        </w:rPr>
        <w:t xml:space="preserve"> с предоставлением документов, подтверждающих их стоимость</w:t>
      </w:r>
      <w:r>
        <w:rPr>
          <w:rFonts w:ascii="Arial" w:hAnsi="Arial" w:cs="Arial"/>
        </w:rPr>
        <w:t xml:space="preserve">. При этом стоимость услуг и транспортных расходов, для выполнения которых используются материалы, агрегаты и запчасти стоимостью выше </w:t>
      </w:r>
      <w:r>
        <w:rPr>
          <w:rFonts w:ascii="Arial" w:hAnsi="Arial" w:cs="Arial"/>
        </w:rPr>
        <w:t xml:space="preserve">50</w:t>
      </w:r>
      <w:r>
        <w:rPr>
          <w:rFonts w:ascii="Arial" w:hAnsi="Arial" w:cs="Arial"/>
        </w:rPr>
        <w:t xml:space="preserve"> 000 (</w:t>
      </w:r>
      <w:r>
        <w:rPr>
          <w:rFonts w:ascii="Arial" w:hAnsi="Arial" w:cs="Arial"/>
        </w:rPr>
        <w:t xml:space="preserve">Пятьдесят</w:t>
      </w:r>
      <w:r>
        <w:rPr>
          <w:rFonts w:ascii="Arial" w:hAnsi="Arial" w:cs="Arial"/>
        </w:rPr>
        <w:t xml:space="preserve"> тысяч) рублей с учетом НДС за одну единицу, включены в абонентскую плату и отдельно не оплачиваются.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 xml:space="preserve">     4.</w:t>
      </w:r>
      <w:r>
        <w:rPr>
          <w:rFonts w:ascii="Arial" w:hAnsi="Arial" w:eastAsia="Times New Roman" w:cs="Arial"/>
          <w:lang w:eastAsia="ru-RU"/>
        </w:rPr>
        <w:t xml:space="preserve">3</w:t>
      </w:r>
      <w:r>
        <w:rPr>
          <w:rFonts w:ascii="Arial" w:hAnsi="Arial" w:eastAsia="Times New Roman" w:cs="Arial"/>
          <w:lang w:eastAsia="ru-RU"/>
        </w:rPr>
        <w:t xml:space="preserve">. </w:t>
      </w:r>
      <w:r>
        <w:rPr>
          <w:rFonts w:ascii="Arial" w:hAnsi="Arial" w:eastAsia="Times New Roman" w:cs="Arial"/>
          <w:lang w:eastAsia="ru-RU"/>
        </w:rPr>
        <w:t xml:space="preserve">В тарифные расценки Приложени</w:t>
      </w:r>
      <w:r>
        <w:rPr>
          <w:rFonts w:ascii="Arial" w:hAnsi="Arial" w:eastAsia="Times New Roman" w:cs="Arial"/>
          <w:lang w:eastAsia="ru-RU"/>
        </w:rPr>
        <w:t xml:space="preserve">й</w:t>
      </w:r>
      <w:r>
        <w:rPr>
          <w:rFonts w:ascii="Arial" w:hAnsi="Arial" w:eastAsia="Times New Roman" w:cs="Arial"/>
          <w:lang w:eastAsia="ru-RU"/>
        </w:rPr>
        <w:t xml:space="preserve"> №1</w:t>
      </w:r>
      <w:r>
        <w:rPr>
          <w:rFonts w:ascii="Arial" w:hAnsi="Arial" w:eastAsia="Times New Roman" w:cs="Arial"/>
          <w:lang w:eastAsia="ru-RU"/>
        </w:rPr>
        <w:t xml:space="preserve">.1 и 1.2</w:t>
      </w:r>
      <w:r>
        <w:rPr>
          <w:rFonts w:ascii="Arial" w:hAnsi="Arial" w:cs="Arial"/>
        </w:rPr>
        <w:t xml:space="preserve"> настоящего Договора включена стоимость выполнения услуги и транспортные расходы без учета стоимости расходных материалов, а</w:t>
      </w:r>
      <w:r>
        <w:rPr>
          <w:rFonts w:ascii="Arial" w:hAnsi="Arial" w:cs="Arial"/>
        </w:rPr>
        <w:t xml:space="preserve">грегатов и запчастей. Расходные материалы, агрегаты и запчасти по тарифным техническим заданиям оплачиваются по согласованным с Заказчиком расценкам на основании отдельно выставленного Исполнителем счета, предварительно предоставленного и согласованного с </w:t>
      </w:r>
      <w:r>
        <w:rPr>
          <w:rFonts w:ascii="Arial" w:hAnsi="Arial" w:cs="Arial"/>
        </w:rPr>
        <w:t xml:space="preserve">Заказчиком с</w:t>
      </w:r>
      <w:r>
        <w:rPr>
          <w:rFonts w:ascii="Arial" w:hAnsi="Arial" w:cs="Arial"/>
        </w:rPr>
        <w:t xml:space="preserve"> предоставлением документов, подтверждающих их стоимость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4.</w:t>
      </w:r>
      <w:r>
        <w:rPr>
          <w:rFonts w:ascii="Arial" w:hAnsi="Arial" w:eastAsia="Times New Roman" w:cs="Arial"/>
          <w:lang w:eastAsia="ru-RU"/>
        </w:rPr>
        <w:t xml:space="preserve">4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Стоимость, порядок оплаты и сроки выполнения дополнительных</w:t>
      </w:r>
      <w:r>
        <w:rPr>
          <w:rFonts w:ascii="Arial" w:hAnsi="Arial" w:cs="Arial"/>
        </w:rPr>
        <w:t xml:space="preserve">/разовых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Услуг </w:t>
      </w:r>
      <w:r>
        <w:rPr>
          <w:rFonts w:ascii="Arial" w:hAnsi="Arial" w:cs="Arial"/>
        </w:rPr>
        <w:t xml:space="preserve">определяется Сторонами в Дополнительных соглашениях к Договору на основании </w:t>
      </w:r>
      <w:r>
        <w:rPr>
          <w:rFonts w:ascii="Arial" w:hAnsi="Arial" w:cs="Arial"/>
        </w:rPr>
        <w:t xml:space="preserve">дефектных ведомостей, </w:t>
      </w:r>
      <w:r>
        <w:rPr>
          <w:rFonts w:ascii="Arial" w:hAnsi="Arial" w:cs="Arial"/>
        </w:rPr>
        <w:t xml:space="preserve">смет </w:t>
      </w:r>
      <w:r>
        <w:rPr>
          <w:rFonts w:ascii="Arial" w:hAnsi="Arial" w:cs="Arial"/>
        </w:rPr>
        <w:t xml:space="preserve">или калькуляци</w:t>
      </w:r>
      <w:r>
        <w:rPr>
          <w:rFonts w:ascii="Arial" w:hAnsi="Arial" w:cs="Arial"/>
        </w:rPr>
        <w:t xml:space="preserve">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затрат</w:t>
      </w:r>
      <w:r>
        <w:rPr>
          <w:rFonts w:ascii="Arial" w:hAnsi="Arial" w:cs="Arial"/>
        </w:rPr>
        <w:t xml:space="preserve">, утвержденных </w:t>
      </w:r>
      <w:r>
        <w:rPr>
          <w:rFonts w:ascii="Arial" w:hAnsi="Arial" w:cs="Arial"/>
        </w:rPr>
        <w:t xml:space="preserve">Заказчиком, либо иным методом, согласованным Сторонами.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4.</w:t>
      </w:r>
      <w:r>
        <w:rPr>
          <w:rFonts w:ascii="Arial" w:hAnsi="Arial" w:eastAsia="Times New Roman" w:cs="Arial"/>
          <w:lang w:eastAsia="ru-RU"/>
        </w:rPr>
        <w:t xml:space="preserve">5</w:t>
      </w:r>
      <w:r>
        <w:rPr>
          <w:rFonts w:ascii="Arial" w:hAnsi="Arial" w:eastAsia="Times New Roman" w:cs="Arial"/>
          <w:lang w:eastAsia="ru-RU"/>
        </w:rPr>
        <w:t xml:space="preserve">. Все платежи по настоящему договору осуществляются на основании выставленных счетов после подписания Сторонами актов </w:t>
      </w:r>
      <w:r>
        <w:rPr>
          <w:rFonts w:ascii="Arial" w:hAnsi="Arial" w:eastAsia="Times New Roman" w:cs="Arial"/>
          <w:lang w:eastAsia="ru-RU"/>
        </w:rPr>
        <w:t xml:space="preserve">с</w:t>
      </w:r>
      <w:r>
        <w:rPr>
          <w:rFonts w:ascii="Arial" w:hAnsi="Arial" w:eastAsia="Times New Roman" w:cs="Arial"/>
          <w:lang w:eastAsia="ru-RU"/>
        </w:rPr>
        <w:t xml:space="preserve">дачи-приёмки выполненных работ, в которых указыва</w:t>
      </w:r>
      <w:r>
        <w:rPr>
          <w:rFonts w:ascii="Arial" w:hAnsi="Arial" w:eastAsia="Times New Roman" w:cs="Arial"/>
          <w:lang w:eastAsia="ru-RU"/>
        </w:rPr>
        <w:t xml:space="preserve">ются</w:t>
      </w:r>
      <w:r>
        <w:rPr>
          <w:rFonts w:ascii="Arial" w:hAnsi="Arial" w:eastAsia="Times New Roman" w:cs="Arial"/>
          <w:lang w:eastAsia="ru-RU"/>
        </w:rPr>
        <w:t xml:space="preserve"> объемы работ, использованные материалы и запасные части по абонентскому сервисному обслуживанию и тарифным работа</w:t>
      </w:r>
      <w:r>
        <w:rPr>
          <w:rFonts w:ascii="Arial" w:hAnsi="Arial" w:eastAsia="Times New Roman" w:cs="Arial"/>
          <w:lang w:eastAsia="ru-RU"/>
        </w:rPr>
        <w:t xml:space="preserve">м за прошедший отчетный период.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4.</w:t>
      </w:r>
      <w:r>
        <w:rPr>
          <w:rFonts w:ascii="Arial" w:hAnsi="Arial" w:eastAsia="Times New Roman" w:cs="Arial"/>
          <w:lang w:eastAsia="ru-RU"/>
        </w:rPr>
        <w:t xml:space="preserve">6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Заказчик оплачивает счет в течение 10 рабочих дней с даты подписания актов оказания услуг сторонами на основании выставленного счета.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 xml:space="preserve">4.</w:t>
      </w:r>
      <w:r>
        <w:rPr>
          <w:rFonts w:ascii="Arial" w:hAnsi="Arial" w:eastAsia="Times New Roman" w:cs="Arial"/>
          <w:lang w:eastAsia="ru-RU"/>
        </w:rPr>
        <w:t xml:space="preserve">7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Оплата по настоящему Договору осуществляется в безналичной форме в рублях РФ на расчётный счёт Исполнителя.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284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4.</w:t>
      </w:r>
      <w:r>
        <w:rPr>
          <w:rFonts w:ascii="Arial" w:hAnsi="Arial" w:eastAsia="Times New Roman" w:cs="Arial"/>
          <w:lang w:eastAsia="ru-RU"/>
        </w:rPr>
        <w:t xml:space="preserve">8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Обязательства Заказчика по оплате услу</w:t>
      </w:r>
      <w:r>
        <w:rPr>
          <w:rFonts w:ascii="Arial" w:hAnsi="Arial" w:cs="Arial"/>
        </w:rPr>
        <w:t xml:space="preserve">г</w:t>
      </w:r>
      <w:r>
        <w:rPr>
          <w:rFonts w:ascii="Arial" w:hAnsi="Arial" w:cs="Arial"/>
        </w:rPr>
        <w:t xml:space="preserve"> считаются надлежащим образом исполненными с момента </w:t>
      </w:r>
      <w:r>
        <w:rPr>
          <w:rFonts w:ascii="Arial" w:hAnsi="Arial" w:eastAsia="Times New Roman" w:cs="Arial"/>
          <w:lang w:eastAsia="ru-RU"/>
        </w:rPr>
        <w:t xml:space="preserve">списания</w:t>
      </w:r>
      <w:r>
        <w:rPr>
          <w:rFonts w:ascii="Arial" w:hAnsi="Arial" w:cs="Arial"/>
        </w:rPr>
        <w:t xml:space="preserve"> денежных средств </w:t>
      </w:r>
      <w:r>
        <w:rPr>
          <w:rFonts w:ascii="Arial" w:hAnsi="Arial" w:eastAsia="Times New Roman" w:cs="Arial"/>
          <w:lang w:eastAsia="ru-RU"/>
        </w:rPr>
        <w:t xml:space="preserve">с расчетного счета Заказчика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4.</w:t>
      </w:r>
      <w:r>
        <w:rPr>
          <w:rFonts w:ascii="Arial" w:hAnsi="Arial" w:eastAsia="Times New Roman" w:cs="Arial"/>
          <w:lang w:eastAsia="ru-RU"/>
        </w:rPr>
        <w:t xml:space="preserve">9</w:t>
      </w:r>
      <w:r>
        <w:rPr>
          <w:rFonts w:ascii="Arial" w:hAnsi="Arial" w:cs="Arial"/>
        </w:rPr>
        <w:t xml:space="preserve">. Стороны не реже одного раза в квартал производят между собой сверку расчетов. Двусторонний Акт сверки расчетов оформляет Исполнитель.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4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10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При обслуживании Объектов в течение неполного </w:t>
      </w:r>
      <w:r>
        <w:rPr>
          <w:rFonts w:ascii="Arial" w:hAnsi="Arial" w:cs="Arial"/>
        </w:rPr>
        <w:t xml:space="preserve">отчетного периода</w:t>
      </w:r>
      <w:r>
        <w:rPr>
          <w:rFonts w:ascii="Arial" w:hAnsi="Arial" w:cs="Arial"/>
        </w:rPr>
        <w:t xml:space="preserve">, стоимость определяется пропорционально фактическому количеству дней обслуживания </w:t>
      </w:r>
      <w:r>
        <w:rPr>
          <w:rFonts w:ascii="Arial" w:hAnsi="Arial" w:cs="Arial"/>
        </w:rPr>
        <w:t xml:space="preserve">в соответствии с</w:t>
      </w:r>
      <w:r>
        <w:rPr>
          <w:rFonts w:ascii="Arial" w:hAnsi="Arial" w:cs="Arial"/>
        </w:rPr>
        <w:t xml:space="preserve"> утвержденн</w:t>
      </w:r>
      <w:r>
        <w:rPr>
          <w:rFonts w:ascii="Arial" w:hAnsi="Arial" w:cs="Arial"/>
        </w:rPr>
        <w:t xml:space="preserve">ым</w:t>
      </w:r>
      <w:r>
        <w:rPr>
          <w:rFonts w:ascii="Arial" w:hAnsi="Arial" w:cs="Arial"/>
        </w:rPr>
        <w:t xml:space="preserve"> план</w:t>
      </w:r>
      <w:r>
        <w:rPr>
          <w:rFonts w:ascii="Arial" w:hAnsi="Arial" w:cs="Arial"/>
        </w:rPr>
        <w:t xml:space="preserve">ом</w:t>
      </w:r>
      <w:r>
        <w:rPr>
          <w:rFonts w:ascii="Arial" w:hAnsi="Arial" w:cs="Arial"/>
        </w:rPr>
        <w:t xml:space="preserve">-график</w:t>
      </w:r>
      <w:r>
        <w:rPr>
          <w:rFonts w:ascii="Arial" w:hAnsi="Arial" w:cs="Arial"/>
        </w:rPr>
        <w:t xml:space="preserve">ом</w:t>
      </w:r>
      <w:r>
        <w:rPr>
          <w:rFonts w:ascii="Arial" w:hAnsi="Arial" w:cs="Arial"/>
        </w:rPr>
        <w:t xml:space="preserve"> передачи Объектов на обслуживание. В случае изменения количества Объектов, находящихся в абонентском сервисном обслуживании согласно Приложению № 3 к настоящему Дого</w:t>
      </w:r>
      <w:r>
        <w:rPr>
          <w:rFonts w:ascii="Arial" w:hAnsi="Arial" w:cs="Arial"/>
        </w:rPr>
        <w:t xml:space="preserve">вору, размер абонентской платы изменяется в текущем отчетном периоде исходя из фактического количества Объектов и дней обслуживания каждого Объекта, подтверждением чему является подписанное Сторонами дополнительное соглашение и акт приема-передачи Объекта.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cs="Arial"/>
        </w:rPr>
        <w:tab/>
      </w:r>
      <w:bookmarkStart w:id="10" w:name="_Hlk16265696"/>
      <w:r>
        <w:rPr>
          <w:rFonts w:ascii="Arial" w:hAnsi="Arial" w:cs="Arial"/>
        </w:rPr>
        <w:t xml:space="preserve">4.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. </w:t>
      </w:r>
      <w:r>
        <w:rPr>
          <w:rFonts w:ascii="Arial" w:hAnsi="Arial" w:eastAsia="Times New Roman" w:cs="Arial"/>
          <w:lang w:eastAsia="ru-RU"/>
        </w:rPr>
        <w:t xml:space="preserve">Нарушение Заказчиком срока передачи оборудования на обслуживание</w:t>
      </w:r>
      <w:r>
        <w:rPr>
          <w:rFonts w:ascii="Arial" w:hAnsi="Arial" w:eastAsia="Times New Roman" w:cs="Arial"/>
          <w:lang w:eastAsia="ru-RU"/>
        </w:rPr>
        <w:t xml:space="preserve"> (п.2.2.</w:t>
      </w:r>
      <w:r>
        <w:rPr>
          <w:rFonts w:ascii="Arial" w:hAnsi="Arial" w:eastAsia="Times New Roman" w:cs="Arial"/>
          <w:lang w:eastAsia="ru-RU"/>
        </w:rPr>
        <w:t xml:space="preserve">3.</w:t>
      </w:r>
      <w:r>
        <w:rPr>
          <w:rFonts w:ascii="Arial" w:hAnsi="Arial" w:eastAsia="Times New Roman" w:cs="Arial"/>
          <w:lang w:eastAsia="ru-RU"/>
        </w:rPr>
        <w:t xml:space="preserve"> Договора)</w:t>
      </w:r>
      <w:r>
        <w:rPr>
          <w:rFonts w:ascii="Arial" w:hAnsi="Arial" w:eastAsia="Times New Roman" w:cs="Arial"/>
          <w:lang w:eastAsia="ru-RU"/>
        </w:rPr>
        <w:t xml:space="preserve"> не является основанием для </w:t>
      </w:r>
      <w:r>
        <w:rPr>
          <w:rFonts w:ascii="Arial" w:hAnsi="Arial" w:eastAsia="Times New Roman" w:cs="Arial"/>
          <w:lang w:eastAsia="ru-RU"/>
        </w:rPr>
        <w:t xml:space="preserve">уменьшения</w:t>
      </w:r>
      <w:r>
        <w:rPr>
          <w:rFonts w:ascii="Arial" w:hAnsi="Arial" w:eastAsia="Times New Roman" w:cs="Arial"/>
          <w:lang w:eastAsia="ru-RU"/>
        </w:rPr>
        <w:t xml:space="preserve"> стоимости Услуг </w:t>
      </w:r>
      <w:r>
        <w:rPr>
          <w:rFonts w:ascii="Arial" w:hAnsi="Arial" w:eastAsia="Times New Roman" w:cs="Arial"/>
          <w:lang w:eastAsia="ru-RU"/>
        </w:rPr>
        <w:t xml:space="preserve">за</w:t>
      </w:r>
      <w:r>
        <w:rPr>
          <w:rFonts w:ascii="Arial" w:hAnsi="Arial" w:eastAsia="Times New Roman" w:cs="Arial"/>
          <w:lang w:eastAsia="ru-RU"/>
        </w:rPr>
        <w:t xml:space="preserve"> соответствующ</w:t>
      </w:r>
      <w:r>
        <w:rPr>
          <w:rFonts w:ascii="Arial" w:hAnsi="Arial" w:eastAsia="Times New Roman" w:cs="Arial"/>
          <w:lang w:eastAsia="ru-RU"/>
        </w:rPr>
        <w:t xml:space="preserve">ий</w:t>
      </w:r>
      <w:r>
        <w:rPr>
          <w:rFonts w:ascii="Arial" w:hAnsi="Arial" w:eastAsia="Times New Roman" w:cs="Arial"/>
          <w:lang w:eastAsia="ru-RU"/>
        </w:rPr>
        <w:t xml:space="preserve"> отчетн</w:t>
      </w:r>
      <w:r>
        <w:rPr>
          <w:rFonts w:ascii="Arial" w:hAnsi="Arial" w:eastAsia="Times New Roman" w:cs="Arial"/>
          <w:lang w:eastAsia="ru-RU"/>
        </w:rPr>
        <w:t xml:space="preserve">ый</w:t>
      </w:r>
      <w:r>
        <w:rPr>
          <w:rFonts w:ascii="Arial" w:hAnsi="Arial" w:eastAsia="Times New Roman" w:cs="Arial"/>
          <w:lang w:eastAsia="ru-RU"/>
        </w:rPr>
        <w:t xml:space="preserve"> период</w:t>
      </w:r>
      <w:r>
        <w:rPr>
          <w:rFonts w:ascii="Arial" w:hAnsi="Arial" w:eastAsia="Times New Roman" w:cs="Arial"/>
          <w:lang w:eastAsia="ru-RU"/>
        </w:rPr>
        <w:t xml:space="preserve">, согласованной в Приложени</w:t>
      </w:r>
      <w:r>
        <w:rPr>
          <w:rFonts w:ascii="Arial" w:hAnsi="Arial" w:eastAsia="Times New Roman" w:cs="Arial"/>
          <w:lang w:eastAsia="ru-RU"/>
        </w:rPr>
        <w:t xml:space="preserve">ях</w:t>
      </w:r>
      <w:r>
        <w:rPr>
          <w:rFonts w:ascii="Arial" w:hAnsi="Arial" w:eastAsia="Times New Roman" w:cs="Arial"/>
          <w:lang w:eastAsia="ru-RU"/>
        </w:rPr>
        <w:t xml:space="preserve"> №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.1 и 1.2</w:t>
      </w:r>
      <w:r>
        <w:rPr>
          <w:rFonts w:ascii="Arial" w:hAnsi="Arial" w:eastAsia="Times New Roman" w:cs="Arial"/>
          <w:lang w:eastAsia="ru-RU"/>
        </w:rPr>
        <w:t xml:space="preserve"> к настоящему Договору.</w:t>
      </w:r>
      <w:bookmarkEnd w:id="10"/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4.1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 Заказчик обязуется </w:t>
      </w:r>
      <w:r>
        <w:rPr>
          <w:rFonts w:ascii="Arial" w:hAnsi="Arial" w:cs="Arial"/>
        </w:rPr>
        <w:t xml:space="preserve">заранее </w:t>
      </w:r>
      <w:r>
        <w:rPr>
          <w:rFonts w:ascii="Arial" w:hAnsi="Arial" w:cs="Arial"/>
        </w:rPr>
        <w:t xml:space="preserve">письменно (электронной почтой) информировать Исполнителя о сроках вывода Объекта и сроках ввода Объекта на комплексное сервисное обслуживание.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2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ОТВЕТСТВЕННОСТЬ СТОРОН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5.1. За неисполнение или ненадлежащее исполнение своих обязательств по настоящему Договору Стороны несут ответственность в соответствии с де</w:t>
      </w:r>
      <w:r>
        <w:rPr>
          <w:rFonts w:ascii="Arial" w:hAnsi="Arial" w:cs="Arial"/>
        </w:rPr>
        <w:t xml:space="preserve">йствующим законодательством РФ.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При нарушении Исполнителем сроков оказания Услуг, предусмотренных Соглашением об уровне сервиса (Приложение №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) или иными Приложениями к настоящему Договору,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Заказчик вправе потребовать от Исполнителя уплаты штрафа в размере: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.1. </w:t>
      </w:r>
      <w:r>
        <w:rPr>
          <w:rFonts w:ascii="Arial" w:hAnsi="Arial" w:cs="Arial"/>
        </w:rPr>
        <w:t xml:space="preserve">При нарушении срока исполнения запроса с приоритетом «Критический»: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2500 (Две тысячи пятьсот) рублей за каждый</w:t>
      </w: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просроченный час</w:t>
      </w: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сверх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установленног</w:t>
      </w:r>
      <w:r>
        <w:rPr>
          <w:rFonts w:ascii="Arial" w:hAnsi="Arial" w:cs="Arial"/>
        </w:rPr>
        <w:t xml:space="preserve">о </w:t>
      </w:r>
      <w:r>
        <w:rPr>
          <w:rFonts w:ascii="Arial" w:hAnsi="Arial" w:cs="Arial"/>
        </w:rPr>
        <w:t xml:space="preserve">нормативного времени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выполнения.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Сумма штрафа по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всем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запросам в рамках конкретного ТЗ не может превышать </w:t>
      </w:r>
      <w:r>
        <w:rPr>
          <w:rFonts w:ascii="Arial" w:hAnsi="Arial" w:eastAsia="Times New Roman" w:cs="Arial"/>
          <w:lang w:eastAsia="ru-RU"/>
        </w:rPr>
        <w:t xml:space="preserve">100</w:t>
      </w:r>
      <w:r>
        <w:rPr>
          <w:rFonts w:ascii="Arial" w:hAnsi="Arial" w:cs="Arial"/>
        </w:rPr>
        <w:t xml:space="preserve">% от стоимости данного ТЗ в месяц по данному Объекту (с учетом </w:t>
      </w:r>
      <w:r>
        <w:rPr>
          <w:rFonts w:ascii="Arial" w:hAnsi="Arial" w:eastAsia="Times New Roman" w:cs="Arial"/>
          <w:lang w:eastAsia="ru-RU"/>
        </w:rPr>
        <w:t xml:space="preserve">НДС по ставке в соответствии с действующим законодательством</w:t>
      </w:r>
      <w:r>
        <w:rPr>
          <w:rFonts w:ascii="Arial" w:hAnsi="Arial" w:cs="Arial"/>
        </w:rPr>
        <w:t xml:space="preserve">)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При нарушении срока исполнения запроса с приоритетом «Серьезный»: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1500 (Одна</w:t>
      </w: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тысяча пятьсот) рублей за каждый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просроченный час</w:t>
      </w: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сверх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установленного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нормативного времени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выполнения.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Сумма штрафа по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всем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запросам в рамках конкретного ТЗ не может превышать </w:t>
      </w:r>
      <w:r>
        <w:rPr>
          <w:rFonts w:ascii="Arial" w:hAnsi="Arial" w:eastAsia="Times New Roman" w:cs="Arial"/>
          <w:lang w:eastAsia="ru-RU"/>
        </w:rPr>
        <w:t xml:space="preserve">100</w:t>
      </w:r>
      <w:r>
        <w:rPr>
          <w:rFonts w:ascii="Arial" w:hAnsi="Arial" w:cs="Arial"/>
        </w:rPr>
        <w:t xml:space="preserve">% от стоимости данного ТЗ в месяц по данному Объекту (с учетом </w:t>
      </w:r>
      <w:r>
        <w:rPr>
          <w:rFonts w:ascii="Arial" w:hAnsi="Arial" w:eastAsia="Times New Roman" w:cs="Arial"/>
          <w:lang w:eastAsia="ru-RU"/>
        </w:rPr>
        <w:t xml:space="preserve">НДС по ставке в соответствии с действующим законодательством</w:t>
      </w:r>
      <w:r>
        <w:rPr>
          <w:rFonts w:ascii="Arial" w:hAnsi="Arial" w:cs="Arial"/>
        </w:rPr>
        <w:t xml:space="preserve">);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.3. </w:t>
      </w:r>
      <w:r>
        <w:rPr>
          <w:rFonts w:ascii="Arial" w:hAnsi="Arial" w:cs="Arial"/>
        </w:rPr>
        <w:t xml:space="preserve">При нарушении срока исполнения запроса с приоритетом «Существенный»: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1000 (Одна тысяча) рублей за каждый просроченный час сверх установленного нормативного времени выполнения. Сумма штрафа по всем запросам в рамках конкретного ТЗ не может превышать </w:t>
      </w:r>
      <w:r>
        <w:rPr>
          <w:rFonts w:ascii="Arial" w:hAnsi="Arial" w:eastAsia="Times New Roman" w:cs="Arial"/>
          <w:lang w:eastAsia="ru-RU"/>
        </w:rPr>
        <w:t xml:space="preserve">100</w:t>
      </w:r>
      <w:r>
        <w:rPr>
          <w:rFonts w:ascii="Arial" w:hAnsi="Arial" w:cs="Arial"/>
        </w:rPr>
        <w:t xml:space="preserve">% от стоимости данного ТЗ в месяц по данному Объекту (с учетом </w:t>
      </w:r>
      <w:r>
        <w:rPr>
          <w:rFonts w:ascii="Arial" w:hAnsi="Arial" w:eastAsia="Times New Roman" w:cs="Arial"/>
          <w:lang w:eastAsia="ru-RU"/>
        </w:rPr>
        <w:t xml:space="preserve">НДС по ставке в соответствии с действующим законодательством</w:t>
      </w:r>
      <w:r>
        <w:rPr>
          <w:rFonts w:ascii="Arial" w:hAnsi="Arial" w:cs="Arial"/>
        </w:rPr>
        <w:t xml:space="preserve">);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.4. </w:t>
      </w:r>
      <w:r>
        <w:rPr>
          <w:rFonts w:ascii="Arial" w:hAnsi="Arial" w:cs="Arial"/>
        </w:rPr>
        <w:t xml:space="preserve">При нарушении срока исполнения запроса с приоритетом </w:t>
      </w:r>
      <w:r>
        <w:rPr>
          <w:rFonts w:ascii="Arial" w:hAnsi="Arial" w:eastAsia="Times New Roman" w:cs="Arial"/>
          <w:lang w:eastAsia="ru-RU"/>
        </w:rPr>
        <w:t xml:space="preserve">«</w:t>
      </w:r>
      <w:r>
        <w:rPr>
          <w:rFonts w:ascii="Arial" w:hAnsi="Arial" w:cs="Arial"/>
        </w:rPr>
        <w:t xml:space="preserve">Запрос на обслуживание</w:t>
      </w:r>
      <w:r>
        <w:rPr>
          <w:rFonts w:ascii="Arial" w:hAnsi="Arial" w:eastAsia="Times New Roman" w:cs="Arial"/>
          <w:lang w:eastAsia="ru-RU"/>
        </w:rPr>
        <w:t xml:space="preserve">»: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500 (Пятьсот) рублей за каждый просроченный час сверх установленного нормативного времени выполнения. Сумма штрафа по всем запросам в рамках конкретного ТЗ не может превышать </w:t>
      </w:r>
      <w:r>
        <w:rPr>
          <w:rFonts w:ascii="Arial" w:hAnsi="Arial" w:eastAsia="Times New Roman" w:cs="Arial"/>
          <w:lang w:eastAsia="ru-RU"/>
        </w:rPr>
        <w:t xml:space="preserve">100</w:t>
      </w:r>
      <w:r>
        <w:rPr>
          <w:rFonts w:ascii="Arial" w:hAnsi="Arial" w:cs="Arial"/>
        </w:rPr>
        <w:t xml:space="preserve">% от стоимости данного ТЗ в месяц по данному Объекту (с учетом </w:t>
      </w:r>
      <w:r>
        <w:rPr>
          <w:rFonts w:ascii="Arial" w:hAnsi="Arial" w:eastAsia="Times New Roman" w:cs="Arial"/>
          <w:lang w:eastAsia="ru-RU"/>
        </w:rPr>
        <w:t xml:space="preserve">НДС по ставке в соответствии с действующим законодательством</w:t>
      </w:r>
      <w:r>
        <w:rPr>
          <w:rFonts w:ascii="Arial" w:hAnsi="Arial" w:cs="Arial"/>
        </w:rPr>
        <w:t xml:space="preserve">);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.5. </w:t>
      </w:r>
      <w:r>
        <w:rPr>
          <w:rFonts w:ascii="Arial" w:hAnsi="Arial" w:cs="Arial"/>
        </w:rPr>
        <w:t xml:space="preserve">При нарушении срока исполнения запроса с приоритетом «Минимальный»: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300 (Триста) рублей за каждый просроченный час сверх установленного нормативного времени выполнения. Сумма штрафа по всем запросам в рамках конкретного ТЗ не может превышать </w:t>
      </w:r>
      <w:r>
        <w:rPr>
          <w:rFonts w:ascii="Arial" w:hAnsi="Arial" w:eastAsia="Times New Roman" w:cs="Arial"/>
          <w:lang w:eastAsia="ru-RU"/>
        </w:rPr>
        <w:t xml:space="preserve">100</w:t>
      </w:r>
      <w:r>
        <w:rPr>
          <w:rFonts w:ascii="Arial" w:hAnsi="Arial" w:cs="Arial"/>
        </w:rPr>
        <w:t xml:space="preserve">% от стоимости данного ТЗ в месяц по данному Объекту (с учетом </w:t>
      </w:r>
      <w:r>
        <w:rPr>
          <w:rFonts w:ascii="Arial" w:hAnsi="Arial" w:eastAsia="Times New Roman" w:cs="Arial"/>
          <w:lang w:eastAsia="ru-RU"/>
        </w:rPr>
        <w:t xml:space="preserve">НДС по ставке в соответствии с действующим законодательством</w:t>
      </w:r>
      <w:r>
        <w:rPr>
          <w:rFonts w:ascii="Arial" w:hAnsi="Arial" w:cs="Arial"/>
        </w:rPr>
        <w:t xml:space="preserve">);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.6. </w:t>
      </w:r>
      <w:r>
        <w:rPr>
          <w:rFonts w:ascii="Arial" w:hAnsi="Arial" w:cs="Arial"/>
        </w:rPr>
        <w:t xml:space="preserve">При отсутствии «</w:t>
      </w:r>
      <w:r>
        <w:rPr>
          <w:rFonts w:ascii="Arial" w:hAnsi="Arial" w:eastAsia="Times New Roman" w:cs="Arial"/>
          <w:lang w:eastAsia="ru-RU"/>
        </w:rPr>
        <w:t xml:space="preserve">Сервисного</w:t>
      </w:r>
      <w:r>
        <w:rPr>
          <w:rFonts w:ascii="Arial" w:hAnsi="Arial" w:cs="Arial"/>
        </w:rPr>
        <w:t xml:space="preserve"> листа» на работы по ТО и ППР в рамках каждого отдельного ТЗ, а также отсутствия на «</w:t>
      </w:r>
      <w:r>
        <w:rPr>
          <w:rFonts w:ascii="Arial" w:hAnsi="Arial" w:eastAsia="Times New Roman" w:cs="Arial"/>
          <w:lang w:eastAsia="ru-RU"/>
        </w:rPr>
        <w:t xml:space="preserve">Сервисном</w:t>
      </w:r>
      <w:r>
        <w:rPr>
          <w:rFonts w:ascii="Arial" w:hAnsi="Arial" w:cs="Arial"/>
        </w:rPr>
        <w:t xml:space="preserve"> листе</w:t>
      </w:r>
      <w:r>
        <w:rPr>
          <w:rFonts w:ascii="Arial" w:hAnsi="Arial" w:cs="Arial"/>
        </w:rPr>
        <w:t xml:space="preserve">» подписи УП Заказчика или штампа (печати) Объекта, стоимость соответствующего ТЗ за месяц (Приложение №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cs="Arial"/>
        </w:rPr>
        <w:t xml:space="preserve"> к настоящему договору) по данному Объекту оплате не подлежит</w:t>
      </w:r>
      <w:r>
        <w:rPr>
          <w:rFonts w:ascii="Arial" w:hAnsi="Arial" w:eastAsia="Times New Roman" w:cs="Arial"/>
          <w:lang w:eastAsia="ru-RU"/>
        </w:rPr>
        <w:t xml:space="preserve">, </w:t>
      </w:r>
      <w:r>
        <w:rPr>
          <w:rFonts w:ascii="Arial" w:hAnsi="Arial" w:eastAsia="Times New Roman" w:cs="Arial"/>
          <w:lang w:eastAsia="ru-RU"/>
        </w:rPr>
        <w:t xml:space="preserve">за исключением </w:t>
      </w:r>
      <w:r>
        <w:rPr>
          <w:rFonts w:ascii="Arial" w:hAnsi="Arial" w:eastAsia="Times New Roman" w:cs="Arial"/>
          <w:lang w:eastAsia="ru-RU"/>
        </w:rPr>
        <w:t xml:space="preserve">случаев нарушения</w:t>
      </w:r>
      <w:r>
        <w:rPr>
          <w:rFonts w:ascii="Arial" w:hAnsi="Arial" w:eastAsia="Times New Roman" w:cs="Arial"/>
          <w:lang w:eastAsia="ru-RU"/>
        </w:rPr>
        <w:t xml:space="preserve"> Заказчиком обязанностей, предусмотренных п.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2.2.</w:t>
      </w:r>
      <w:r>
        <w:rPr>
          <w:rFonts w:ascii="Arial" w:hAnsi="Arial" w:eastAsia="Times New Roman" w:cs="Arial"/>
          <w:lang w:eastAsia="ru-RU"/>
        </w:rPr>
        <w:t xml:space="preserve">3</w:t>
      </w:r>
      <w:r>
        <w:rPr>
          <w:rFonts w:ascii="Arial" w:hAnsi="Arial" w:eastAsia="Times New Roman" w:cs="Arial"/>
          <w:lang w:eastAsia="ru-RU"/>
        </w:rPr>
        <w:t xml:space="preserve">. </w:t>
      </w:r>
      <w:r>
        <w:rPr>
          <w:rFonts w:ascii="Arial" w:hAnsi="Arial" w:eastAsia="Times New Roman" w:cs="Arial"/>
          <w:lang w:eastAsia="ru-RU"/>
        </w:rPr>
        <w:t xml:space="preserve">и </w:t>
      </w:r>
      <w:r>
        <w:rPr>
          <w:rFonts w:ascii="Arial" w:hAnsi="Arial" w:eastAsia="Times New Roman" w:cs="Arial"/>
          <w:lang w:eastAsia="ru-RU"/>
        </w:rPr>
        <w:t xml:space="preserve">п. </w:t>
      </w:r>
      <w:r>
        <w:rPr>
          <w:rFonts w:ascii="Arial" w:hAnsi="Arial" w:eastAsia="Times New Roman" w:cs="Arial"/>
          <w:lang w:eastAsia="ru-RU"/>
        </w:rPr>
        <w:t xml:space="preserve">4.1</w:t>
      </w:r>
      <w:r>
        <w:rPr>
          <w:rFonts w:ascii="Arial" w:hAnsi="Arial" w:eastAsia="Times New Roman" w:cs="Arial"/>
          <w:lang w:eastAsia="ru-RU"/>
        </w:rPr>
        <w:t xml:space="preserve">0</w:t>
      </w:r>
      <w:r>
        <w:rPr>
          <w:rFonts w:ascii="Arial" w:hAnsi="Arial" w:eastAsia="Times New Roman" w:cs="Arial"/>
          <w:lang w:eastAsia="ru-RU"/>
        </w:rPr>
        <w:t xml:space="preserve"> настоящего Договора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5.2.</w:t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При нарушении срока исполнения запроса по ТЗ, стоимость которых определяется по тарифам (Приложение №1</w:t>
      </w:r>
      <w:r>
        <w:rPr>
          <w:rFonts w:ascii="Arial" w:hAnsi="Arial" w:cs="Arial"/>
        </w:rPr>
        <w:t xml:space="preserve">.1 и №1.2</w:t>
      </w:r>
      <w:r>
        <w:rPr>
          <w:rFonts w:ascii="Arial" w:hAnsi="Arial" w:cs="Arial"/>
        </w:rPr>
        <w:t xml:space="preserve"> к настоящему договору):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- 200 (Двести) рублей за каждый просроченный час сверх установленного нормативного времени выполнения (с учетом математического округления до целых часов), но не б</w:t>
      </w:r>
      <w:r>
        <w:rPr>
          <w:rFonts w:ascii="Arial" w:hAnsi="Arial" w:cs="Arial"/>
        </w:rPr>
        <w:t xml:space="preserve">олее 4000 (Четыре тысяч) рублей</w:t>
      </w:r>
      <w:r>
        <w:rPr>
          <w:rFonts w:ascii="Arial" w:hAnsi="Arial" w:cs="Arial"/>
        </w:rPr>
        <w:t xml:space="preserve"> по данному</w:t>
      </w:r>
      <w:r>
        <w:rPr>
          <w:rFonts w:ascii="Arial" w:hAnsi="Arial" w:cs="Arial"/>
        </w:rPr>
        <w:t xml:space="preserve"> ТЗ и по</w:t>
      </w:r>
      <w:r>
        <w:rPr>
          <w:rFonts w:ascii="Arial" w:hAnsi="Arial" w:cs="Arial"/>
        </w:rPr>
        <w:t xml:space="preserve"> данному Объекту в месяц. Штраф начинает начисляться по истечению согласованного Сторонами срока выполнения заявки.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3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 расчете штрафных санкций за нарушение сроков исполнения запросов, просроченное время выполнения заявки определяется путем арифметического округления (0,5 часа и более </w:t>
      </w:r>
      <w:r>
        <w:rPr>
          <w:rFonts w:ascii="Arial" w:hAnsi="Arial" w:eastAsia="Times New Roman" w:cs="Arial"/>
          <w:lang w:eastAsia="ru-RU"/>
        </w:rPr>
        <w:t xml:space="preserve">-</w:t>
      </w:r>
      <w:r>
        <w:rPr>
          <w:rFonts w:ascii="Arial" w:hAnsi="Arial" w:cs="Arial"/>
        </w:rPr>
        <w:t xml:space="preserve"> до 1 целого часа).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eastAsia="Times New Roman" w:cs="Arial"/>
          <w:lang w:eastAsia="ru-RU"/>
        </w:rPr>
        <w:t xml:space="preserve">4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 случае выя</w:t>
      </w:r>
      <w:r>
        <w:rPr>
          <w:rFonts w:ascii="Arial" w:hAnsi="Arial" w:cs="Arial"/>
        </w:rPr>
        <w:t xml:space="preserve">вления фактов завышения Исполнителем в представленных документах объемов выполненных работ и/или стоимости материалов, а также в случае выявления фактов ненадлежащего качества выполненных работ, Исполнитель уплачивает Заказчику штрафы в следующих размерах: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.1. </w:t>
      </w:r>
      <w:r>
        <w:rPr>
          <w:rFonts w:ascii="Arial" w:hAnsi="Arial" w:cs="Arial"/>
        </w:rPr>
        <w:t xml:space="preserve">100% от суммы завышения объемов выполненных работ;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.2. </w:t>
      </w:r>
      <w:r>
        <w:rPr>
          <w:rFonts w:ascii="Arial" w:hAnsi="Arial" w:cs="Arial"/>
        </w:rPr>
        <w:t xml:space="preserve">100% от суммы завышения стоимости материалов;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.3. </w:t>
      </w:r>
      <w:r>
        <w:rPr>
          <w:rFonts w:ascii="Arial" w:hAnsi="Arial" w:cs="Arial"/>
        </w:rPr>
        <w:t xml:space="preserve">5% от стоимости ТЗ по Объекту, на котором оказаны услуги не надлежащего качества, в случае невыполнения хотя бы одной части работ данного ТЗ (Приложени</w:t>
      </w:r>
      <w:r>
        <w:rPr>
          <w:rFonts w:ascii="Arial" w:hAnsi="Arial" w:cs="Arial"/>
        </w:rPr>
        <w:t xml:space="preserve">я</w:t>
      </w:r>
      <w:r>
        <w:rPr>
          <w:rFonts w:ascii="Arial" w:hAnsi="Arial" w:cs="Arial"/>
        </w:rPr>
        <w:t xml:space="preserve"> №1</w:t>
      </w:r>
      <w:r>
        <w:rPr>
          <w:rFonts w:ascii="Arial" w:hAnsi="Arial" w:cs="Arial"/>
        </w:rPr>
        <w:t xml:space="preserve">.1 и 1.2</w:t>
      </w:r>
      <w:r>
        <w:rPr>
          <w:rFonts w:ascii="Arial" w:hAnsi="Arial" w:cs="Arial"/>
        </w:rPr>
        <w:t xml:space="preserve"> к настоящему договору) за каждый день от даты проведения работ до окончания отчетного периода.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5.</w:t>
      </w:r>
      <w:r>
        <w:rPr>
          <w:rFonts w:ascii="Arial" w:hAnsi="Arial" w:eastAsia="Times New Roman" w:cs="Arial"/>
          <w:lang w:eastAsia="ru-RU"/>
        </w:rPr>
        <w:t xml:space="preserve">5</w:t>
      </w:r>
      <w:r>
        <w:rPr>
          <w:rFonts w:ascii="Arial" w:hAnsi="Arial" w:eastAsia="Times New Roman" w:cs="Arial"/>
          <w:lang w:eastAsia="ru-RU"/>
        </w:rPr>
        <w:t xml:space="preserve">. Обязанность уплаты штрафа не зависит от времени обнаружения вышеуказанных недостатков.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5.</w:t>
      </w:r>
      <w:r>
        <w:rPr>
          <w:rFonts w:ascii="Arial" w:hAnsi="Arial" w:eastAsia="Times New Roman" w:cs="Arial"/>
          <w:lang w:eastAsia="ru-RU"/>
        </w:rPr>
        <w:t xml:space="preserve">6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Исполнитель несет полную ответственность перед контролирующими органами за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несоблюдение правил промышленной безопасности, правил технической эксплуатации</w:t>
      </w:r>
      <w:r>
        <w:rPr>
          <w:rFonts w:ascii="Arial" w:hAnsi="Arial" w:eastAsia="Times New Roman" w:cs="Arial"/>
          <w:lang w:eastAsia="ru-RU"/>
        </w:rPr>
        <w:t xml:space="preserve">, противопожарных норм и правил, правил электробезопасности, норм и правил охраны труда, иных норм, правил и законов РФ</w:t>
      </w:r>
      <w:r>
        <w:rPr>
          <w:rFonts w:ascii="Arial" w:hAnsi="Arial" w:cs="Arial"/>
        </w:rPr>
        <w:t xml:space="preserve"> при</w:t>
      </w:r>
      <w:r>
        <w:rPr>
          <w:rFonts w:ascii="Arial" w:hAnsi="Arial" w:cs="Arial"/>
        </w:rPr>
        <w:t xml:space="preserve"> выполнении работ на Объекте</w:t>
      </w:r>
      <w:r>
        <w:rPr>
          <w:rFonts w:ascii="Arial" w:hAnsi="Arial" w:cs="Arial"/>
        </w:rPr>
        <w:t xml:space="preserve">. В случаях привлечения Заказчика к административной ответственности </w:t>
      </w:r>
      <w:r>
        <w:rPr>
          <w:rFonts w:ascii="Arial" w:hAnsi="Arial" w:eastAsia="Times New Roman" w:cs="Arial"/>
          <w:lang w:eastAsia="ru-RU"/>
        </w:rPr>
        <w:t xml:space="preserve">по вине </w:t>
      </w:r>
      <w:r>
        <w:rPr>
          <w:rFonts w:ascii="Arial" w:hAnsi="Arial" w:eastAsia="Times New Roman" w:cs="Arial"/>
          <w:lang w:eastAsia="ru-RU"/>
        </w:rPr>
        <w:t xml:space="preserve">Исполнител</w:t>
      </w:r>
      <w:r>
        <w:rPr>
          <w:rFonts w:ascii="Arial" w:hAnsi="Arial" w:eastAsia="Times New Roman" w:cs="Arial"/>
          <w:lang w:eastAsia="ru-RU"/>
        </w:rPr>
        <w:t xml:space="preserve">я, последний</w:t>
      </w:r>
      <w:r>
        <w:rPr>
          <w:rFonts w:ascii="Arial" w:hAnsi="Arial" w:cs="Arial"/>
        </w:rPr>
        <w:t xml:space="preserve"> обязуется возместить документально подтвержденные расходы Заказчика</w:t>
      </w:r>
      <w:r>
        <w:rPr>
          <w:rFonts w:ascii="Arial" w:hAnsi="Arial" w:cs="Arial"/>
        </w:rPr>
        <w:t xml:space="preserve"> в течение 10 календарных дней с момента предъявления Заказчиком соответствующего требования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</w:t>
      </w:r>
      <w:r>
        <w:rPr>
          <w:rFonts w:ascii="Arial" w:hAnsi="Arial" w:eastAsia="Times New Roman" w:cs="Arial"/>
          <w:lang w:eastAsia="ru-RU"/>
        </w:rPr>
        <w:t xml:space="preserve">7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  Исполнитель участвует в урегулировании споров и представляет интересы Заказчика в контрольных и надзорных органах</w:t>
      </w:r>
      <w:r>
        <w:rPr>
          <w:rFonts w:ascii="Arial" w:hAnsi="Arial" w:cs="Arial"/>
        </w:rPr>
        <w:t xml:space="preserve"> в отношении вопросов комплексного обслуживания Объектов</w:t>
      </w:r>
      <w:r>
        <w:rPr>
          <w:rFonts w:ascii="Arial" w:hAnsi="Arial" w:cs="Arial"/>
        </w:rPr>
        <w:t xml:space="preserve">.</w:t>
      </w: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eastAsia="Times New Roman" w:cs="Arial"/>
          <w:lang w:eastAsia="ru-RU"/>
        </w:rPr>
        <w:t xml:space="preserve">Исполнитель участвует в урегулировании споров и представляет интересы Заказчика в контрольных и надзорных органах в отношении вопросов сервисного обслуживания Объектов.</w:t>
      </w:r>
      <w:r>
        <w:rPr>
          <w:rFonts w:ascii="Arial" w:hAnsi="Arial" w:cs="Arial"/>
        </w:rPr>
        <w:t xml:space="preserve"> Исполнитель несет ответственность по возмещению Заказчику убытков, связанных с предъявлением санкций со стороны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контролирующих и/или надзорных органов, связанных с ненадлежащим оказанием Исполнителем услуг по настоящему Договору. В случае если ненадлежащее оказание Исполнителем услуг по настоящему До</w:t>
      </w:r>
      <w:r>
        <w:rPr>
          <w:rFonts w:ascii="Arial" w:hAnsi="Arial" w:cs="Arial"/>
        </w:rPr>
        <w:t xml:space="preserve">говору привело к временному приостановлению деятельности Объекта, либо если такое ненадлежащее оказание услуг повлекло за собой акт контролирующего и/или надзорного органа о приостановлении деятельности Объекта, Исполнитель обязан компенсировать Заказчику </w:t>
      </w:r>
      <w:r>
        <w:rPr>
          <w:rFonts w:ascii="Arial" w:hAnsi="Arial" w:cs="Arial"/>
        </w:rPr>
        <w:t xml:space="preserve">упущенную выгоду, связанную</w:t>
      </w:r>
      <w:r>
        <w:rPr>
          <w:rFonts w:ascii="Arial" w:hAnsi="Arial" w:cs="Arial"/>
        </w:rPr>
        <w:t xml:space="preserve"> с приостановлением деятельности на Объекте</w:t>
      </w:r>
      <w:r>
        <w:rPr>
          <w:rFonts w:ascii="Arial" w:hAnsi="Arial" w:cs="Arial"/>
        </w:rPr>
        <w:t xml:space="preserve">, исходя из  стоимости среднесуточного </w:t>
      </w:r>
      <w:r>
        <w:rPr>
          <w:rFonts w:ascii="Arial" w:hAnsi="Arial" w:cs="Arial"/>
        </w:rPr>
        <w:t xml:space="preserve">дохода за счет оказания услуг </w:t>
      </w:r>
      <w:r>
        <w:rPr>
          <w:rFonts w:ascii="Arial" w:hAnsi="Arial" w:cs="Arial"/>
        </w:rPr>
        <w:t xml:space="preserve"> и стоимости дополнительных услуг, реализованных</w:t>
      </w:r>
      <w:r>
        <w:rPr>
          <w:rFonts w:ascii="Arial" w:hAnsi="Arial" w:cs="Arial"/>
        </w:rPr>
        <w:t xml:space="preserve"> на Объекте за 3-х месячный период, предшествующий приостановлению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5.9. Исполнитель обязан возместить </w:t>
      </w:r>
      <w:r>
        <w:rPr>
          <w:rFonts w:ascii="Arial" w:hAnsi="Arial" w:cs="Arial"/>
        </w:rPr>
        <w:t xml:space="preserve">Заказчику ущерб</w:t>
      </w:r>
      <w:r>
        <w:rPr>
          <w:rFonts w:ascii="Arial" w:hAnsi="Arial" w:cs="Arial"/>
        </w:rPr>
        <w:t xml:space="preserve">, возникший вследствие ненадлежащего исполнения своих обязательств по настоящему Договору.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5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  <w:t xml:space="preserve">10</w:t>
      </w:r>
      <w:r>
        <w:rPr>
          <w:rFonts w:ascii="Arial" w:hAnsi="Arial" w:cs="Arial"/>
        </w:rPr>
        <w:t xml:space="preserve">. Возмещение убытк</w:t>
      </w:r>
      <w:r>
        <w:rPr>
          <w:rFonts w:ascii="Arial" w:hAnsi="Arial" w:cs="Arial"/>
        </w:rPr>
        <w:t xml:space="preserve">ов и/</w:t>
      </w:r>
      <w:r>
        <w:rPr>
          <w:rFonts w:ascii="Arial" w:hAnsi="Arial" w:cs="Arial"/>
        </w:rPr>
        <w:t xml:space="preserve">или уплата штрафных санкций в случае неисполнения обязательств или ненадлежащего исполнения обязательств не освобождают Стороны от исполнения обязательств </w:t>
      </w:r>
      <w:r>
        <w:rPr>
          <w:rFonts w:ascii="Arial" w:hAnsi="Arial" w:cs="Arial"/>
        </w:rPr>
        <w:t xml:space="preserve">по настоящему Договору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. Каждая из Сторон является самостоятельно ответственной за соблюдение законодательства </w:t>
      </w:r>
      <w:r>
        <w:rPr>
          <w:rFonts w:ascii="Arial" w:hAnsi="Arial" w:cs="Arial"/>
        </w:rPr>
        <w:t xml:space="preserve">РФ </w:t>
      </w:r>
      <w:r>
        <w:rPr>
          <w:rFonts w:ascii="Arial" w:hAnsi="Arial" w:cs="Arial"/>
        </w:rPr>
        <w:t xml:space="preserve">и прав третьих лиц в отношении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используемых Стороной и ее сотрудниками ап</w:t>
      </w:r>
      <w:r>
        <w:rPr>
          <w:rFonts w:ascii="Arial" w:hAnsi="Arial" w:cs="Arial"/>
        </w:rPr>
        <w:t xml:space="preserve">паратных и программных средств.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cs="Arial"/>
        </w:rPr>
        <w:t xml:space="preserve">. Заказчик и Исполнитель </w:t>
      </w:r>
      <w:r>
        <w:rPr>
          <w:rFonts w:ascii="Arial" w:hAnsi="Arial" w:eastAsia="Times New Roman" w:cs="Arial"/>
          <w:lang w:eastAsia="ru-RU"/>
        </w:rPr>
        <w:t xml:space="preserve">несу</w:t>
      </w:r>
      <w:r>
        <w:rPr>
          <w:rFonts w:ascii="Arial" w:hAnsi="Arial" w:eastAsia="Times New Roman" w:cs="Arial"/>
          <w:lang w:eastAsia="ru-RU"/>
        </w:rPr>
        <w:t xml:space="preserve">т</w:t>
      </w:r>
      <w:r>
        <w:rPr>
          <w:rFonts w:ascii="Arial" w:hAnsi="Arial" w:cs="Arial"/>
        </w:rPr>
        <w:t xml:space="preserve"> ответственность за возмещение вреда, нанесенного жизни и здоровью работника Заказчика, работника Исполнителя, третьим лицам в соответствии с де</w:t>
      </w:r>
      <w:r>
        <w:rPr>
          <w:rFonts w:ascii="Arial" w:hAnsi="Arial" w:cs="Arial"/>
        </w:rPr>
        <w:t xml:space="preserve">йствующим законодательством РФ.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3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Для разрешения споров и применения ответственности по данному Договору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 xml:space="preserve">тороны устанавливают обязательный претензионный порядок. Претензия должна предъявляться в письменной форме и направляться другой Стороне Договора заказным письмом или вручаться под расписку. К претензии должны прилагаться все документы, необходимые для ее </w:t>
      </w:r>
      <w:r>
        <w:rPr>
          <w:rFonts w:ascii="Arial" w:hAnsi="Arial" w:cs="Arial"/>
        </w:rPr>
        <w:t xml:space="preserve">рассмотрения,</w:t>
      </w:r>
      <w:r>
        <w:rPr>
          <w:rFonts w:ascii="Arial" w:hAnsi="Arial" w:cs="Arial"/>
        </w:rPr>
        <w:t xml:space="preserve"> по существу. Сторона, получившая претензию, обязана не позднее 1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-ти календарных дней со дня получения претензии мотивированным письмом сообщить другой Стороне результаты ее рассмотрения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</w:t>
      </w:r>
      <w:r>
        <w:rPr>
          <w:rFonts w:ascii="Arial" w:hAnsi="Arial" w:cs="Arial"/>
        </w:rPr>
        <w:t xml:space="preserve">1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Установленные меры имущественной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 Суммы штрафных санкций (неустойка, пени, </w:t>
      </w:r>
      <w:r>
        <w:rPr>
          <w:rFonts w:ascii="Arial" w:hAnsi="Arial" w:cs="Arial"/>
        </w:rPr>
        <w:t xml:space="preserve">штрафы и т.п.), предъявленные одной Стороной другой Стороне за нарушение </w:t>
      </w:r>
      <w:r>
        <w:rPr>
          <w:rFonts w:ascii="Arial" w:hAnsi="Arial" w:cs="Arial"/>
        </w:rPr>
        <w:t xml:space="preserve">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(её) без ответа, </w:t>
      </w:r>
      <w:r>
        <w:rPr>
          <w:rFonts w:ascii="Arial" w:hAnsi="Arial" w:cs="Arial"/>
        </w:rPr>
        <w:t xml:space="preserve">суммы,</w:t>
      </w:r>
      <w:r>
        <w:rPr>
          <w:rFonts w:ascii="Arial" w:hAnsi="Arial" w:cs="Arial"/>
        </w:rPr>
        <w:t xml:space="preserve"> предъявленных по требованию (претензии) санкций подлежат взысканию в судебном порядке.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5.1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 случае не</w:t>
      </w:r>
      <w:r>
        <w:rPr>
          <w:rFonts w:ascii="Arial" w:hAnsi="Arial" w:cs="Arial"/>
        </w:rPr>
        <w:t xml:space="preserve">своевременного предоставления</w:t>
      </w:r>
      <w:r>
        <w:rPr>
          <w:rFonts w:ascii="Arial" w:hAnsi="Arial" w:cs="Arial"/>
        </w:rPr>
        <w:t xml:space="preserve"> документа/</w:t>
      </w:r>
      <w:r>
        <w:rPr>
          <w:rFonts w:ascii="Arial" w:hAnsi="Arial" w:cs="Arial"/>
        </w:rPr>
        <w:t xml:space="preserve">документов,</w:t>
      </w:r>
      <w:r>
        <w:rPr>
          <w:rFonts w:ascii="Arial" w:hAnsi="Arial" w:cs="Arial"/>
        </w:rPr>
        <w:t xml:space="preserve"> перечисленных в п.3.1. настоящего Договора Исполнитель несет ответственность в виде </w:t>
      </w:r>
      <w:r>
        <w:rPr>
          <w:rFonts w:ascii="Arial" w:hAnsi="Arial" w:cs="Arial"/>
        </w:rPr>
        <w:t xml:space="preserve">пени</w:t>
      </w:r>
      <w:r>
        <w:rPr>
          <w:rFonts w:ascii="Arial" w:hAnsi="Arial" w:cs="Arial"/>
        </w:rPr>
        <w:t xml:space="preserve"> в размере 0</w:t>
      </w:r>
      <w:r>
        <w:rPr>
          <w:rFonts w:ascii="Arial" w:hAnsi="Arial" w:cs="Arial"/>
        </w:rPr>
        <w:t xml:space="preserve">,1</w:t>
      </w:r>
      <w:r>
        <w:rPr>
          <w:rFonts w:ascii="Arial" w:hAnsi="Arial" w:cs="Arial"/>
        </w:rPr>
        <w:t xml:space="preserve">% от ежемесячной суммарной стоимости оказания услуг за каждый </w:t>
      </w:r>
      <w:r>
        <w:rPr>
          <w:rFonts w:ascii="Arial" w:hAnsi="Arial" w:cs="Arial"/>
        </w:rPr>
        <w:t xml:space="preserve">день непредставления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2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КОНФИДЕНЦИАЛЬНОСТЬ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6.1. </w:t>
      </w:r>
      <w:r>
        <w:rPr>
          <w:rFonts w:ascii="Arial" w:hAnsi="Arial" w:cs="Arial"/>
        </w:rPr>
        <w:t xml:space="preserve">Передача и использование Сторонами по настоящему договору конфиденциальной информации осуществляются в соответствии с заключенным между Сторонами соглашением о конфиденциальности</w:t>
      </w:r>
      <w:r>
        <w:rPr>
          <w:rFonts w:ascii="Arial" w:hAnsi="Arial" w:cs="Arial"/>
        </w:rPr>
        <w:t xml:space="preserve"> (Приложение №14)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2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ОБСТОЯТЕЛЬСТВА НЕПРЕОДОЛИМОЙ СИЛЫ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наступления чрезвычайных и непредотвратимых при данных условиях обстоятельств (непреодолимой силы) и</w:t>
      </w:r>
      <w:r>
        <w:rPr>
          <w:rFonts w:ascii="Arial" w:hAnsi="Arial" w:eastAsia="Times New Roman" w:cs="Arial"/>
          <w:lang w:eastAsia="ru-RU"/>
        </w:rPr>
        <w:t xml:space="preserve">,</w:t>
      </w:r>
      <w:r>
        <w:rPr>
          <w:rFonts w:ascii="Arial" w:hAnsi="Arial" w:cs="Arial"/>
        </w:rPr>
        <w:t xml:space="preserve"> если эти обстоятельства непосредствен</w:t>
      </w:r>
      <w:r>
        <w:rPr>
          <w:rFonts w:ascii="Arial" w:hAnsi="Arial" w:cs="Arial"/>
        </w:rPr>
        <w:t xml:space="preserve">но повлияли на исполнение настоящего Договора. При этом срок исполнения обязательств по настоящему Договору отодвигается соразмерно времени, в течение которого действовали перечисленные обстоятельства, а также последствия, вызванные этими обстоятельствами.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7.2. К обстоятельствам непреодолимой силы относятся события, на которые Стороны не могут оказать в</w:t>
      </w:r>
      <w:r>
        <w:rPr>
          <w:rFonts w:ascii="Arial" w:hAnsi="Arial" w:cs="Arial"/>
        </w:rPr>
        <w:t xml:space="preserve">лияния и за возникновение которых они не несут ответственности, в том числе землетрясения, наводнения, ураганы и другие стихийные бедствия, войны, военные действия, пожары, аварии, постановления или распоряжения органов государственной власти и управления.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7.3. Устранение Исполнителем ущерба, причиненного имуществу Заказчика в результате действий обстоятельств непреодолимой силы, является дополнительной услугой в соответствии с п. 1.8. настоящего Договора, за исключением работ по ТЗ, входящих в состав абон</w:t>
      </w:r>
      <w:r>
        <w:rPr>
          <w:rFonts w:ascii="Arial" w:hAnsi="Arial" w:cs="Arial"/>
        </w:rPr>
        <w:t xml:space="preserve">ентского обслуживания. При этом для работ по ТЗ, выполняемых в рамках абонентского обслуживания, применяются правила пункта 4.2 настоящего Договора. Под единицей оборудования в настоящем пункте понимается одно наименование оборудования в соответствии с ТЗ.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7.4. Сторона, для которой создалась невозможность исполнения обязательств по настоящему Договору вследствие наступления вышеназванных обстоятельств, обязана незамедлительн</w:t>
      </w:r>
      <w:r>
        <w:rPr>
          <w:rFonts w:ascii="Arial" w:hAnsi="Arial" w:cs="Arial"/>
        </w:rPr>
        <w:t xml:space="preserve">о, не позднее </w:t>
      </w:r>
      <w:r>
        <w:rPr>
          <w:rFonts w:ascii="Arial" w:hAnsi="Arial" w:eastAsia="Times New Roman" w:cs="Arial"/>
          <w:lang w:eastAsia="ru-RU"/>
        </w:rPr>
        <w:t xml:space="preserve">1 (О</w:t>
      </w:r>
      <w:r>
        <w:rPr>
          <w:rFonts w:ascii="Arial" w:hAnsi="Arial" w:eastAsia="Times New Roman" w:cs="Arial"/>
          <w:lang w:eastAsia="ru-RU"/>
        </w:rPr>
        <w:t xml:space="preserve">дного) рабочего дня</w:t>
      </w:r>
      <w:r>
        <w:rPr>
          <w:rFonts w:ascii="Arial" w:hAnsi="Arial" w:cs="Arial"/>
        </w:rPr>
        <w:t xml:space="preserve"> с даты их наступления, известить об этом в письменной форме другую Сторону. Извещение должно содержать данные о наступлении и характере обстоятельс</w:t>
      </w:r>
      <w:r>
        <w:rPr>
          <w:rFonts w:ascii="Arial" w:hAnsi="Arial" w:cs="Arial"/>
        </w:rPr>
        <w:t xml:space="preserve">тв и возможных их последствиях.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7</w:t>
      </w:r>
      <w:r>
        <w:rPr>
          <w:rFonts w:ascii="Arial" w:hAnsi="Arial" w:cs="Arial"/>
        </w:rPr>
        <w:t xml:space="preserve">.5. </w:t>
      </w:r>
      <w:r>
        <w:rPr>
          <w:rFonts w:ascii="Arial" w:hAnsi="Arial" w:cs="Arial"/>
        </w:rPr>
        <w:t xml:space="preserve">Надлежащим доказательством наступления обстоятельств непреодолимой силы и продолжительности их действия является заключение, выданное Торгово-Промышленной палатой, уполномоченным государственным органом. </w:t>
      </w:r>
      <w:r>
        <w:rPr>
          <w:rFonts w:ascii="Arial" w:hAnsi="Arial" w:cs="Arial"/>
        </w:rPr>
        <w:t xml:space="preserve">Не извещение</w:t>
      </w:r>
      <w:r>
        <w:rPr>
          <w:rFonts w:ascii="Arial" w:hAnsi="Arial" w:cs="Arial"/>
        </w:rPr>
        <w:t xml:space="preserve"> или несвоевременное извещение другой Стороны Стороной, для которой создалась н</w:t>
      </w:r>
      <w:r>
        <w:rPr>
          <w:rFonts w:ascii="Arial" w:hAnsi="Arial" w:cs="Arial"/>
        </w:rPr>
        <w:t xml:space="preserve">евозможность исполнения обязательств, вследствие наступления обстоятельств непреодолимой силы, влечет за собой утрату для этой Стороны права ссылаться на такие обстоятельства в качестве оснований, освобождающих ее от ответственности по настоящему Договору.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7.6. Если эти обстоятельства длятся свыше одного месяца, Стороны обязуются провести переговоры с целью достижения приемл</w:t>
      </w:r>
      <w:r>
        <w:rPr>
          <w:rFonts w:ascii="Arial" w:hAnsi="Arial" w:cs="Arial"/>
        </w:rPr>
        <w:t xml:space="preserve">емого для обеих Сторон решения.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2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СРОК ДЕЙСТВИЯ ДОГОВОРА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8.1. Договор вступает в действие с момента его подписания обеими Сторонами и действует </w:t>
      </w:r>
      <w:r>
        <w:rPr>
          <w:rFonts w:ascii="Arial" w:hAnsi="Arial" w:eastAsia="Times New Roman" w:cs="Arial"/>
          <w:lang w:eastAsia="ru-RU"/>
        </w:rPr>
        <w:t xml:space="preserve">с</w:t>
      </w:r>
      <w:r>
        <w:rPr>
          <w:rFonts w:ascii="Arial" w:hAnsi="Arial" w:eastAsia="Times New Roman" w:cs="Arial"/>
          <w:lang w:eastAsia="ru-RU"/>
        </w:rPr>
        <w:t xml:space="preserve"> 01.04.202</w:t>
      </w:r>
      <w:r>
        <w:rPr>
          <w:rFonts w:ascii="Arial" w:hAnsi="Arial" w:eastAsia="Times New Roman" w:cs="Arial"/>
          <w:lang w:eastAsia="ru-RU"/>
        </w:rPr>
        <w:t xml:space="preserve">4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г.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п</w:t>
      </w:r>
      <w:r>
        <w:rPr>
          <w:rFonts w:ascii="Arial" w:hAnsi="Arial" w:eastAsia="Times New Roman" w:cs="Arial"/>
          <w:lang w:eastAsia="ru-RU"/>
        </w:rPr>
        <w:t xml:space="preserve">о </w:t>
      </w:r>
      <w:r>
        <w:rPr>
          <w:rFonts w:ascii="Arial" w:hAnsi="Arial" w:eastAsia="Times New Roman" w:cs="Arial"/>
          <w:lang w:eastAsia="ru-RU"/>
        </w:rPr>
        <w:t xml:space="preserve">31.03.202</w:t>
      </w:r>
      <w:r>
        <w:rPr>
          <w:rFonts w:ascii="Arial" w:hAnsi="Arial" w:eastAsia="Times New Roman" w:cs="Arial"/>
          <w:lang w:eastAsia="ru-RU"/>
        </w:rPr>
        <w:t xml:space="preserve">6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г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cs="Arial"/>
        </w:rPr>
        <w:t xml:space="preserve"> включительно</w:t>
      </w:r>
      <w:r>
        <w:rPr>
          <w:rFonts w:ascii="Arial" w:hAnsi="Arial" w:cs="Arial"/>
        </w:rPr>
        <w:t xml:space="preserve">, а в части </w:t>
      </w:r>
      <w:r>
        <w:rPr>
          <w:rFonts w:ascii="Arial" w:hAnsi="Arial" w:cs="Arial"/>
        </w:rPr>
        <w:t xml:space="preserve">неисполненных обязательств</w:t>
      </w:r>
      <w:r>
        <w:rPr>
          <w:rFonts w:ascii="Arial" w:hAnsi="Arial" w:cs="Arial"/>
        </w:rPr>
        <w:t xml:space="preserve"> – до полного </w:t>
      </w:r>
      <w:r>
        <w:rPr>
          <w:rFonts w:ascii="Arial" w:hAnsi="Arial" w:cs="Arial"/>
        </w:rPr>
        <w:t xml:space="preserve">их </w:t>
      </w:r>
      <w:r>
        <w:rPr>
          <w:rFonts w:ascii="Arial" w:hAnsi="Arial" w:cs="Arial"/>
        </w:rPr>
        <w:t xml:space="preserve">исполнения</w:t>
      </w:r>
      <w:r>
        <w:rPr>
          <w:rFonts w:ascii="Arial" w:hAnsi="Arial" w:cs="Arial"/>
        </w:rPr>
        <w:t xml:space="preserve">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2"/>
        </w:numPr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ИЗМЕНЕНИЕ И РАСТОРЖЕНИЕ ДОГОВОРА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pStyle w:val="971"/>
        <w:ind w:left="0"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9.1. Изменение, дополнение или расторжение настоящего Договора возможно по соглашению Сторон путем заключения </w:t>
      </w:r>
      <w:r>
        <w:rPr>
          <w:rFonts w:ascii="Arial" w:hAnsi="Arial" w:cs="Arial"/>
        </w:rPr>
        <w:t xml:space="preserve">Дополнительного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</w:t>
      </w:r>
      <w:r>
        <w:rPr>
          <w:rFonts w:ascii="Arial" w:hAnsi="Arial" w:cs="Arial"/>
        </w:rPr>
        <w:t xml:space="preserve">оглашения в письменной форме, подписанного обеими Сторонами, а также в иных случаях, преду</w:t>
      </w:r>
      <w:r>
        <w:rPr>
          <w:rFonts w:ascii="Arial" w:hAnsi="Arial" w:cs="Arial"/>
        </w:rPr>
        <w:t xml:space="preserve">смотренных настоящим Договором.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9.2. </w:t>
      </w:r>
      <w:r>
        <w:rPr>
          <w:rFonts w:ascii="Arial" w:hAnsi="Arial" w:cs="Arial"/>
        </w:rPr>
        <w:t xml:space="preserve">Действие настоящего Договора в целом, а также в части оказания отдельных Услуг или оказания Услу</w:t>
      </w:r>
      <w:r>
        <w:rPr>
          <w:rFonts w:ascii="Arial" w:hAnsi="Arial" w:cs="Arial"/>
        </w:rPr>
        <w:t xml:space="preserve">г на отдельных Объектах может быть досрочно прекращено путем отказа Стороной от исполнения обязательств полностью или в части в соответствии со ст. 782 ГК РФ. Датой расторжения договора полностью или в части в этом случае будет дата, указанная в извещении.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709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В случае отказа Стороны от оказания Услуг на каком-либо из Объектов, указанных в Приложении №3 «Перечень </w:t>
      </w:r>
      <w:r>
        <w:rPr>
          <w:rFonts w:ascii="Arial" w:hAnsi="Arial" w:cs="Arial"/>
        </w:rPr>
        <w:t xml:space="preserve">обслуживаемых </w:t>
      </w:r>
      <w:r>
        <w:rPr>
          <w:rFonts w:ascii="Arial" w:hAnsi="Arial" w:cs="Arial"/>
        </w:rPr>
        <w:t xml:space="preserve">объектов и их уровни сервиса» к настоящему Договору, стоимость оказываемых Услуг подлежит уменьшению на стоимость оказания Услуг на тех Объектах, которые включены в извещение Стороны об отказе от Договора в части.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9.3. </w:t>
      </w:r>
      <w:r>
        <w:rPr>
          <w:rFonts w:ascii="Arial" w:hAnsi="Arial" w:cs="Arial"/>
        </w:rPr>
        <w:t xml:space="preserve">При этом уведомление о досрочном прекращении действия Договора полностью, а также в части оказания отдельных Услуг или оказания Услуг на отдельных Объектах, </w:t>
      </w:r>
      <w:r>
        <w:rPr>
          <w:rFonts w:ascii="Arial" w:hAnsi="Arial" w:cs="Arial"/>
        </w:rPr>
        <w:t xml:space="preserve">должно быть направлено другой Стороне не позднее, чем за 10 (Десять) дней до даты досрочного прекращения действия Договора в целом или в части. Указанное извещение считается отправленным надлежащим образом в случае его направления Исполнителю по электронно</w:t>
      </w:r>
      <w:r>
        <w:rPr>
          <w:rFonts w:ascii="Arial" w:hAnsi="Arial" w:cs="Arial"/>
        </w:rPr>
        <w:t xml:space="preserve">му</w:t>
      </w:r>
      <w:r>
        <w:rPr>
          <w:rFonts w:ascii="Arial" w:hAnsi="Arial" w:cs="Arial"/>
        </w:rPr>
        <w:t xml:space="preserve"> адресу</w:t>
      </w:r>
      <w:r>
        <w:rPr>
          <w:rFonts w:ascii="Arial" w:hAnsi="Arial" w:cs="Arial"/>
        </w:rPr>
        <w:t xml:space="preserve">, указанному в разделе 11 </w:t>
      </w:r>
      <w:r>
        <w:rPr>
          <w:rFonts w:ascii="Arial" w:hAnsi="Arial" w:cs="Arial"/>
        </w:rPr>
        <w:t xml:space="preserve">Договора, с</w:t>
      </w:r>
      <w:r>
        <w:rPr>
          <w:rFonts w:ascii="Arial" w:hAnsi="Arial" w:cs="Arial"/>
        </w:rPr>
        <w:t xml:space="preserve"> последующим предоставлением оригинала.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9.4. В случае досрочного расторжения Договора взаиморасчеты производятся Сторонами в течение 10 (Десяти) календарных дн</w:t>
      </w:r>
      <w:r>
        <w:rPr>
          <w:rFonts w:ascii="Arial" w:hAnsi="Arial" w:cs="Arial"/>
        </w:rPr>
        <w:t xml:space="preserve">ей с </w:t>
      </w:r>
      <w:r>
        <w:rPr>
          <w:rFonts w:ascii="Arial" w:hAnsi="Arial" w:cs="Arial"/>
        </w:rPr>
        <w:t xml:space="preserve">даты</w:t>
      </w:r>
      <w:r>
        <w:rPr>
          <w:rFonts w:ascii="Arial" w:hAnsi="Arial" w:cs="Arial"/>
        </w:rPr>
        <w:t xml:space="preserve"> расторжения Договора.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9.5. Заказчик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вправе в одностороннем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внесудебном порядке</w:t>
      </w:r>
      <w:r>
        <w:rPr>
          <w:rFonts w:ascii="Arial" w:hAnsi="Arial" w:cs="Arial"/>
        </w:rPr>
        <w:t xml:space="preserve"> отказаться от исполнения Договора </w:t>
      </w:r>
      <w:r>
        <w:rPr>
          <w:rFonts w:ascii="Arial" w:hAnsi="Arial" w:cs="Arial"/>
        </w:rPr>
        <w:t xml:space="preserve">с предварительным уведомлением Исполнителя за 90 (девяносто) дней.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В</w:t>
      </w:r>
      <w:r>
        <w:rPr>
          <w:rFonts w:ascii="Arial" w:hAnsi="Arial" w:cs="Arial"/>
        </w:rPr>
        <w:t xml:space="preserve"> случае </w:t>
      </w:r>
      <w:r>
        <w:rPr>
          <w:rFonts w:ascii="Arial" w:hAnsi="Arial" w:cs="Arial"/>
        </w:rPr>
        <w:t xml:space="preserve">н</w:t>
      </w:r>
      <w:r>
        <w:rPr>
          <w:rFonts w:ascii="Arial" w:hAnsi="Arial" w:cs="Arial"/>
        </w:rPr>
        <w:t xml:space="preserve">еисполнения Исполнителем обязанности, предусмотренной пунктом 2.1. настоящего Договора</w:t>
      </w:r>
      <w:r>
        <w:rPr>
          <w:rFonts w:ascii="Arial" w:hAnsi="Arial" w:cs="Arial"/>
        </w:rPr>
        <w:t xml:space="preserve">, Заказчик вправе в одностороннем </w:t>
      </w:r>
      <w:r>
        <w:rPr>
          <w:rFonts w:ascii="Arial" w:hAnsi="Arial" w:cs="Arial"/>
        </w:rPr>
        <w:t xml:space="preserve">внесудебном порядке</w:t>
      </w:r>
      <w:r>
        <w:rPr>
          <w:rFonts w:ascii="Arial" w:hAnsi="Arial" w:cs="Arial"/>
        </w:rPr>
        <w:t xml:space="preserve"> отказаться от исполнения Договора с предупреждением Исполнителя за срок менее, чем 90 (девяносто) дней. </w:t>
      </w:r>
      <w:r>
        <w:rPr>
          <w:rFonts w:ascii="Arial" w:hAnsi="Arial" w:cs="Arial"/>
        </w:rPr>
        <w:t xml:space="preserve">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даты, указанной в таком уведомлении.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971"/>
        <w:numPr>
          <w:ilvl w:val="0"/>
          <w:numId w:val="12"/>
        </w:numPr>
        <w:ind w:left="0"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ЗАКЛЮЧИТЕЛЬНЫЕ ПОЛОЖЕНИЯ</w:t>
      </w:r>
      <w:r>
        <w:rPr>
          <w:rFonts w:ascii="Arial" w:hAnsi="Arial" w:cs="Arial"/>
          <w:b/>
        </w:rPr>
        <w:t xml:space="preserve">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10.1. Уступка Заказчиком своих прав и обязанностей по настоящему Договору</w:t>
      </w:r>
      <w:r>
        <w:rPr>
          <w:rFonts w:ascii="Arial" w:hAnsi="Arial" w:cs="Arial"/>
        </w:rPr>
        <w:t xml:space="preserve">,</w:t>
      </w:r>
      <w:r>
        <w:rPr>
          <w:rFonts w:ascii="Arial" w:hAnsi="Arial" w:cs="Arial"/>
        </w:rPr>
        <w:t xml:space="preserve"> допускается только по предварительному письменному согласию Исполнителя.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10.2. Исполнитель не имеет права </w:t>
      </w:r>
      <w:r>
        <w:rPr>
          <w:rFonts w:ascii="Arial" w:hAnsi="Arial" w:cs="Arial"/>
        </w:rPr>
        <w:t xml:space="preserve">передавать свои</w:t>
      </w:r>
      <w:r>
        <w:rPr>
          <w:rFonts w:ascii="Arial" w:hAnsi="Arial" w:cs="Arial"/>
        </w:rPr>
        <w:t xml:space="preserve"> права и/или </w:t>
      </w:r>
      <w:r>
        <w:rPr>
          <w:rFonts w:ascii="Arial" w:hAnsi="Arial" w:cs="Arial"/>
        </w:rPr>
        <w:t xml:space="preserve">обязанности по</w:t>
      </w:r>
      <w:r>
        <w:rPr>
          <w:rFonts w:ascii="Arial" w:hAnsi="Arial" w:cs="Arial"/>
        </w:rPr>
        <w:t xml:space="preserve"> настоящему договору третьим </w:t>
      </w:r>
      <w:r>
        <w:rPr>
          <w:rFonts w:ascii="Arial" w:hAnsi="Arial" w:cs="Arial"/>
        </w:rPr>
        <w:t xml:space="preserve">лицам (</w:t>
      </w:r>
      <w:r>
        <w:rPr>
          <w:rFonts w:ascii="Arial" w:hAnsi="Arial" w:cs="Arial"/>
        </w:rPr>
        <w:t xml:space="preserve">уступка прав) либо передавать их </w:t>
      </w:r>
      <w:r>
        <w:rPr>
          <w:rFonts w:ascii="Arial" w:hAnsi="Arial" w:cs="Arial"/>
        </w:rPr>
        <w:t xml:space="preserve">в залог без</w:t>
      </w:r>
      <w:r>
        <w:rPr>
          <w:rFonts w:ascii="Arial" w:hAnsi="Arial" w:cs="Arial"/>
        </w:rPr>
        <w:t xml:space="preserve"> письменного согласия на это Заказчика.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10.</w:t>
      </w:r>
      <w:r>
        <w:rPr>
          <w:rFonts w:ascii="Arial" w:hAnsi="Arial" w:cs="Arial"/>
        </w:rPr>
        <w:t xml:space="preserve">3</w:t>
      </w:r>
      <w:r>
        <w:rPr>
          <w:rFonts w:ascii="Arial" w:hAnsi="Arial" w:cs="Arial"/>
        </w:rPr>
        <w:t xml:space="preserve">. В случае возникновения споров или разногласий Стороны примут все меры к разрешению путем переговоров</w:t>
      </w:r>
      <w:r>
        <w:rPr>
          <w:rFonts w:ascii="Arial" w:hAnsi="Arial" w:cs="Arial"/>
        </w:rPr>
        <w:t xml:space="preserve"> с применением обязательного досудебного порядка</w:t>
      </w:r>
      <w:r>
        <w:rPr>
          <w:rFonts w:ascii="Arial" w:hAnsi="Arial" w:cs="Arial"/>
        </w:rPr>
        <w:t xml:space="preserve">. При отсутствии соглашения споры подлежат рассмотрению в Арбитражном суде </w:t>
      </w:r>
      <w:r>
        <w:rPr>
          <w:rFonts w:ascii="Arial" w:hAnsi="Arial" w:eastAsia="Times New Roman" w:cs="Arial"/>
          <w:lang w:eastAsia="ru-RU"/>
        </w:rPr>
        <w:t xml:space="preserve">Омской области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в порядке, предусмотренном действующим законодательством Российской Федерации.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eastAsia="Times New Roman" w:cs="Arial"/>
          <w:lang w:eastAsia="ru-RU"/>
        </w:rPr>
        <w:tab/>
      </w:r>
      <w:r>
        <w:rPr>
          <w:rFonts w:ascii="Arial" w:hAnsi="Arial" w:cs="Arial"/>
        </w:rPr>
        <w:t xml:space="preserve">10.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Все уведомления, письма, извещения, направляемые Сторонами друг другу, будут считаться поданными надлежащи</w:t>
      </w:r>
      <w:r>
        <w:rPr>
          <w:rFonts w:ascii="Arial" w:hAnsi="Arial" w:cs="Arial"/>
        </w:rPr>
        <w:t xml:space="preserve">м образом, если они сделаны в письменной форме и направлены по указанным в разделе 11 Договора почтовым адресам Сторон заказным письмом или доставлены курьером. При этом Стороны обязуются незамедлительно уведомлять друг друга об изменении своих реквизитов.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567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10.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В случае изменений в цепочке собственников Исполнителя, включая бенефициаров (в том числе, конечных), и (или) в исполнительных органах Исполнителя, последний представляет </w:t>
      </w:r>
      <w:r>
        <w:rPr>
          <w:rFonts w:ascii="Arial" w:hAnsi="Arial" w:cs="Arial"/>
        </w:rPr>
        <w:t xml:space="preserve">Заказчику</w:t>
      </w:r>
      <w:r>
        <w:rPr>
          <w:rFonts w:ascii="Arial" w:hAnsi="Arial" w:cs="Arial"/>
        </w:rPr>
        <w:t xml:space="preserve"> информацию об изменениях по адресу электронной почты </w:t>
      </w:r>
      <w:hyperlink r:id="rId14" w:tooltip="mailto:info@hc-avangard.com" w:history="1">
        <w:r>
          <w:rPr>
            <w:rStyle w:val="989"/>
            <w:rFonts w:ascii="Arial" w:hAnsi="Arial" w:cs="Arial"/>
          </w:rPr>
          <w:t xml:space="preserve">info@hc-avangard.com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 течение 3 (</w:t>
      </w:r>
      <w:r>
        <w:rPr>
          <w:rFonts w:ascii="Arial" w:hAnsi="Arial" w:cs="Arial"/>
        </w:rPr>
        <w:t xml:space="preserve">Т</w:t>
      </w:r>
      <w:r>
        <w:rPr>
          <w:rFonts w:ascii="Arial" w:hAnsi="Arial" w:cs="Arial"/>
        </w:rPr>
        <w:t xml:space="preserve">рех) календарных дней после таких изменений с подтверждением соответствующими документами.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567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10.</w:t>
      </w:r>
      <w:r>
        <w:rPr>
          <w:rFonts w:ascii="Arial" w:hAnsi="Arial" w:cs="Arial"/>
        </w:rPr>
        <w:t xml:space="preserve">6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Заказчик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вправе в одностороннем</w:t>
      </w:r>
      <w:r>
        <w:rPr>
          <w:rFonts w:ascii="Arial" w:hAnsi="Arial" w:cs="Arial"/>
        </w:rPr>
        <w:t xml:space="preserve"> внесудебном </w:t>
      </w:r>
      <w:r>
        <w:rPr>
          <w:rFonts w:ascii="Arial" w:hAnsi="Arial" w:cs="Arial"/>
        </w:rPr>
        <w:t xml:space="preserve">порядке отказаться от исполнения договора в случае неисполнения Исполнителем обязанности, предусмотренной пунктом 10.</w:t>
      </w:r>
      <w:r>
        <w:rPr>
          <w:rFonts w:ascii="Arial" w:hAnsi="Arial" w:cs="Arial"/>
        </w:rPr>
        <w:t xml:space="preserve">5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настоящего договора</w:t>
      </w:r>
      <w:r>
        <w:rPr>
          <w:rFonts w:ascii="Arial" w:hAnsi="Arial" w:cs="Arial"/>
        </w:rPr>
        <w:t xml:space="preserve"> и Приложением № 6 к Договору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567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В этом случае настоящий договор считается расторгнутым с даты получения Исполнителем письменного уведомления </w:t>
      </w:r>
      <w:r>
        <w:rPr>
          <w:rFonts w:ascii="Arial" w:hAnsi="Arial" w:cs="Arial"/>
        </w:rPr>
        <w:t xml:space="preserve">Заказчика</w:t>
      </w:r>
      <w:r>
        <w:rPr>
          <w:rFonts w:ascii="Arial" w:hAnsi="Arial" w:cs="Arial"/>
        </w:rPr>
        <w:t xml:space="preserve"> об</w:t>
      </w:r>
      <w:r>
        <w:rPr>
          <w:rFonts w:ascii="Arial" w:hAnsi="Arial" w:cs="Arial"/>
        </w:rPr>
        <w:t xml:space="preserve"> отказе от исполнения договора или с иной даты, указанной в таком уведомлении.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567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10.</w:t>
      </w:r>
      <w:r>
        <w:rPr>
          <w:rFonts w:ascii="Arial" w:hAnsi="Arial" w:cs="Arial"/>
        </w:rPr>
        <w:t xml:space="preserve">7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Настоящий Договор составлен и подписан в 2 (</w:t>
      </w:r>
      <w:r>
        <w:rPr>
          <w:rFonts w:ascii="Arial" w:hAnsi="Arial" w:cs="Arial"/>
        </w:rPr>
        <w:t xml:space="preserve">Д</w:t>
      </w:r>
      <w:r>
        <w:rPr>
          <w:rFonts w:ascii="Arial" w:hAnsi="Arial" w:cs="Arial"/>
        </w:rPr>
        <w:t xml:space="preserve">вух) экземплярах на русском языке, имеющих равную юридическую силу, по одному для каждой Стороны.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567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10.</w:t>
      </w:r>
      <w:r>
        <w:rPr>
          <w:rFonts w:ascii="Arial" w:hAnsi="Arial" w:cs="Arial"/>
        </w:rPr>
        <w:t xml:space="preserve">8</w:t>
      </w:r>
      <w:r>
        <w:rPr>
          <w:rFonts w:ascii="Arial" w:hAnsi="Arial" w:cs="Arial"/>
        </w:rPr>
        <w:t xml:space="preserve">. Стороны настоящего договора, основываясь на принципе равенства его сторон, как участников гражданского оборота (ст. 2 ГК РФ), руководствуясь законодательно закрепленным положением о свободе договора (ст. 421 ГК РФ), возможностью сторон заключить договор </w:t>
      </w:r>
      <w:r>
        <w:rPr>
          <w:rFonts w:ascii="Arial" w:hAnsi="Arial" w:cs="Arial"/>
        </w:rPr>
        <w:t xml:space="preserve">смешанного типа (п. 3 ст. 421 </w:t>
      </w:r>
      <w:r>
        <w:rPr>
          <w:rFonts w:ascii="Arial" w:hAnsi="Arial" w:cs="Arial"/>
        </w:rPr>
        <w:t xml:space="preserve">ГК РФ), констатируют факт правомерности заключения данного договора, ибо он не ущемляет государственных и общественных интересов, а способствует его участникам реализовать свои права наиболее эффективным и экономичным образом (ст. ст. 8, 9, 10, 309 ГК РФ).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567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10.9. </w:t>
      </w:r>
      <w:r>
        <w:rPr>
          <w:rFonts w:ascii="Arial" w:hAnsi="Arial" w:cs="Arial"/>
        </w:rPr>
        <w:t xml:space="preserve">Недействительность отдельных положений</w:t>
      </w:r>
      <w:r>
        <w:rPr>
          <w:rFonts w:ascii="Arial" w:hAnsi="Arial" w:cs="Arial"/>
        </w:rPr>
        <w:t xml:space="preserve"> настоящего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Д</w:t>
      </w:r>
      <w:r>
        <w:rPr>
          <w:rFonts w:ascii="Arial" w:hAnsi="Arial" w:cs="Arial"/>
        </w:rPr>
        <w:t xml:space="preserve">оговора не влечет недействительность </w:t>
      </w:r>
      <w:r>
        <w:rPr>
          <w:rFonts w:ascii="Arial" w:hAnsi="Arial" w:cs="Arial"/>
        </w:rPr>
        <w:t xml:space="preserve">Д</w:t>
      </w:r>
      <w:r>
        <w:rPr>
          <w:rFonts w:ascii="Arial" w:hAnsi="Arial" w:cs="Arial"/>
        </w:rPr>
        <w:t xml:space="preserve">оговора</w:t>
      </w:r>
      <w:r>
        <w:rPr>
          <w:rFonts w:ascii="Arial" w:hAnsi="Arial" w:cs="Arial"/>
        </w:rPr>
        <w:t xml:space="preserve"> в целом.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567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10.</w:t>
      </w:r>
      <w:r>
        <w:rPr>
          <w:rFonts w:ascii="Arial" w:hAnsi="Arial" w:cs="Arial"/>
        </w:rPr>
        <w:t xml:space="preserve">10</w:t>
      </w:r>
      <w:r>
        <w:rPr>
          <w:rFonts w:ascii="Arial" w:hAnsi="Arial" w:cs="Arial"/>
        </w:rPr>
        <w:t xml:space="preserve">. Все приложения к настоящему Договору являются его неотъемлемой частью, а именно: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№1</w:t>
      </w:r>
      <w:r>
        <w:rPr>
          <w:rFonts w:ascii="Arial" w:hAnsi="Arial" w:cs="Arial"/>
        </w:rPr>
        <w:t xml:space="preserve">.1</w:t>
      </w:r>
      <w:r>
        <w:rPr>
          <w:rFonts w:ascii="Arial" w:hAnsi="Arial" w:cs="Arial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Перечень технических заданий, их стоимость и тип оплаты</w:t>
      </w:r>
      <w:r>
        <w:rPr>
          <w:rFonts w:ascii="Arial" w:hAnsi="Arial" w:cs="Arial"/>
        </w:rPr>
        <w:t xml:space="preserve"> (Хоккейная академия «Авангард»)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№1.2 – </w:t>
      </w:r>
      <w:r>
        <w:rPr>
          <w:rFonts w:ascii="Arial" w:hAnsi="Arial" w:cs="Arial"/>
        </w:rPr>
        <w:t xml:space="preserve">Перечень технических заданий, их стоимость и тип оплаты</w:t>
      </w:r>
      <w:r>
        <w:rPr>
          <w:rFonts w:ascii="Arial" w:hAnsi="Arial" w:cs="Arial"/>
        </w:rPr>
        <w:t xml:space="preserve"> (Детский хоккейный центр «Авангард»)</w:t>
      </w:r>
      <w:r>
        <w:rPr>
          <w:rFonts w:ascii="Arial" w:hAnsi="Arial" w:cs="Arial"/>
        </w:rPr>
        <w:t xml:space="preserve">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№2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Соглашение об уровне сервиса;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№3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Перечень обслуживаемых объектов и их уровни сервиса;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№4</w:t>
      </w:r>
      <w:r>
        <w:rPr>
          <w:rFonts w:ascii="Arial" w:hAnsi="Arial" w:eastAsia="Times New Roman" w:cs="Arial"/>
          <w:lang w:eastAsia="ru-RU"/>
        </w:rPr>
        <w:t xml:space="preserve">.1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Перечень регламентных работ, выполняемых при обслуживании инженерных систем и оборудования, подлежащих сервисному обслуживанию </w:t>
      </w:r>
      <w:r>
        <w:rPr>
          <w:rFonts w:ascii="Arial" w:hAnsi="Arial" w:cs="Arial"/>
        </w:rPr>
        <w:t xml:space="preserve">(</w:t>
      </w:r>
      <w:r>
        <w:rPr>
          <w:rFonts w:ascii="Arial" w:hAnsi="Arial" w:cs="Arial"/>
        </w:rPr>
        <w:t xml:space="preserve">Хоккейная академия «Авангард»</w:t>
      </w:r>
      <w:r>
        <w:rPr>
          <w:rFonts w:ascii="Arial" w:hAnsi="Arial" w:cs="Arial"/>
        </w:rPr>
        <w:t xml:space="preserve">);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№4.2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Перечень регламентных работ, выполняемых при обслуживании инженерных систем и оборудования, подлежащих сервисному обслуживанию </w:t>
      </w:r>
      <w:r>
        <w:rPr>
          <w:rFonts w:ascii="Arial" w:hAnsi="Arial" w:eastAsia="Times New Roman" w:cs="Arial"/>
          <w:lang w:eastAsia="ru-RU"/>
        </w:rPr>
        <w:t xml:space="preserve">(</w:t>
      </w:r>
      <w:r>
        <w:rPr>
          <w:rFonts w:ascii="Arial" w:hAnsi="Arial" w:eastAsia="Times New Roman" w:cs="Arial"/>
          <w:lang w:eastAsia="ru-RU"/>
        </w:rPr>
        <w:t xml:space="preserve">Детский хоккейный центр «Авангард»</w:t>
      </w:r>
      <w:r>
        <w:rPr>
          <w:rFonts w:ascii="Arial" w:hAnsi="Arial" w:eastAsia="Times New Roman" w:cs="Arial"/>
          <w:lang w:eastAsia="ru-RU"/>
        </w:rPr>
        <w:t xml:space="preserve">);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№5</w:t>
      </w:r>
      <w:r>
        <w:rPr>
          <w:rFonts w:ascii="Arial" w:hAnsi="Arial" w:cs="Arial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Обязательство по соблюдению применимого законодательства в  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сфере противодействия мошенничеству и коррупции;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№6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eastAsia="Times New Roman" w:cs="Arial"/>
          <w:lang w:eastAsia="ru-RU"/>
        </w:rPr>
        <w:t xml:space="preserve"> </w:t>
      </w:r>
      <w:r>
        <w:rPr>
          <w:rFonts w:ascii="Arial" w:hAnsi="Arial" w:eastAsia="Times New Roman" w:cs="Arial"/>
          <w:lang w:eastAsia="ru-RU"/>
        </w:rPr>
        <w:t xml:space="preserve">Соглашение в области промышленной, экологической безопасности, охраны труда и гражданской защиты (ПЭБ, ОТ и ГЗ);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№7</w:t>
      </w:r>
      <w:r>
        <w:rPr>
          <w:rFonts w:ascii="Arial" w:hAnsi="Arial" w:eastAsia="Times New Roman" w:cs="Arial"/>
          <w:lang w:eastAsia="ru-RU"/>
        </w:rPr>
        <w:t xml:space="preserve">.1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cs="Arial"/>
        </w:rPr>
        <w:t xml:space="preserve"> Перечень оборудования</w:t>
      </w:r>
      <w:r>
        <w:rPr>
          <w:rFonts w:ascii="Arial" w:hAnsi="Arial" w:eastAsia="Times New Roman" w:cs="Arial"/>
          <w:lang w:eastAsia="ru-RU"/>
        </w:rPr>
        <w:t xml:space="preserve">, подлежащ</w:t>
      </w:r>
      <w:r>
        <w:rPr>
          <w:rFonts w:ascii="Arial" w:hAnsi="Arial" w:eastAsia="Times New Roman" w:cs="Arial"/>
          <w:lang w:eastAsia="ru-RU"/>
        </w:rPr>
        <w:t xml:space="preserve">его</w:t>
      </w:r>
      <w:r>
        <w:rPr>
          <w:rFonts w:ascii="Arial" w:hAnsi="Arial" w:eastAsia="Times New Roman" w:cs="Arial"/>
          <w:lang w:eastAsia="ru-RU"/>
        </w:rPr>
        <w:t xml:space="preserve"> сервисному обслуживанию (Хоккейная Академия «Авангард»);</w:t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№7.2 </w:t>
      </w:r>
      <w:r>
        <w:rPr>
          <w:rFonts w:ascii="Arial" w:hAnsi="Arial" w:eastAsia="Times New Roman" w:cs="Arial"/>
          <w:lang w:eastAsia="ru-RU"/>
        </w:rPr>
        <w:t xml:space="preserve">–</w:t>
      </w:r>
      <w:r>
        <w:rPr>
          <w:rFonts w:ascii="Arial" w:hAnsi="Arial" w:eastAsia="Times New Roman" w:cs="Arial"/>
          <w:lang w:eastAsia="ru-RU"/>
        </w:rPr>
        <w:t xml:space="preserve"> Перечень оборудования, подлежащ</w:t>
      </w:r>
      <w:r>
        <w:rPr>
          <w:rFonts w:ascii="Arial" w:hAnsi="Arial" w:eastAsia="Times New Roman" w:cs="Arial"/>
          <w:lang w:eastAsia="ru-RU"/>
        </w:rPr>
        <w:t xml:space="preserve">его</w:t>
      </w:r>
      <w:r>
        <w:rPr>
          <w:rFonts w:ascii="Arial" w:hAnsi="Arial" w:eastAsia="Times New Roman" w:cs="Arial"/>
          <w:lang w:eastAsia="ru-RU"/>
        </w:rPr>
        <w:t xml:space="preserve"> сервисному обслуживанию (Детский хоккейный центр «Авангард»);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</w:t>
      </w:r>
      <w:r>
        <w:rPr>
          <w:rFonts w:ascii="Arial" w:hAnsi="Arial" w:eastAsia="Times New Roman" w:cs="Arial"/>
          <w:lang w:eastAsia="ru-RU"/>
        </w:rPr>
        <w:t xml:space="preserve">8</w:t>
      </w:r>
      <w:r>
        <w:rPr>
          <w:rFonts w:ascii="Arial" w:hAnsi="Arial" w:eastAsia="Times New Roman" w:cs="Arial"/>
          <w:lang w:eastAsia="ru-RU"/>
        </w:rPr>
        <w:t xml:space="preserve"> – Форма Акта приема-передачи в </w:t>
      </w:r>
      <w:r>
        <w:rPr>
          <w:rFonts w:ascii="Arial" w:hAnsi="Arial" w:eastAsia="Times New Roman" w:cs="Arial"/>
          <w:lang w:eastAsia="ru-RU"/>
        </w:rPr>
        <w:t xml:space="preserve">сервисное обслуживание</w:t>
      </w:r>
      <w:r>
        <w:rPr>
          <w:rFonts w:ascii="Arial" w:hAnsi="Arial" w:eastAsia="Times New Roman" w:cs="Arial"/>
          <w:lang w:eastAsia="ru-RU"/>
        </w:rPr>
        <w:t xml:space="preserve">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</w:t>
      </w:r>
      <w:r>
        <w:rPr>
          <w:rFonts w:ascii="Arial" w:hAnsi="Arial" w:eastAsia="Times New Roman" w:cs="Arial"/>
          <w:lang w:eastAsia="ru-RU"/>
        </w:rPr>
        <w:t xml:space="preserve">9</w:t>
      </w:r>
      <w:r>
        <w:rPr>
          <w:rFonts w:ascii="Arial" w:hAnsi="Arial" w:eastAsia="Times New Roman" w:cs="Arial"/>
          <w:lang w:eastAsia="ru-RU"/>
        </w:rPr>
        <w:t xml:space="preserve"> – Форма Дефектной ведомости;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0</w:t>
      </w:r>
      <w:r>
        <w:rPr>
          <w:rFonts w:ascii="Arial" w:hAnsi="Arial" w:eastAsia="Times New Roman" w:cs="Arial"/>
          <w:lang w:eastAsia="ru-RU"/>
        </w:rPr>
        <w:t xml:space="preserve"> – Перечень ответственных лиц;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№1</w:t>
      </w:r>
      <w:r>
        <w:rPr>
          <w:rFonts w:ascii="Arial" w:hAnsi="Arial" w:eastAsia="Times New Roman" w:cs="Arial"/>
          <w:lang w:eastAsia="ru-RU"/>
        </w:rPr>
        <w:t xml:space="preserve">1</w:t>
      </w:r>
      <w:r>
        <w:rPr>
          <w:rFonts w:ascii="Arial" w:hAnsi="Arial" w:eastAsia="Times New Roman" w:cs="Arial"/>
          <w:lang w:eastAsia="ru-RU"/>
        </w:rPr>
        <w:t xml:space="preserve"> – Порядок проверки качества оказываемых услуг;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№1</w:t>
      </w:r>
      <w:r>
        <w:rPr>
          <w:rFonts w:ascii="Arial" w:hAnsi="Arial" w:eastAsia="Times New Roman" w:cs="Arial"/>
          <w:lang w:eastAsia="ru-RU"/>
        </w:rPr>
        <w:t xml:space="preserve">2</w:t>
      </w:r>
      <w:r>
        <w:rPr>
          <w:rFonts w:ascii="Arial" w:hAnsi="Arial" w:eastAsia="Times New Roman" w:cs="Arial"/>
          <w:lang w:eastAsia="ru-RU"/>
        </w:rPr>
        <w:t xml:space="preserve"> – Акт обследования работоспособности инженерно-технических систем;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№1</w:t>
      </w:r>
      <w:r>
        <w:rPr>
          <w:rFonts w:ascii="Arial" w:hAnsi="Arial" w:eastAsia="Times New Roman" w:cs="Arial"/>
          <w:lang w:eastAsia="ru-RU"/>
        </w:rPr>
        <w:t xml:space="preserve">3</w:t>
      </w:r>
      <w:r>
        <w:rPr>
          <w:rFonts w:ascii="Arial" w:hAnsi="Arial" w:eastAsia="Times New Roman" w:cs="Arial"/>
          <w:lang w:eastAsia="ru-RU"/>
        </w:rPr>
        <w:t xml:space="preserve"> – Акт о выявленных нарушениях по договору</w:t>
      </w:r>
      <w:r>
        <w:rPr>
          <w:rFonts w:ascii="Arial" w:hAnsi="Arial" w:eastAsia="Times New Roman" w:cs="Arial"/>
          <w:lang w:eastAsia="ru-RU"/>
        </w:rPr>
        <w:t xml:space="preserve">.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eastAsia="Times New Roman" w:cs="Arial"/>
          <w:lang w:eastAsia="ru-RU"/>
        </w:rPr>
      </w:pPr>
      <w:r>
        <w:rPr>
          <w:rFonts w:ascii="Arial" w:hAnsi="Arial" w:eastAsia="Times New Roman" w:cs="Arial"/>
          <w:lang w:eastAsia="ru-RU"/>
        </w:rPr>
        <w:t xml:space="preserve">Приложение №14 – Соглашение о конфиденциальности</w:t>
      </w:r>
      <w:r>
        <w:rPr>
          <w:rFonts w:ascii="Arial" w:hAnsi="Arial" w:eastAsia="Times New Roman" w:cs="Arial"/>
          <w:lang w:eastAsia="ru-RU"/>
        </w:rPr>
      </w:r>
      <w:r>
        <w:rPr>
          <w:rFonts w:ascii="Arial" w:hAnsi="Arial" w:eastAsia="Times New Roman" w:cs="Arial"/>
          <w:lang w:eastAsia="ru-RU"/>
        </w:rPr>
      </w:r>
    </w:p>
    <w:p>
      <w:pPr>
        <w:ind w:firstLine="0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ind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11.</w:t>
      </w:r>
      <w:r>
        <w:rPr>
          <w:rFonts w:ascii="Arial" w:hAnsi="Arial" w:cs="Arial"/>
          <w:b/>
        </w:rPr>
        <w:t xml:space="preserve">  РЕКВИЗИТЫ СТОРОН И ПОДПИСИ СТОРОН.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tbl>
      <w:tblPr>
        <w:tblW w:w="10490" w:type="dxa"/>
        <w:tblLook w:val="04A0" w:firstRow="1" w:lastRow="0" w:firstColumn="1" w:lastColumn="0" w:noHBand="0" w:noVBand="1"/>
      </w:tblPr>
      <w:tblGrid>
        <w:gridCol w:w="5103"/>
        <w:gridCol w:w="5387"/>
      </w:tblGrid>
      <w:tr>
        <w:tblPrEx/>
        <w:trPr>
          <w:trHeight w:val="4582"/>
        </w:trPr>
        <w:tc>
          <w:tcPr>
            <w:shd w:val="clear" w:color="auto" w:fill="auto"/>
            <w:tcW w:w="5103" w:type="dxa"/>
            <w:textDirection w:val="lrTb"/>
            <w:noWrap w:val="false"/>
          </w:tcPr>
          <w:p>
            <w:pPr>
              <w:ind w:firstLine="0"/>
              <w:spacing w:before="0" w:after="0" w:line="240" w:lineRule="auto"/>
              <w:rPr>
                <w:rFonts w:ascii="Arial" w:hAnsi="Arial" w:cs="Arial"/>
                <w:b/>
              </w:rPr>
            </w:pPr>
            <w:r/>
            <w:bookmarkStart w:id="11" w:name="_Hlk28365117"/>
            <w:r>
              <w:rPr>
                <w:rFonts w:ascii="Arial" w:hAnsi="Arial" w:cs="Arial"/>
                <w:b/>
              </w:rPr>
              <w:t xml:space="preserve">ЗАКАЗЧИК:</w: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eastAsia="Times New Roman" w:cs="Arial"/>
                <w:b/>
                <w:bCs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eastAsia="Times New Roman" w:cs="Arial"/>
                <w:b/>
                <w:bCs/>
                <w:lang w:eastAsia="ru-RU"/>
              </w:rPr>
              <w:t xml:space="preserve">Ассоциация ХК «Авангард»</w:t>
            </w:r>
            <w:r>
              <w:rPr>
                <w:rFonts w:ascii="Arial" w:hAnsi="Arial" w:eastAsia="Times New Roman" w:cs="Arial"/>
                <w:b/>
                <w:bCs/>
                <w:lang w:eastAsia="ru-RU"/>
              </w:rPr>
            </w:r>
            <w:r>
              <w:rPr>
                <w:rFonts w:ascii="Arial" w:hAnsi="Arial" w:eastAsia="Times New Roman" w:cs="Arial"/>
                <w:b/>
                <w:bCs/>
                <w:lang w:eastAsia="ru-RU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cs="Arial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cs="Arial"/>
              </w:rPr>
              <w:t xml:space="preserve">ИНН</w:t>
            </w:r>
            <w:r>
              <w:rPr>
                <w:rFonts w:ascii="Arial" w:hAnsi="Arial" w:eastAsia="Times New Roman" w:cs="Arial"/>
                <w:lang w:eastAsia="ru-RU"/>
              </w:rPr>
              <w:t xml:space="preserve">/</w:t>
            </w:r>
            <w:r>
              <w:rPr>
                <w:rFonts w:ascii="Arial" w:hAnsi="Arial" w:cs="Arial"/>
              </w:rPr>
              <w:t xml:space="preserve">КПП </w:t>
            </w:r>
            <w:r>
              <w:rPr>
                <w:rFonts w:ascii="Arial" w:hAnsi="Arial" w:eastAsia="Times New Roman" w:cs="Arial"/>
                <w:lang w:eastAsia="ru-RU"/>
              </w:rPr>
              <w:t xml:space="preserve">5504087088/550401001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cs="Arial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cs="Arial"/>
              </w:rPr>
              <w:t xml:space="preserve">ОГРН </w:t>
            </w:r>
            <w:r>
              <w:rPr>
                <w:rFonts w:ascii="Arial" w:hAnsi="Arial" w:eastAsia="Times New Roman" w:cs="Arial"/>
                <w:lang w:eastAsia="ru-RU"/>
              </w:rPr>
              <w:t xml:space="preserve">1035507031284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eastAsia="Times New Roman" w:cs="Arial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eastAsia="Times New Roman" w:cs="Arial"/>
                <w:lang w:eastAsia="ru-RU"/>
              </w:rPr>
              <w:t xml:space="preserve">Адрес: 64401</w:t>
            </w:r>
            <w:r>
              <w:rPr>
                <w:rFonts w:ascii="Arial" w:hAnsi="Arial" w:eastAsia="Times New Roman" w:cs="Arial"/>
                <w:lang w:eastAsia="ru-RU"/>
              </w:rPr>
              <w:t xml:space="preserve">0, г. Омск, ул. Куйбышева, 132,</w:t>
            </w:r>
            <w:r>
              <w:rPr>
                <w:rFonts w:ascii="Arial" w:hAnsi="Arial" w:eastAsia="Times New Roman" w:cs="Arial"/>
                <w:lang w:eastAsia="ru-RU"/>
              </w:rPr>
              <w:t xml:space="preserve"> </w:t>
            </w:r>
            <w:r>
              <w:rPr>
                <w:rFonts w:ascii="Arial" w:hAnsi="Arial" w:eastAsia="Times New Roman" w:cs="Arial"/>
                <w:lang w:eastAsia="ru-RU"/>
              </w:rPr>
              <w:t xml:space="preserve">корп. 3</w:t>
            </w:r>
            <w:r>
              <w:rPr>
                <w:rFonts w:ascii="Arial" w:hAnsi="Arial" w:eastAsia="Times New Roman" w:cs="Arial"/>
                <w:lang w:eastAsia="ru-RU"/>
              </w:rPr>
            </w:r>
            <w:r>
              <w:rPr>
                <w:rFonts w:ascii="Arial" w:hAnsi="Arial" w:eastAsia="Times New Roman" w:cs="Arial"/>
                <w:lang w:eastAsia="ru-RU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eastAsia="Times New Roman" w:cs="Arial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eastAsia="Times New Roman" w:cs="Arial"/>
                <w:lang w:eastAsia="ru-RU"/>
              </w:rPr>
              <w:t xml:space="preserve">р/с </w:t>
            </w:r>
            <w:r>
              <w:rPr>
                <w:rFonts w:ascii="Arial" w:hAnsi="Arial" w:eastAsia="Times New Roman" w:cs="Arial"/>
                <w:lang w:eastAsia="ru-RU"/>
              </w:rPr>
              <w:t xml:space="preserve">№ 40703810845000100326 в Омском</w:t>
            </w:r>
            <w:r>
              <w:rPr>
                <w:rFonts w:ascii="Arial" w:hAnsi="Arial" w:eastAsia="Times New Roman" w:cs="Arial"/>
                <w:lang w:eastAsia="ru-RU"/>
              </w:rPr>
            </w:r>
            <w:r>
              <w:rPr>
                <w:rFonts w:ascii="Arial" w:hAnsi="Arial" w:eastAsia="Times New Roman" w:cs="Arial"/>
                <w:lang w:eastAsia="ru-RU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eastAsia="Times New Roman" w:cs="Arial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eastAsia="Times New Roman" w:cs="Arial"/>
                <w:lang w:eastAsia="ru-RU"/>
              </w:rPr>
              <w:t xml:space="preserve">отделении</w:t>
            </w:r>
            <w:r>
              <w:rPr>
                <w:rFonts w:ascii="Arial" w:hAnsi="Arial" w:eastAsia="Times New Roman" w:cs="Arial"/>
                <w:lang w:eastAsia="ru-RU"/>
              </w:rPr>
            </w:r>
            <w:r>
              <w:rPr>
                <w:rFonts w:ascii="Arial" w:hAnsi="Arial" w:eastAsia="Times New Roman" w:cs="Arial"/>
                <w:lang w:eastAsia="ru-RU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eastAsia="Times New Roman" w:cs="Arial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eastAsia="Times New Roman" w:cs="Arial"/>
                <w:lang w:eastAsia="ru-RU"/>
              </w:rPr>
              <w:t xml:space="preserve">№ 8634 ПАО </w:t>
            </w:r>
            <w:r>
              <w:rPr>
                <w:rFonts w:ascii="Arial" w:hAnsi="Arial" w:eastAsia="Times New Roman" w:cs="Arial"/>
                <w:lang w:eastAsia="ru-RU"/>
              </w:rPr>
              <w:t xml:space="preserve">«Сбербанк Рос</w:t>
            </w:r>
            <w:r>
              <w:rPr>
                <w:rFonts w:ascii="Arial" w:hAnsi="Arial" w:eastAsia="Times New Roman" w:cs="Arial"/>
                <w:lang w:eastAsia="ru-RU"/>
              </w:rPr>
              <w:t xml:space="preserve">с</w:t>
            </w:r>
            <w:r>
              <w:rPr>
                <w:rFonts w:ascii="Arial" w:hAnsi="Arial" w:eastAsia="Times New Roman" w:cs="Arial"/>
                <w:lang w:eastAsia="ru-RU"/>
              </w:rPr>
              <w:t xml:space="preserve">ии</w:t>
            </w:r>
            <w:r>
              <w:rPr>
                <w:rFonts w:ascii="Arial" w:hAnsi="Arial" w:eastAsia="Times New Roman" w:cs="Arial"/>
                <w:lang w:eastAsia="ru-RU"/>
              </w:rPr>
              <w:t xml:space="preserve">»,</w:t>
            </w:r>
            <w:r>
              <w:rPr>
                <w:rFonts w:ascii="Arial" w:hAnsi="Arial" w:eastAsia="Times New Roman" w:cs="Arial"/>
                <w:lang w:eastAsia="ru-RU"/>
              </w:rPr>
              <w:t xml:space="preserve"> г. Омск </w:t>
            </w:r>
            <w:r>
              <w:rPr>
                <w:rFonts w:ascii="Arial" w:hAnsi="Arial" w:eastAsia="Times New Roman" w:cs="Arial"/>
                <w:lang w:eastAsia="ru-RU"/>
              </w:rPr>
            </w:r>
            <w:r>
              <w:rPr>
                <w:rFonts w:ascii="Arial" w:hAnsi="Arial" w:eastAsia="Times New Roman" w:cs="Arial"/>
                <w:lang w:eastAsia="ru-RU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cs="Arial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cs="Arial"/>
              </w:rPr>
              <w:t xml:space="preserve">к/с </w:t>
            </w:r>
            <w:r>
              <w:rPr>
                <w:rFonts w:ascii="Arial" w:hAnsi="Arial" w:eastAsia="Times New Roman" w:cs="Arial"/>
                <w:lang w:eastAsia="ru-RU"/>
              </w:rPr>
              <w:t xml:space="preserve">№ 30101810900000000673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cs="Arial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cs="Arial"/>
              </w:rPr>
              <w:t xml:space="preserve">БИК </w:t>
            </w:r>
            <w:r>
              <w:rPr>
                <w:rFonts w:ascii="Arial" w:hAnsi="Arial" w:eastAsia="Times New Roman" w:cs="Arial"/>
                <w:lang w:eastAsia="ru-RU"/>
              </w:rPr>
              <w:t xml:space="preserve">045209673</w: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rPr>
                <w:rFonts w:ascii="Arial" w:hAnsi="Arial" w:eastAsia="Times New Roman" w:cs="Arial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Arial" w:hAnsi="Arial" w:eastAsia="Times New Roman" w:cs="Arial"/>
                <w:lang w:eastAsia="ru-RU"/>
              </w:rPr>
              <w:t xml:space="preserve">Эл. Адрес: </w:t>
            </w:r>
            <w:hyperlink r:id="rId15" w:tooltip="mailto:info@hc-avangard.com" w:history="1">
              <w:r>
                <w:rPr>
                  <w:rStyle w:val="989"/>
                  <w:rFonts w:ascii="Arial" w:hAnsi="Arial" w:eastAsia="Times New Roman" w:cs="Arial"/>
                  <w:color w:val="auto"/>
                  <w:lang w:val="en-US" w:eastAsia="ru-RU"/>
                </w:rPr>
                <w:t xml:space="preserve">info</w:t>
              </w:r>
              <w:r>
                <w:rPr>
                  <w:rStyle w:val="989"/>
                  <w:rFonts w:ascii="Arial" w:hAnsi="Arial" w:eastAsia="Times New Roman" w:cs="Arial"/>
                  <w:color w:val="auto"/>
                  <w:lang w:eastAsia="ru-RU"/>
                </w:rPr>
                <w:t xml:space="preserve">@</w:t>
              </w:r>
              <w:r>
                <w:rPr>
                  <w:rStyle w:val="989"/>
                  <w:rFonts w:ascii="Arial" w:hAnsi="Arial" w:eastAsia="Times New Roman" w:cs="Arial"/>
                  <w:color w:val="auto"/>
                  <w:lang w:val="en-US" w:eastAsia="ru-RU"/>
                </w:rPr>
                <w:t xml:space="preserve">hc</w:t>
              </w:r>
              <w:r>
                <w:rPr>
                  <w:rStyle w:val="989"/>
                  <w:rFonts w:ascii="Arial" w:hAnsi="Arial" w:eastAsia="Times New Roman" w:cs="Arial"/>
                  <w:color w:val="auto"/>
                  <w:lang w:eastAsia="ru-RU"/>
                </w:rPr>
                <w:t xml:space="preserve">-</w:t>
              </w:r>
              <w:r>
                <w:rPr>
                  <w:rStyle w:val="989"/>
                  <w:rFonts w:ascii="Arial" w:hAnsi="Arial" w:eastAsia="Times New Roman" w:cs="Arial"/>
                  <w:color w:val="auto"/>
                  <w:lang w:val="en-US" w:eastAsia="ru-RU"/>
                </w:rPr>
                <w:t xml:space="preserve">avangard</w:t>
              </w:r>
              <w:r>
                <w:rPr>
                  <w:rStyle w:val="989"/>
                  <w:rFonts w:ascii="Arial" w:hAnsi="Arial" w:eastAsia="Times New Roman" w:cs="Arial"/>
                  <w:color w:val="auto"/>
                  <w:lang w:eastAsia="ru-RU"/>
                </w:rPr>
                <w:t xml:space="preserve">.</w:t>
              </w:r>
              <w:r>
                <w:rPr>
                  <w:rStyle w:val="989"/>
                  <w:rFonts w:ascii="Arial" w:hAnsi="Arial" w:eastAsia="Times New Roman" w:cs="Arial"/>
                  <w:color w:val="auto"/>
                  <w:lang w:val="en-US" w:eastAsia="ru-RU"/>
                </w:rPr>
                <w:t xml:space="preserve">com</w:t>
              </w:r>
            </w:hyperlink>
            <w:r>
              <w:rPr>
                <w:rFonts w:ascii="Arial" w:hAnsi="Arial" w:eastAsia="Times New Roman" w:cs="Arial"/>
                <w:lang w:eastAsia="ru-RU"/>
              </w:rPr>
            </w:r>
            <w:r>
              <w:rPr>
                <w:rFonts w:ascii="Arial" w:hAnsi="Arial" w:eastAsia="Times New Roman" w:cs="Arial"/>
                <w:lang w:eastAsia="ru-RU"/>
              </w:rPr>
            </w:r>
          </w:p>
          <w:p>
            <w:pPr>
              <w:ind w:firstLine="0"/>
              <w:jc w:val="left"/>
              <w:spacing w:before="0" w:after="0" w:line="240" w:lineRule="auto"/>
              <w:rPr>
                <w:rFonts w:ascii="Arial" w:hAnsi="Arial" w:eastAsia="Times New Roman" w:cs="Arial"/>
                <w:b/>
                <w:lang w:eastAsia="ru-RU"/>
              </w:rPr>
            </w:pPr>
            <w:r>
              <w:rPr>
                <w:rFonts w:ascii="Arial" w:hAnsi="Arial" w:eastAsia="Times New Roman" w:cs="Arial"/>
                <w:b/>
                <w:lang w:eastAsia="ru-RU"/>
              </w:rPr>
            </w:r>
            <w:r>
              <w:rPr>
                <w:rFonts w:ascii="Arial" w:hAnsi="Arial" w:eastAsia="Times New Roman" w:cs="Arial"/>
                <w:b/>
                <w:lang w:eastAsia="ru-RU"/>
              </w:rPr>
            </w:r>
            <w:r>
              <w:rPr>
                <w:rFonts w:ascii="Arial" w:hAnsi="Arial" w:eastAsia="Times New Roman" w:cs="Arial"/>
                <w:b/>
                <w:lang w:eastAsia="ru-RU"/>
              </w:rPr>
            </w:r>
          </w:p>
          <w:p>
            <w:pPr>
              <w:ind w:firstLine="0"/>
              <w:jc w:val="left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От Заказчика</w: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</w:r>
          </w:p>
          <w:p>
            <w:pPr>
              <w:ind w:firstLine="0"/>
              <w:jc w:val="left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lang w:eastAsia="ru-RU"/>
              </w:rPr>
            </w:pPr>
            <w:r>
              <w:rPr>
                <w:rFonts w:ascii="Arial" w:hAnsi="Arial" w:eastAsia="Times New Roman" w:cs="Arial"/>
                <w:bCs/>
                <w:lang w:eastAsia="ru-RU"/>
              </w:rPr>
              <w:t xml:space="preserve">Ассоциация «ХК Авангард»</w:t>
            </w:r>
            <w:r>
              <w:rPr>
                <w:rFonts w:ascii="Arial" w:hAnsi="Arial" w:eastAsia="Times New Roman" w:cs="Arial"/>
                <w:bCs/>
                <w:lang w:eastAsia="ru-RU"/>
              </w:rPr>
            </w:r>
            <w:r>
              <w:rPr>
                <w:rFonts w:ascii="Arial" w:hAnsi="Arial" w:eastAsia="Times New Roman" w:cs="Arial"/>
                <w:bCs/>
                <w:lang w:eastAsia="ru-RU"/>
              </w:rPr>
            </w:r>
          </w:p>
          <w:p>
            <w:pPr>
              <w:ind w:firstLine="0"/>
              <w:jc w:val="left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lang w:eastAsia="ru-RU"/>
              </w:rPr>
            </w:pPr>
            <w:r>
              <w:rPr>
                <w:rFonts w:ascii="Arial" w:hAnsi="Arial" w:eastAsia="Times New Roman" w:cs="Arial"/>
                <w:bCs/>
                <w:lang w:eastAsia="ru-RU"/>
              </w:rPr>
              <w:t xml:space="preserve">Генеральный директор</w:t>
            </w:r>
            <w:r>
              <w:rPr>
                <w:rFonts w:ascii="Arial" w:hAnsi="Arial" w:eastAsia="Times New Roman" w:cs="Arial"/>
                <w:bCs/>
                <w:lang w:eastAsia="ru-RU"/>
              </w:rPr>
            </w:r>
            <w:r>
              <w:rPr>
                <w:rFonts w:ascii="Arial" w:hAnsi="Arial" w:eastAsia="Times New Roman" w:cs="Arial"/>
                <w:bCs/>
                <w:lang w:eastAsia="ru-RU"/>
              </w:rPr>
            </w:r>
          </w:p>
          <w:p>
            <w:pPr>
              <w:ind w:firstLine="708"/>
              <w:spacing w:before="0" w:after="0" w:line="240" w:lineRule="auto"/>
              <w:rPr>
                <w:rFonts w:ascii="Arial" w:hAnsi="Arial" w:eastAsia="Times New Roman" w:cs="Arial"/>
                <w:bCs/>
                <w:lang w:eastAsia="ru-RU"/>
              </w:rPr>
            </w:pPr>
            <w:r>
              <w:rPr>
                <w:rFonts w:ascii="Arial" w:hAnsi="Arial" w:eastAsia="Times New Roman" w:cs="Arial"/>
                <w:b/>
                <w:lang w:eastAsia="ru-RU"/>
              </w:rPr>
              <w:br/>
            </w:r>
            <w:r>
              <w:rPr>
                <w:rFonts w:ascii="Arial" w:hAnsi="Arial" w:eastAsia="Times New Roman" w:cs="Arial"/>
                <w:bCs/>
                <w:lang w:eastAsia="ru-RU"/>
              </w:rPr>
              <w:t xml:space="preserve">_______________</w:t>
            </w:r>
            <w:r>
              <w:rPr>
                <w:rFonts w:ascii="Arial" w:hAnsi="Arial" w:eastAsia="Times New Roman" w:cs="Arial"/>
                <w:bCs/>
                <w:lang w:eastAsia="ru-RU"/>
              </w:rPr>
              <w:t xml:space="preserve">______</w:t>
            </w:r>
            <w:r>
              <w:rPr>
                <w:rFonts w:ascii="Arial" w:hAnsi="Arial" w:eastAsia="Times New Roman" w:cs="Arial"/>
                <w:bCs/>
                <w:lang w:eastAsia="ru-RU"/>
              </w:rPr>
              <w:t xml:space="preserve">/</w:t>
            </w:r>
            <w:r>
              <w:rPr>
                <w:rFonts w:ascii="Arial" w:hAnsi="Arial" w:eastAsia="Times New Roman" w:cs="Arial"/>
                <w:bCs/>
                <w:lang w:eastAsia="ru-RU"/>
              </w:rPr>
              <w:t xml:space="preserve">Г.А. Чистяков</w:t>
            </w:r>
            <w:r>
              <w:rPr>
                <w:rFonts w:ascii="Arial" w:hAnsi="Arial" w:eastAsia="Times New Roman" w:cs="Arial"/>
                <w:bCs/>
                <w:lang w:eastAsia="ru-RU"/>
              </w:rPr>
              <w:t xml:space="preserve">/</w:t>
            </w:r>
            <w:r>
              <w:rPr>
                <w:rFonts w:ascii="Arial" w:hAnsi="Arial" w:eastAsia="Times New Roman" w:cs="Arial"/>
                <w:bCs/>
                <w:lang w:eastAsia="ru-RU"/>
              </w:rPr>
            </w:r>
            <w:r>
              <w:rPr>
                <w:rFonts w:ascii="Arial" w:hAnsi="Arial" w:eastAsia="Times New Roman" w:cs="Arial"/>
                <w:bCs/>
                <w:lang w:eastAsia="ru-RU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  <w:tc>
          <w:tcPr>
            <w:shd w:val="clear" w:color="auto" w:fill="auto"/>
            <w:tcW w:w="5387" w:type="dxa"/>
            <w:textDirection w:val="lrTb"/>
            <w:noWrap w:val="false"/>
          </w:tcPr>
          <w:p>
            <w:pPr>
              <w:ind w:left="-213" w:firstLine="213"/>
              <w:jc w:val="left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ИСПОЛНИТЕЛЬ:</w: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От Исполнителя</w: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  <w:p>
            <w:pPr>
              <w:ind w:firstLine="0"/>
              <w:spacing w:before="0" w:after="0" w:line="240" w:lineRule="auto"/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______________________/</w:t>
            </w:r>
            <w:r>
              <w:rPr>
                <w:rFonts w:ascii="Arial" w:hAnsi="Arial" w:cs="Arial"/>
              </w:rPr>
              <w:t xml:space="preserve">_________________</w:t>
            </w:r>
            <w:r>
              <w:rPr>
                <w:rFonts w:ascii="Arial" w:hAnsi="Arial" w:cs="Arial"/>
              </w:rPr>
              <w:t xml:space="preserve">/</w:t>
            </w:r>
            <w:bookmarkEnd w:id="11"/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</w:r>
          </w:p>
        </w:tc>
      </w:tr>
    </w:tbl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  <w:r>
        <w:rPr>
          <w:rFonts w:ascii="Arial" w:hAnsi="Arial" w:cs="Arial"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851" w:right="567" w:bottom="851" w:left="1134" w:header="709" w:footer="709" w:gutter="0"/>
      <w:pgNumType w:start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 w:line="240" w:lineRule="auto"/>
      </w:pPr>
      <w:r>
        <w:separator/>
      </w:r>
      <w:r/>
    </w:p>
  </w:endnote>
  <w:endnote w:type="continuationSeparator" w:id="0">
    <w:p>
      <w:pPr>
        <w:spacing w:before="0" w:after="0" w:line="240" w:lineRule="auto"/>
      </w:pPr>
      <w:r>
        <w:continuationSeparator/>
      </w:r>
      <w:r/>
    </w:p>
  </w:endnote>
  <w:endnote w:type="continuationNotice" w:id="1">
    <w:p>
      <w:pPr>
        <w:spacing w:before="0"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alibri">
    <w:panose1 w:val="020F0502020204030204"/>
  </w:font>
  <w:font w:name="MS Mincho">
    <w:panose1 w:val="02020503050405090304"/>
  </w:font>
  <w:font w:name="Tahoma">
    <w:panose1 w:val="020B0604030504040204"/>
  </w:font>
  <w:font w:name="Times New Roman">
    <w:panose1 w:val="02020603050405020304"/>
  </w:font>
  <w:font w:name="Courier New">
    <w:panose1 w:val="02070309020205020404"/>
  </w:font>
  <w:font w:name="FreeSetCTT">
    <w:panose1 w:val="0200060300000000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</w:rPr>
    </w:pPr>
    <w:r>
      <w:rPr>
        <w:sz w:val="24"/>
        <w:szCs w:val="24"/>
        <w:lang w:bidi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147483648" behindDoc="1" locked="0" layoutInCell="1" allowOverlap="1">
              <wp:simplePos x="0" y="0"/>
              <wp:positionH relativeFrom="page">
                <wp:posOffset>6517005</wp:posOffset>
              </wp:positionH>
              <wp:positionV relativeFrom="page">
                <wp:posOffset>10073640</wp:posOffset>
              </wp:positionV>
              <wp:extent cx="680720" cy="314960"/>
              <wp:effectExtent l="0" t="0" r="0" b="0"/>
              <wp:wrapNone/>
              <wp:docPr id="1" name="_x0000_s10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68072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0" w:lineRule="auto"/>
                          </w:pPr>
                          <w:r/>
                          <w:r/>
                        </w:p>
                      </w:txbxContent>
                    </wps:txbx>
                    <wps:bodyPr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2147483648;o:allowoverlap:true;o:allowincell:true;mso-position-horizontal-relative:page;margin-left:513.15pt;mso-position-horizontal:absolute;mso-position-vertical-relative:page;margin-top:793.20pt;mso-position-vertical:absolute;width:53.60pt;height:24.80pt;mso-wrap-distance-left:5.00pt;mso-wrap-distance-top:0.00pt;mso-wrap-distance-right:5.00pt;mso-wrap-distance-bottom:0.00pt;visibility:visible;" filled="f" stroked="f">
              <v:textbox inset="0,0,0,0">
                <w:txbxContent>
                  <w:p>
                    <w:pPr>
                      <w:spacing w:line="240" w:lineRule="auto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w:rPr>
        <w:sz w:val="2"/>
      </w:rPr>
    </w:r>
    <w:r>
      <w:rPr>
        <w:sz w:val="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</w:rPr>
    </w:pPr>
    <w:r>
      <w:rPr>
        <w:sz w:val="24"/>
        <w:szCs w:val="24"/>
        <w:lang w:bidi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2147483648" behindDoc="1" locked="0" layoutInCell="1" allowOverlap="1">
              <wp:simplePos x="0" y="0"/>
              <wp:positionH relativeFrom="page">
                <wp:posOffset>7050405</wp:posOffset>
              </wp:positionH>
              <wp:positionV relativeFrom="page">
                <wp:posOffset>9930765</wp:posOffset>
              </wp:positionV>
              <wp:extent cx="118745" cy="88265"/>
              <wp:effectExtent l="0" t="0" r="0" b="0"/>
              <wp:wrapNone/>
              <wp:docPr id="2" name="_x0000_s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1874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94"/>
                              <w:rFonts w:eastAsiaTheme="minorHAnsi"/>
                            </w:rPr>
                            <w:t xml:space="preserve">8</w:t>
                          </w:r>
                          <w:r>
                            <w:rPr>
                              <w:rStyle w:val="994"/>
                              <w:rFonts w:eastAsiaTheme="minorHAnsi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-2147483648;o:allowoverlap:true;o:allowincell:true;mso-position-horizontal-relative:page;margin-left:555.15pt;mso-position-horizontal:absolute;mso-position-vertical-relative:page;margin-top:781.95pt;mso-position-vertical:absolute;width:9.35pt;height:6.95pt;mso-wrap-distance-left:5.00pt;mso-wrap-distance-top:0.00pt;mso-wrap-distance-right:5.00pt;mso-wrap-distance-bottom:0.00pt;visibility:visible;" filled="f" stroked="f">
              <v:textbox inset="0,0,0,0">
                <w:txbxContent>
                  <w:p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994"/>
                        <w:rFonts w:eastAsiaTheme="minorHAnsi"/>
                      </w:rPr>
                      <w:t xml:space="preserve">8</w:t>
                    </w:r>
                    <w:r>
                      <w:rPr>
                        <w:rStyle w:val="994"/>
                        <w:rFonts w:eastAsiaTheme="minorHAnsi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"/>
      </w:rPr>
    </w:r>
    <w:r>
      <w:rPr>
        <w:sz w:val="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40" w:lineRule="auto"/>
      </w:pPr>
      <w:r>
        <w:separator/>
      </w:r>
      <w:r/>
    </w:p>
  </w:footnote>
  <w:footnote w:type="continuationSeparator" w:id="0">
    <w:p>
      <w:pPr>
        <w:spacing w:before="0" w:after="0" w:line="240" w:lineRule="auto"/>
      </w:pPr>
      <w:r>
        <w:continuationSeparator/>
      </w:r>
      <w:r/>
    </w:p>
  </w:footnote>
  <w:footnote w:type="continuationNotice" w:id="1">
    <w:p>
      <w:pPr>
        <w:spacing w:before="0"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ind w:firstLine="0"/>
      <w:rPr>
        <w:i/>
        <w:iCs/>
        <w:sz w:val="24"/>
        <w:szCs w:val="24"/>
      </w:rPr>
    </w:pPr>
    <w:r>
      <w:rPr>
        <w:i/>
        <w:iCs/>
        <w:sz w:val="24"/>
        <w:szCs w:val="24"/>
      </w:rPr>
      <w:t xml:space="preserve">Проект договора</w:t>
    </w:r>
    <w:r>
      <w:rPr>
        <w:i/>
        <w:iCs/>
        <w:sz w:val="24"/>
        <w:szCs w:val="24"/>
      </w:rPr>
    </w:r>
    <w:r>
      <w:rPr>
        <w:i/>
        <w:iCs/>
        <w:sz w:val="24"/>
        <w:szCs w:val="24"/>
      </w:rPr>
    </w:r>
  </w:p>
  <w:p>
    <w:pPr>
      <w:pStyle w:val="978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86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8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0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2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4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6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8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0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22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Arial" w:hAnsi="Arial" w:eastAsia="Arial" w:cs="Arial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9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8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6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3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50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7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4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72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920" w:hanging="180"/>
      </w:pPr>
    </w:lvl>
  </w:abstractNum>
  <w:abstractNum w:abstractNumId="1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"/>
      <w:lvlJc w:val="left"/>
      <w:pPr>
        <w:ind w:left="2835" w:hanging="1035"/>
      </w:pPr>
      <w:rPr>
        <w:rFonts w:hint="default"/>
      </w:rPr>
    </w:lvl>
    <w:lvl w:ilvl="2">
      <w:start w:val="1"/>
      <w:numFmt w:val="decimal"/>
      <w:isLgl/>
      <w:suff w:val="tab"/>
      <w:lvlText w:val="%1.%2.%3"/>
      <w:lvlJc w:val="left"/>
      <w:pPr>
        <w:ind w:left="4275" w:hanging="1035"/>
      </w:pPr>
      <w:rPr>
        <w:rFonts w:hint="default"/>
      </w:rPr>
    </w:lvl>
    <w:lvl w:ilvl="3">
      <w:start w:val="1"/>
      <w:numFmt w:val="decimal"/>
      <w:isLgl/>
      <w:suff w:val="tab"/>
      <w:lvlText w:val="%1.%2.%3.%4"/>
      <w:lvlJc w:val="left"/>
      <w:pPr>
        <w:ind w:left="576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"/>
      <w:lvlJc w:val="left"/>
      <w:pPr>
        <w:ind w:left="90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"/>
      <w:lvlJc w:val="left"/>
      <w:pPr>
        <w:ind w:left="1224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"/>
      <w:lvlJc w:val="left"/>
      <w:pPr>
        <w:ind w:left="1368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8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11"/>
  </w:num>
  <w:num w:numId="7">
    <w:abstractNumId w:val="3"/>
  </w:num>
  <w:num w:numId="8">
    <w:abstractNumId w:val="15"/>
  </w:num>
  <w:num w:numId="9">
    <w:abstractNumId w:val="12"/>
  </w:num>
  <w:num w:numId="10">
    <w:abstractNumId w:val="16"/>
  </w:num>
  <w:num w:numId="11">
    <w:abstractNumId w:val="0"/>
  </w:num>
  <w:num w:numId="12">
    <w:abstractNumId w:val="17"/>
  </w:num>
  <w:num w:numId="13">
    <w:abstractNumId w:val="6"/>
  </w:num>
  <w:num w:numId="14">
    <w:abstractNumId w:val="13"/>
  </w:num>
  <w:num w:numId="15">
    <w:abstractNumId w:val="1"/>
  </w:num>
  <w:num w:numId="16">
    <w:abstractNumId w:val="2"/>
  </w:num>
  <w:num w:numId="17">
    <w:abstractNumId w:val="14"/>
  </w:num>
  <w:num w:numId="18">
    <w:abstractNumId w:val="8"/>
  </w:num>
  <w:num w:numId="19">
    <w:abstractNumId w:val="9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ind w:left="0" w:right="0" w:firstLine="680"/>
        <w:jc w:val="both"/>
        <w:spacing w:before="120" w:beforeAutospacing="0" w:after="12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3">
    <w:name w:val="Heading 1"/>
    <w:basedOn w:val="965"/>
    <w:next w:val="965"/>
    <w:link w:val="7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4">
    <w:name w:val="Heading 1 Char"/>
    <w:basedOn w:val="968"/>
    <w:link w:val="793"/>
    <w:uiPriority w:val="9"/>
    <w:rPr>
      <w:rFonts w:ascii="Arial" w:hAnsi="Arial" w:eastAsia="Arial" w:cs="Arial"/>
      <w:sz w:val="40"/>
      <w:szCs w:val="40"/>
    </w:rPr>
  </w:style>
  <w:style w:type="character" w:styleId="795">
    <w:name w:val="Heading 2 Char"/>
    <w:basedOn w:val="968"/>
    <w:link w:val="966"/>
    <w:uiPriority w:val="9"/>
    <w:rPr>
      <w:rFonts w:ascii="Arial" w:hAnsi="Arial" w:eastAsia="Arial" w:cs="Arial"/>
      <w:sz w:val="34"/>
    </w:rPr>
  </w:style>
  <w:style w:type="character" w:styleId="796">
    <w:name w:val="Heading 3 Char"/>
    <w:basedOn w:val="968"/>
    <w:link w:val="967"/>
    <w:uiPriority w:val="9"/>
    <w:rPr>
      <w:rFonts w:ascii="Arial" w:hAnsi="Arial" w:eastAsia="Arial" w:cs="Arial"/>
      <w:sz w:val="30"/>
      <w:szCs w:val="30"/>
    </w:rPr>
  </w:style>
  <w:style w:type="paragraph" w:styleId="797">
    <w:name w:val="Heading 4"/>
    <w:basedOn w:val="965"/>
    <w:next w:val="965"/>
    <w:link w:val="7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8">
    <w:name w:val="Heading 4 Char"/>
    <w:basedOn w:val="968"/>
    <w:link w:val="797"/>
    <w:uiPriority w:val="9"/>
    <w:rPr>
      <w:rFonts w:ascii="Arial" w:hAnsi="Arial" w:eastAsia="Arial" w:cs="Arial"/>
      <w:b/>
      <w:bCs/>
      <w:sz w:val="26"/>
      <w:szCs w:val="26"/>
    </w:rPr>
  </w:style>
  <w:style w:type="paragraph" w:styleId="799">
    <w:name w:val="Heading 5"/>
    <w:basedOn w:val="965"/>
    <w:next w:val="965"/>
    <w:link w:val="8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0">
    <w:name w:val="Heading 5 Char"/>
    <w:basedOn w:val="968"/>
    <w:link w:val="799"/>
    <w:uiPriority w:val="9"/>
    <w:rPr>
      <w:rFonts w:ascii="Arial" w:hAnsi="Arial" w:eastAsia="Arial" w:cs="Arial"/>
      <w:b/>
      <w:bCs/>
      <w:sz w:val="24"/>
      <w:szCs w:val="24"/>
    </w:rPr>
  </w:style>
  <w:style w:type="paragraph" w:styleId="801">
    <w:name w:val="Heading 6"/>
    <w:basedOn w:val="965"/>
    <w:next w:val="965"/>
    <w:link w:val="8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2">
    <w:name w:val="Heading 6 Char"/>
    <w:basedOn w:val="968"/>
    <w:link w:val="801"/>
    <w:uiPriority w:val="9"/>
    <w:rPr>
      <w:rFonts w:ascii="Arial" w:hAnsi="Arial" w:eastAsia="Arial" w:cs="Arial"/>
      <w:b/>
      <w:bCs/>
      <w:sz w:val="22"/>
      <w:szCs w:val="22"/>
    </w:rPr>
  </w:style>
  <w:style w:type="paragraph" w:styleId="803">
    <w:name w:val="Heading 7"/>
    <w:basedOn w:val="965"/>
    <w:next w:val="965"/>
    <w:link w:val="8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4">
    <w:name w:val="Heading 7 Char"/>
    <w:basedOn w:val="968"/>
    <w:link w:val="8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5">
    <w:name w:val="Heading 8"/>
    <w:basedOn w:val="965"/>
    <w:next w:val="965"/>
    <w:link w:val="8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6">
    <w:name w:val="Heading 8 Char"/>
    <w:basedOn w:val="968"/>
    <w:link w:val="805"/>
    <w:uiPriority w:val="9"/>
    <w:rPr>
      <w:rFonts w:ascii="Arial" w:hAnsi="Arial" w:eastAsia="Arial" w:cs="Arial"/>
      <w:i/>
      <w:iCs/>
      <w:sz w:val="22"/>
      <w:szCs w:val="22"/>
    </w:rPr>
  </w:style>
  <w:style w:type="paragraph" w:styleId="807">
    <w:name w:val="Heading 9"/>
    <w:basedOn w:val="965"/>
    <w:next w:val="965"/>
    <w:link w:val="8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8">
    <w:name w:val="Heading 9 Char"/>
    <w:basedOn w:val="968"/>
    <w:link w:val="807"/>
    <w:uiPriority w:val="9"/>
    <w:rPr>
      <w:rFonts w:ascii="Arial" w:hAnsi="Arial" w:eastAsia="Arial" w:cs="Arial"/>
      <w:i/>
      <w:iCs/>
      <w:sz w:val="21"/>
      <w:szCs w:val="21"/>
    </w:rPr>
  </w:style>
  <w:style w:type="paragraph" w:styleId="809">
    <w:name w:val="No Spacing"/>
    <w:uiPriority w:val="1"/>
    <w:qFormat/>
    <w:pPr>
      <w:spacing w:before="0" w:after="0" w:line="240" w:lineRule="auto"/>
    </w:pPr>
  </w:style>
  <w:style w:type="paragraph" w:styleId="810">
    <w:name w:val="Title"/>
    <w:basedOn w:val="965"/>
    <w:next w:val="965"/>
    <w:link w:val="8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1">
    <w:name w:val="Title Char"/>
    <w:basedOn w:val="968"/>
    <w:link w:val="810"/>
    <w:uiPriority w:val="10"/>
    <w:rPr>
      <w:sz w:val="48"/>
      <w:szCs w:val="48"/>
    </w:rPr>
  </w:style>
  <w:style w:type="paragraph" w:styleId="812">
    <w:name w:val="Subtitle"/>
    <w:basedOn w:val="965"/>
    <w:next w:val="965"/>
    <w:link w:val="813"/>
    <w:uiPriority w:val="11"/>
    <w:qFormat/>
    <w:pPr>
      <w:spacing w:before="200" w:after="200"/>
    </w:pPr>
    <w:rPr>
      <w:sz w:val="24"/>
      <w:szCs w:val="24"/>
    </w:rPr>
  </w:style>
  <w:style w:type="character" w:styleId="813">
    <w:name w:val="Subtitle Char"/>
    <w:basedOn w:val="968"/>
    <w:link w:val="812"/>
    <w:uiPriority w:val="11"/>
    <w:rPr>
      <w:sz w:val="24"/>
      <w:szCs w:val="24"/>
    </w:rPr>
  </w:style>
  <w:style w:type="paragraph" w:styleId="814">
    <w:name w:val="Quote"/>
    <w:basedOn w:val="965"/>
    <w:next w:val="965"/>
    <w:link w:val="815"/>
    <w:uiPriority w:val="29"/>
    <w:qFormat/>
    <w:pPr>
      <w:ind w:left="720" w:right="720"/>
    </w:pPr>
    <w:rPr>
      <w:i/>
    </w:rPr>
  </w:style>
  <w:style w:type="character" w:styleId="815">
    <w:name w:val="Quote Char"/>
    <w:link w:val="814"/>
    <w:uiPriority w:val="29"/>
    <w:rPr>
      <w:i/>
    </w:rPr>
  </w:style>
  <w:style w:type="paragraph" w:styleId="816">
    <w:name w:val="Intense Quote"/>
    <w:basedOn w:val="965"/>
    <w:next w:val="965"/>
    <w:link w:val="8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7">
    <w:name w:val="Intense Quote Char"/>
    <w:link w:val="816"/>
    <w:uiPriority w:val="30"/>
    <w:rPr>
      <w:i/>
    </w:rPr>
  </w:style>
  <w:style w:type="character" w:styleId="818">
    <w:name w:val="Header Char"/>
    <w:basedOn w:val="968"/>
    <w:link w:val="978"/>
    <w:uiPriority w:val="99"/>
  </w:style>
  <w:style w:type="character" w:styleId="819">
    <w:name w:val="Footer Char"/>
    <w:basedOn w:val="968"/>
    <w:link w:val="980"/>
    <w:uiPriority w:val="99"/>
  </w:style>
  <w:style w:type="paragraph" w:styleId="820">
    <w:name w:val="Caption"/>
    <w:basedOn w:val="965"/>
    <w:next w:val="9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1">
    <w:name w:val="Caption Char"/>
    <w:basedOn w:val="820"/>
    <w:link w:val="980"/>
    <w:uiPriority w:val="99"/>
  </w:style>
  <w:style w:type="table" w:styleId="822">
    <w:name w:val="Table Grid"/>
    <w:basedOn w:val="9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Table Grid Light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2">
    <w:name w:val="Grid Table 4 - Accent 2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Grid Table 4 - Accent 3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4">
    <w:name w:val="Grid Table 4 - Accent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Grid Table 4 - Accent 5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5">
    <w:name w:val="Grid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6">
    <w:name w:val="Grid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7">
    <w:name w:val="Grid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8">
    <w:name w:val="Grid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9">
    <w:name w:val="Grid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6">
    <w:name w:val="List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7">
    <w:name w:val="List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8">
    <w:name w:val="List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9">
    <w:name w:val="List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0">
    <w:name w:val="List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1">
    <w:name w:val="List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4">
    <w:name w:val="List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List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7">
    <w:name w:val="List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List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9">
    <w:name w:val="List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0">
    <w:name w:val="List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1">
    <w:name w:val="List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2">
    <w:name w:val="List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3">
    <w:name w:val="List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4">
    <w:name w:val="List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5">
    <w:name w:val="List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6">
    <w:name w:val="List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7">
    <w:name w:val="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9">
    <w:name w:val="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0">
    <w:name w:val="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1">
    <w:name w:val="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2">
    <w:name w:val="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3">
    <w:name w:val="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4">
    <w:name w:val="Bordered &amp; 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Bordered &amp; 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6">
    <w:name w:val="Bordered &amp; 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7">
    <w:name w:val="Bordered &amp; 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8">
    <w:name w:val="Bordered &amp; 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9">
    <w:name w:val="Bordered &amp; 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0">
    <w:name w:val="Bordered &amp; 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1">
    <w:name w:val="Bordered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2">
    <w:name w:val="Bordered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4">
    <w:name w:val="Bordered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5">
    <w:name w:val="Bordered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6">
    <w:name w:val="Bordered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7">
    <w:name w:val="Bordered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48">
    <w:name w:val="footnote text"/>
    <w:basedOn w:val="965"/>
    <w:link w:val="949"/>
    <w:uiPriority w:val="99"/>
    <w:semiHidden/>
    <w:unhideWhenUsed/>
    <w:pPr>
      <w:spacing w:after="40" w:line="240" w:lineRule="auto"/>
    </w:pPr>
    <w:rPr>
      <w:sz w:val="18"/>
    </w:rPr>
  </w:style>
  <w:style w:type="character" w:styleId="949">
    <w:name w:val="Footnote Text Char"/>
    <w:link w:val="948"/>
    <w:uiPriority w:val="99"/>
    <w:rPr>
      <w:sz w:val="18"/>
    </w:rPr>
  </w:style>
  <w:style w:type="character" w:styleId="950">
    <w:name w:val="footnote reference"/>
    <w:basedOn w:val="968"/>
    <w:uiPriority w:val="99"/>
    <w:unhideWhenUsed/>
    <w:rPr>
      <w:vertAlign w:val="superscript"/>
    </w:rPr>
  </w:style>
  <w:style w:type="paragraph" w:styleId="951">
    <w:name w:val="endnote text"/>
    <w:basedOn w:val="965"/>
    <w:link w:val="952"/>
    <w:uiPriority w:val="99"/>
    <w:semiHidden/>
    <w:unhideWhenUsed/>
    <w:pPr>
      <w:spacing w:after="0" w:line="240" w:lineRule="auto"/>
    </w:pPr>
    <w:rPr>
      <w:sz w:val="20"/>
    </w:rPr>
  </w:style>
  <w:style w:type="character" w:styleId="952">
    <w:name w:val="Endnote Text Char"/>
    <w:link w:val="951"/>
    <w:uiPriority w:val="99"/>
    <w:rPr>
      <w:sz w:val="20"/>
    </w:rPr>
  </w:style>
  <w:style w:type="character" w:styleId="953">
    <w:name w:val="endnote reference"/>
    <w:basedOn w:val="968"/>
    <w:uiPriority w:val="99"/>
    <w:semiHidden/>
    <w:unhideWhenUsed/>
    <w:rPr>
      <w:vertAlign w:val="superscript"/>
    </w:rPr>
  </w:style>
  <w:style w:type="paragraph" w:styleId="954">
    <w:name w:val="toc 1"/>
    <w:basedOn w:val="965"/>
    <w:next w:val="965"/>
    <w:uiPriority w:val="39"/>
    <w:unhideWhenUsed/>
    <w:pPr>
      <w:ind w:left="0" w:right="0" w:firstLine="0"/>
      <w:spacing w:after="57"/>
    </w:pPr>
  </w:style>
  <w:style w:type="paragraph" w:styleId="955">
    <w:name w:val="toc 2"/>
    <w:basedOn w:val="965"/>
    <w:next w:val="965"/>
    <w:uiPriority w:val="39"/>
    <w:unhideWhenUsed/>
    <w:pPr>
      <w:ind w:left="283" w:right="0" w:firstLine="0"/>
      <w:spacing w:after="57"/>
    </w:pPr>
  </w:style>
  <w:style w:type="paragraph" w:styleId="956">
    <w:name w:val="toc 3"/>
    <w:basedOn w:val="965"/>
    <w:next w:val="965"/>
    <w:uiPriority w:val="39"/>
    <w:unhideWhenUsed/>
    <w:pPr>
      <w:ind w:left="567" w:right="0" w:firstLine="0"/>
      <w:spacing w:after="57"/>
    </w:pPr>
  </w:style>
  <w:style w:type="paragraph" w:styleId="957">
    <w:name w:val="toc 4"/>
    <w:basedOn w:val="965"/>
    <w:next w:val="965"/>
    <w:uiPriority w:val="39"/>
    <w:unhideWhenUsed/>
    <w:pPr>
      <w:ind w:left="850" w:right="0" w:firstLine="0"/>
      <w:spacing w:after="57"/>
    </w:pPr>
  </w:style>
  <w:style w:type="paragraph" w:styleId="958">
    <w:name w:val="toc 5"/>
    <w:basedOn w:val="965"/>
    <w:next w:val="965"/>
    <w:uiPriority w:val="39"/>
    <w:unhideWhenUsed/>
    <w:pPr>
      <w:ind w:left="1134" w:right="0" w:firstLine="0"/>
      <w:spacing w:after="57"/>
    </w:pPr>
  </w:style>
  <w:style w:type="paragraph" w:styleId="959">
    <w:name w:val="toc 6"/>
    <w:basedOn w:val="965"/>
    <w:next w:val="965"/>
    <w:uiPriority w:val="39"/>
    <w:unhideWhenUsed/>
    <w:pPr>
      <w:ind w:left="1417" w:right="0" w:firstLine="0"/>
      <w:spacing w:after="57"/>
    </w:pPr>
  </w:style>
  <w:style w:type="paragraph" w:styleId="960">
    <w:name w:val="toc 7"/>
    <w:basedOn w:val="965"/>
    <w:next w:val="965"/>
    <w:uiPriority w:val="39"/>
    <w:unhideWhenUsed/>
    <w:pPr>
      <w:ind w:left="1701" w:right="0" w:firstLine="0"/>
      <w:spacing w:after="57"/>
    </w:pPr>
  </w:style>
  <w:style w:type="paragraph" w:styleId="961">
    <w:name w:val="toc 8"/>
    <w:basedOn w:val="965"/>
    <w:next w:val="965"/>
    <w:uiPriority w:val="39"/>
    <w:unhideWhenUsed/>
    <w:pPr>
      <w:ind w:left="1984" w:right="0" w:firstLine="0"/>
      <w:spacing w:after="57"/>
    </w:pPr>
  </w:style>
  <w:style w:type="paragraph" w:styleId="962">
    <w:name w:val="toc 9"/>
    <w:basedOn w:val="965"/>
    <w:next w:val="965"/>
    <w:uiPriority w:val="39"/>
    <w:unhideWhenUsed/>
    <w:pPr>
      <w:ind w:left="2268" w:right="0" w:firstLine="0"/>
      <w:spacing w:after="57"/>
    </w:pPr>
  </w:style>
  <w:style w:type="paragraph" w:styleId="963">
    <w:name w:val="TOC Heading"/>
    <w:uiPriority w:val="39"/>
    <w:unhideWhenUsed/>
  </w:style>
  <w:style w:type="paragraph" w:styleId="964">
    <w:name w:val="table of figures"/>
    <w:basedOn w:val="965"/>
    <w:next w:val="965"/>
    <w:uiPriority w:val="99"/>
    <w:unhideWhenUsed/>
    <w:pPr>
      <w:spacing w:after="0" w:afterAutospacing="0"/>
    </w:pPr>
  </w:style>
  <w:style w:type="paragraph" w:styleId="965" w:default="1">
    <w:name w:val="Normal"/>
    <w:qFormat/>
  </w:style>
  <w:style w:type="paragraph" w:styleId="966">
    <w:name w:val="Heading 2"/>
    <w:basedOn w:val="965"/>
    <w:next w:val="965"/>
    <w:link w:val="975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67">
    <w:name w:val="Heading 3"/>
    <w:basedOn w:val="965"/>
    <w:next w:val="965"/>
    <w:link w:val="972"/>
    <w:qFormat/>
    <w:pPr>
      <w:ind w:firstLine="720"/>
      <w:jc w:val="center"/>
      <w:keepNext/>
      <w:spacing w:after="0" w:line="240" w:lineRule="auto"/>
      <w:outlineLvl w:val="2"/>
    </w:pPr>
    <w:rPr>
      <w:rFonts w:ascii="FreeSetCTT" w:hAnsi="FreeSetCTT" w:eastAsia="Times New Roman" w:cs="Times New Roman"/>
      <w:b/>
      <w:bCs/>
      <w:sz w:val="24"/>
      <w:szCs w:val="24"/>
      <w:lang w:eastAsia="ru-RU"/>
    </w:rPr>
  </w:style>
  <w:style w:type="character" w:styleId="968" w:default="1">
    <w:name w:val="Default Paragraph Font"/>
    <w:uiPriority w:val="1"/>
    <w:semiHidden/>
    <w:unhideWhenUsed/>
  </w:style>
  <w:style w:type="table" w:styleId="9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0" w:default="1">
    <w:name w:val="No List"/>
    <w:uiPriority w:val="99"/>
    <w:semiHidden/>
    <w:unhideWhenUsed/>
  </w:style>
  <w:style w:type="paragraph" w:styleId="971">
    <w:name w:val="List Paragraph"/>
    <w:basedOn w:val="965"/>
    <w:uiPriority w:val="34"/>
    <w:qFormat/>
    <w:pPr>
      <w:contextualSpacing/>
      <w:ind w:left="720"/>
    </w:pPr>
  </w:style>
  <w:style w:type="character" w:styleId="972" w:customStyle="1">
    <w:name w:val="Заголовок 3 Знак"/>
    <w:basedOn w:val="968"/>
    <w:link w:val="967"/>
    <w:rPr>
      <w:rFonts w:ascii="FreeSetCTT" w:hAnsi="FreeSetCTT" w:eastAsia="Times New Roman" w:cs="Times New Roman"/>
      <w:b/>
      <w:bCs/>
      <w:sz w:val="24"/>
      <w:szCs w:val="24"/>
      <w:lang w:eastAsia="ru-RU"/>
    </w:rPr>
  </w:style>
  <w:style w:type="paragraph" w:styleId="973">
    <w:name w:val="Body Text Indent 2"/>
    <w:basedOn w:val="965"/>
    <w:link w:val="974"/>
    <w:pPr>
      <w:ind w:firstLine="720"/>
      <w:spacing w:after="0" w:line="240" w:lineRule="auto"/>
    </w:pPr>
    <w:rPr>
      <w:rFonts w:ascii="FreeSetCTT" w:hAnsi="FreeSetCTT" w:eastAsia="Times New Roman" w:cs="Times New Roman"/>
      <w:sz w:val="24"/>
      <w:szCs w:val="24"/>
      <w:lang w:eastAsia="ru-RU"/>
    </w:rPr>
  </w:style>
  <w:style w:type="character" w:styleId="974" w:customStyle="1">
    <w:name w:val="Основной текст с отступом 2 Знак"/>
    <w:basedOn w:val="968"/>
    <w:link w:val="973"/>
    <w:rPr>
      <w:rFonts w:ascii="FreeSetCTT" w:hAnsi="FreeSetCTT" w:eastAsia="Times New Roman" w:cs="Times New Roman"/>
      <w:sz w:val="24"/>
      <w:szCs w:val="24"/>
      <w:lang w:eastAsia="ru-RU"/>
    </w:rPr>
  </w:style>
  <w:style w:type="character" w:styleId="975" w:customStyle="1">
    <w:name w:val="Заголовок 2 Знак"/>
    <w:basedOn w:val="968"/>
    <w:link w:val="966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976">
    <w:name w:val="Body Text 2"/>
    <w:basedOn w:val="965"/>
    <w:link w:val="977"/>
    <w:uiPriority w:val="99"/>
    <w:semiHidden/>
    <w:unhideWhenUsed/>
    <w:pPr>
      <w:spacing w:line="480" w:lineRule="auto"/>
    </w:pPr>
  </w:style>
  <w:style w:type="character" w:styleId="977" w:customStyle="1">
    <w:name w:val="Основной текст 2 Знак"/>
    <w:basedOn w:val="968"/>
    <w:link w:val="976"/>
    <w:uiPriority w:val="99"/>
    <w:semiHidden/>
  </w:style>
  <w:style w:type="paragraph" w:styleId="978">
    <w:name w:val="Header"/>
    <w:basedOn w:val="965"/>
    <w:link w:val="9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9" w:customStyle="1">
    <w:name w:val="Верхний колонтитул Знак"/>
    <w:basedOn w:val="968"/>
    <w:link w:val="978"/>
    <w:uiPriority w:val="99"/>
  </w:style>
  <w:style w:type="paragraph" w:styleId="980">
    <w:name w:val="Footer"/>
    <w:basedOn w:val="965"/>
    <w:link w:val="9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1" w:customStyle="1">
    <w:name w:val="Нижний колонтитул Знак"/>
    <w:basedOn w:val="968"/>
    <w:link w:val="980"/>
    <w:uiPriority w:val="99"/>
  </w:style>
  <w:style w:type="paragraph" w:styleId="982">
    <w:name w:val="Balloon Text"/>
    <w:basedOn w:val="965"/>
    <w:link w:val="98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83" w:customStyle="1">
    <w:name w:val="Текст выноски Знак"/>
    <w:basedOn w:val="968"/>
    <w:link w:val="982"/>
    <w:uiPriority w:val="99"/>
    <w:semiHidden/>
    <w:rPr>
      <w:rFonts w:ascii="Tahoma" w:hAnsi="Tahoma" w:cs="Tahoma"/>
      <w:sz w:val="16"/>
      <w:szCs w:val="16"/>
    </w:rPr>
  </w:style>
  <w:style w:type="character" w:styleId="984">
    <w:name w:val="annotation reference"/>
    <w:basedOn w:val="968"/>
    <w:uiPriority w:val="99"/>
    <w:semiHidden/>
    <w:unhideWhenUsed/>
    <w:rPr>
      <w:sz w:val="16"/>
      <w:szCs w:val="16"/>
    </w:rPr>
  </w:style>
  <w:style w:type="paragraph" w:styleId="985">
    <w:name w:val="annotation text"/>
    <w:basedOn w:val="965"/>
    <w:link w:val="986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86" w:customStyle="1">
    <w:name w:val="Текст примечания Знак"/>
    <w:basedOn w:val="968"/>
    <w:link w:val="985"/>
    <w:uiPriority w:val="99"/>
    <w:semiHidden/>
    <w:rPr>
      <w:sz w:val="20"/>
      <w:szCs w:val="20"/>
    </w:rPr>
  </w:style>
  <w:style w:type="paragraph" w:styleId="987">
    <w:name w:val="annotation subject"/>
    <w:basedOn w:val="985"/>
    <w:next w:val="985"/>
    <w:link w:val="988"/>
    <w:uiPriority w:val="99"/>
    <w:semiHidden/>
    <w:unhideWhenUsed/>
    <w:rPr>
      <w:b/>
      <w:bCs/>
    </w:rPr>
  </w:style>
  <w:style w:type="character" w:styleId="988" w:customStyle="1">
    <w:name w:val="Тема примечания Знак"/>
    <w:basedOn w:val="986"/>
    <w:link w:val="987"/>
    <w:uiPriority w:val="99"/>
    <w:semiHidden/>
    <w:rPr>
      <w:b/>
      <w:bCs/>
      <w:sz w:val="20"/>
      <w:szCs w:val="20"/>
    </w:rPr>
  </w:style>
  <w:style w:type="character" w:styleId="989">
    <w:name w:val="Hyperlink"/>
    <w:basedOn w:val="968"/>
    <w:uiPriority w:val="99"/>
    <w:unhideWhenUsed/>
    <w:rPr>
      <w:color w:val="0000ff" w:themeColor="hyperlink"/>
      <w:u w:val="single"/>
    </w:rPr>
  </w:style>
  <w:style w:type="character" w:styleId="990" w:customStyle="1">
    <w:name w:val="Font Style12"/>
    <w:rPr>
      <w:rFonts w:ascii="Arial" w:hAnsi="Arial" w:cs="Arial"/>
      <w:b/>
      <w:bCs/>
      <w:sz w:val="20"/>
      <w:szCs w:val="20"/>
    </w:rPr>
  </w:style>
  <w:style w:type="paragraph" w:styleId="991" w:customStyle="1">
    <w:name w:val="Style5"/>
    <w:basedOn w:val="965"/>
    <w:pPr>
      <w:ind w:firstLine="0"/>
      <w:spacing w:before="0" w:after="0" w:line="302" w:lineRule="exact"/>
      <w:widowControl w:val="off"/>
    </w:pPr>
    <w:rPr>
      <w:rFonts w:ascii="Arial" w:hAnsi="Arial" w:eastAsia="Times New Roman" w:cs="Times New Roman"/>
      <w:sz w:val="24"/>
      <w:szCs w:val="24"/>
      <w:lang w:eastAsia="ru-RU"/>
    </w:rPr>
  </w:style>
  <w:style w:type="character" w:styleId="992" w:customStyle="1">
    <w:name w:val="Font Style13"/>
    <w:basedOn w:val="968"/>
    <w:rPr>
      <w:rFonts w:ascii="Arial" w:hAnsi="Arial" w:cs="Arial"/>
      <w:sz w:val="20"/>
      <w:szCs w:val="20"/>
    </w:rPr>
  </w:style>
  <w:style w:type="character" w:styleId="993" w:customStyle="1">
    <w:name w:val="Колонтитул_"/>
    <w:basedOn w:val="968"/>
    <w:rPr>
      <w:rFonts w:ascii="Calibri" w:hAnsi="Calibri" w:eastAsia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994" w:customStyle="1">
    <w:name w:val="Колонтитул"/>
    <w:basedOn w:val="993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ru-RU" w:eastAsia="ru-RU" w:bidi="ru-RU"/>
    </w:rPr>
  </w:style>
  <w:style w:type="character" w:styleId="995" w:customStyle="1">
    <w:name w:val="Основной текст (2)_"/>
    <w:basedOn w:val="968"/>
    <w:link w:val="996"/>
    <w:rPr>
      <w:rFonts w:ascii="Arial" w:hAnsi="Arial" w:eastAsia="Arial" w:cs="Arial"/>
      <w:shd w:val="clear" w:color="auto" w:fill="ffffff"/>
    </w:rPr>
  </w:style>
  <w:style w:type="paragraph" w:styleId="996" w:customStyle="1">
    <w:name w:val="Основной текст (2)"/>
    <w:basedOn w:val="965"/>
    <w:link w:val="995"/>
    <w:pPr>
      <w:ind w:firstLine="0"/>
      <w:spacing w:before="360" w:after="360" w:line="0" w:lineRule="atLeast"/>
      <w:shd w:val="clear" w:color="auto" w:fill="ffffff"/>
      <w:widowControl w:val="off"/>
    </w:pPr>
    <w:rPr>
      <w:rFonts w:ascii="Arial" w:hAnsi="Arial" w:eastAsia="Arial" w:cs="Arial"/>
    </w:rPr>
  </w:style>
  <w:style w:type="paragraph" w:styleId="997" w:customStyle="1">
    <w:name w:val="Светлая сетка - Акцент 31"/>
    <w:basedOn w:val="965"/>
    <w:uiPriority w:val="34"/>
    <w:qFormat/>
    <w:pPr>
      <w:contextualSpacing/>
      <w:ind w:left="720" w:firstLine="0"/>
      <w:jc w:val="left"/>
      <w:spacing w:before="0" w:after="0" w:line="240" w:lineRule="auto"/>
    </w:pPr>
    <w:rPr>
      <w:rFonts w:ascii="Calibri" w:hAnsi="Calibri" w:eastAsia="MS Mincho" w:cs="Times New Roman"/>
      <w:sz w:val="24"/>
      <w:szCs w:val="24"/>
    </w:rPr>
  </w:style>
  <w:style w:type="character" w:styleId="998" w:customStyle="1">
    <w:name w:val="Неразрешенное упоминание1"/>
    <w:basedOn w:val="968"/>
    <w:uiPriority w:val="99"/>
    <w:semiHidden/>
    <w:unhideWhenUsed/>
    <w:rPr>
      <w:color w:val="605e5c"/>
      <w:shd w:val="clear" w:color="auto" w:fill="e1dfdd"/>
    </w:rPr>
  </w:style>
  <w:style w:type="character" w:styleId="999" w:customStyle="1">
    <w:name w:val="Неразрешенное упоминание2"/>
    <w:basedOn w:val="968"/>
    <w:uiPriority w:val="99"/>
    <w:semiHidden/>
    <w:unhideWhenUsed/>
    <w:rPr>
      <w:color w:val="605e5c"/>
      <w:shd w:val="clear" w:color="auto" w:fill="e1dfdd"/>
    </w:rPr>
  </w:style>
  <w:style w:type="paragraph" w:styleId="1000">
    <w:name w:val="Revision"/>
    <w:hidden/>
    <w:uiPriority w:val="99"/>
    <w:semiHidden/>
    <w:pPr>
      <w:ind w:firstLine="0"/>
      <w:jc w:val="left"/>
      <w:spacing w:before="0" w:after="0" w:line="240" w:lineRule="auto"/>
    </w:pPr>
  </w:style>
  <w:style w:type="character" w:styleId="1001" w:customStyle="1">
    <w:name w:val="Неразрешенное упоминание3"/>
    <w:basedOn w:val="968"/>
    <w:uiPriority w:val="99"/>
    <w:semiHidden/>
    <w:unhideWhenUsed/>
    <w:rPr>
      <w:color w:val="605e5c"/>
      <w:shd w:val="clear" w:color="auto" w:fill="e1dfdd"/>
    </w:rPr>
  </w:style>
  <w:style w:type="character" w:styleId="1002">
    <w:name w:val="Unresolved Mention"/>
    <w:basedOn w:val="96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Relationship Id="rId13" Type="http://schemas.openxmlformats.org/officeDocument/2006/relationships/hyperlink" Target="mailto:info@hc-avangard.com" TargetMode="External"/><Relationship Id="rId14" Type="http://schemas.openxmlformats.org/officeDocument/2006/relationships/hyperlink" Target="mailto:info@hc-avangard.com" TargetMode="External"/><Relationship Id="rId15" Type="http://schemas.openxmlformats.org/officeDocument/2006/relationships/hyperlink" Target="mailto:info@hc-avangard.com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C5EE7-C24E-483D-9C2A-4D39600A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Hewlett-Packard Company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34</cp:revision>
  <dcterms:created xsi:type="dcterms:W3CDTF">2021-10-07T04:21:00Z</dcterms:created>
  <dcterms:modified xsi:type="dcterms:W3CDTF">2024-02-02T04:08:31Z</dcterms:modified>
  <cp:version>1</cp:version>
</cp:coreProperties>
</file>