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color w:val="000000"/>
          <w:lang w:eastAsia="ru-RU"/>
        </w:rPr>
        <w:id w:val="-1870991305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lang w:eastAsia="en-US"/>
        </w:rPr>
      </w:sdtEndPr>
      <w:sdtContent>
        <w:p w14:paraId="1A32E804" w14:textId="0D5D1D65" w:rsidR="00B05E5E" w:rsidRPr="00C06E94" w:rsidRDefault="00B05E5E" w:rsidP="00C133D3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color w:val="000000"/>
              <w:lang w:eastAsia="ru-RU"/>
            </w:rPr>
            <w:t xml:space="preserve">Договор на </w:t>
          </w:r>
          <w:sdt>
            <w:sdtPr>
              <w:rPr>
                <w:rFonts w:ascii="Arial" w:hAnsi="Arial" w:cs="Arial"/>
                <w:b/>
                <w:color w:val="000000"/>
                <w:lang w:eastAsia="ru-RU"/>
              </w:rPr>
              <w:id w:val="784390684"/>
              <w:placeholder>
                <w:docPart w:val="CB462DD352D74FE994AF10265F4A5EA4"/>
              </w:placeholder>
            </w:sdtPr>
            <w:sdtEndPr>
              <w:rPr>
                <w:highlight w:val="lightGray"/>
              </w:rPr>
            </w:sdtEndPr>
            <w:sdtContent>
              <w:r w:rsidR="004407A8"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оказание услуг </w:t>
              </w:r>
            </w:sdtContent>
          </w:sdt>
        </w:p>
        <w:p w14:paraId="2DFB9B86" w14:textId="77777777" w:rsidR="00B05E5E" w:rsidRPr="00C06E94" w:rsidRDefault="00B05E5E" w:rsidP="00C133D3">
          <w:pPr>
            <w:spacing w:after="0" w:line="240" w:lineRule="auto"/>
            <w:jc w:val="both"/>
            <w:rPr>
              <w:rFonts w:ascii="Arial" w:hAnsi="Arial" w:cs="Arial"/>
              <w:b/>
              <w:color w:val="000000"/>
              <w:lang w:eastAsia="ru-RU"/>
            </w:rPr>
          </w:pPr>
        </w:p>
        <w:p w14:paraId="288A34C1" w14:textId="04816534" w:rsidR="00B05E5E" w:rsidRPr="00C06E94" w:rsidRDefault="00BC5762" w:rsidP="00C133D3">
          <w:pPr>
            <w:spacing w:after="0" w:line="240" w:lineRule="auto"/>
            <w:jc w:val="both"/>
            <w:rPr>
              <w:rFonts w:ascii="Arial" w:hAnsi="Arial" w:cs="Arial"/>
              <w:b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color w:val="000000"/>
              <w:lang w:eastAsia="ru-RU"/>
            </w:rPr>
            <w:t xml:space="preserve">г. </w:t>
          </w:r>
          <w:sdt>
            <w:sdtPr>
              <w:rPr>
                <w:rFonts w:ascii="Arial" w:hAnsi="Arial" w:cs="Arial"/>
                <w:b/>
                <w:color w:val="000000"/>
                <w:highlight w:val="lightGray"/>
                <w:lang w:eastAsia="ru-RU"/>
              </w:rPr>
              <w:id w:val="1165520648"/>
              <w:placeholder>
                <w:docPart w:val="CB462DD352D74FE994AF10265F4A5EA4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Омск</w:t>
              </w:r>
            </w:sdtContent>
          </w:sdt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r w:rsidRPr="00C06E94">
            <w:rPr>
              <w:rFonts w:ascii="Arial" w:hAnsi="Arial" w:cs="Arial"/>
              <w:b/>
              <w:color w:val="000000"/>
              <w:lang w:eastAsia="ru-RU"/>
            </w:rPr>
            <w:tab/>
          </w:r>
          <w:sdt>
            <w:sdtPr>
              <w:rPr>
                <w:rFonts w:ascii="Arial" w:hAnsi="Arial" w:cs="Arial"/>
                <w:b/>
                <w:color w:val="000000"/>
                <w:lang w:eastAsia="ru-RU"/>
              </w:rPr>
              <w:id w:val="420459250"/>
              <w:placeholder>
                <w:docPart w:val="CB462DD352D74FE994AF10265F4A5EA4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«</w:t>
              </w:r>
              <w:r w:rsidR="005D1DD0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__</w:t>
              </w:r>
              <w:r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»</w:t>
              </w:r>
              <w:r w:rsidR="004407A8"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 </w:t>
              </w:r>
              <w:r w:rsidR="005D1DD0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__________</w:t>
              </w:r>
              <w:r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 20</w:t>
              </w:r>
              <w:r w:rsidR="004407A8"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21</w:t>
              </w:r>
              <w:r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 г.</w:t>
              </w:r>
            </w:sdtContent>
          </w:sdt>
        </w:p>
        <w:p w14:paraId="5916981E" w14:textId="77777777" w:rsidR="00BC5762" w:rsidRPr="00C06E94" w:rsidRDefault="00BC5762" w:rsidP="00C133D3">
          <w:pPr>
            <w:spacing w:after="0" w:line="240" w:lineRule="auto"/>
            <w:jc w:val="both"/>
            <w:rPr>
              <w:rFonts w:ascii="Arial" w:hAnsi="Arial" w:cs="Arial"/>
              <w:b/>
              <w:color w:val="000000"/>
              <w:lang w:eastAsia="ru-RU"/>
            </w:rPr>
          </w:pPr>
        </w:p>
        <w:p w14:paraId="52D6A617" w14:textId="77777777" w:rsidR="00BC5762" w:rsidRPr="00C06E94" w:rsidRDefault="00BC5762" w:rsidP="00BC5762">
          <w:pPr>
            <w:spacing w:after="0" w:line="240" w:lineRule="auto"/>
            <w:ind w:firstLine="708"/>
            <w:jc w:val="both"/>
            <w:rPr>
              <w:rFonts w:ascii="Arial" w:hAnsi="Arial" w:cs="Arial"/>
              <w:b/>
              <w:color w:val="000000"/>
              <w:lang w:eastAsia="ru-RU"/>
            </w:rPr>
          </w:pPr>
        </w:p>
        <w:p w14:paraId="0FAEAF7A" w14:textId="19CA5B91" w:rsidR="00BC5762" w:rsidRPr="00C06E94" w:rsidRDefault="00230349" w:rsidP="00BC5762">
          <w:pPr>
            <w:spacing w:after="0" w:line="240" w:lineRule="auto"/>
            <w:ind w:firstLine="708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/>
              <w:color w:val="000000"/>
              <w:lang w:eastAsia="ru-RU"/>
            </w:rPr>
            <w:t xml:space="preserve">Ассоциация «Хоккейный клуб «Авангард», 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именуем</w:t>
          </w:r>
          <w:r w:rsidR="00CF6E8B" w:rsidRPr="00C06E94">
            <w:rPr>
              <w:rFonts w:ascii="Arial" w:hAnsi="Arial" w:cs="Arial"/>
              <w:color w:val="000000"/>
              <w:lang w:eastAsia="ru-RU"/>
            </w:rPr>
            <w:t>ая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в дальнейшем </w:t>
          </w:r>
          <w:r w:rsidR="00FF78F6" w:rsidRPr="00C06E94">
            <w:rPr>
              <w:rFonts w:ascii="Arial" w:hAnsi="Arial" w:cs="Arial"/>
              <w:b/>
              <w:color w:val="000000"/>
              <w:lang w:eastAsia="ru-RU"/>
            </w:rPr>
            <w:t>«Заказчик»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, в лице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1441414424"/>
              <w:placeholder>
                <w:docPart w:val="CB462DD352D74FE994AF10265F4A5EA4"/>
              </w:placeholder>
            </w:sdtPr>
            <w:sdtEndPr>
              <w:rPr>
                <w:highlight w:val="lightGray"/>
              </w:rPr>
            </w:sdtEndPr>
            <w:sdtContent>
              <w:r w:rsidR="004D4597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К</w:t>
              </w:r>
              <w:r w:rsidR="004407A8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оммерческого </w:t>
              </w:r>
              <w:r w:rsidR="004D4597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директора</w:t>
              </w:r>
              <w:r w:rsidR="004407A8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 Тер-Абрамяна Роберта Эдуардовича,</w:t>
              </w:r>
            </w:sdtContent>
          </w:sdt>
          <w:r w:rsidR="009048DD" w:rsidRPr="00C06E94">
            <w:rPr>
              <w:rFonts w:ascii="Arial" w:hAnsi="Arial" w:cs="Arial"/>
              <w:color w:val="000000"/>
              <w:lang w:eastAsia="ru-RU"/>
            </w:rPr>
            <w:t xml:space="preserve"> </w:t>
          </w:r>
          <w:r w:rsidR="00043F0D" w:rsidRPr="00C06E94">
            <w:rPr>
              <w:rFonts w:ascii="Arial" w:hAnsi="Arial" w:cs="Arial"/>
              <w:color w:val="000000"/>
              <w:lang w:eastAsia="ru-RU"/>
            </w:rPr>
            <w:t>действующ</w:t>
          </w:r>
          <w:sdt>
            <w:sdtPr>
              <w:rPr>
                <w:rFonts w:ascii="Arial" w:hAnsi="Arial" w:cs="Arial"/>
                <w:color w:val="000000"/>
                <w:highlight w:val="lightGray"/>
                <w:lang w:eastAsia="ru-RU"/>
              </w:rPr>
              <w:id w:val="434647891"/>
              <w:placeholder>
                <w:docPart w:val="CB462DD352D74FE994AF10265F4A5EA4"/>
              </w:placeholder>
            </w:sdtPr>
            <w:sdtEndPr/>
            <w:sdtContent>
              <w:r w:rsidR="004407A8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его</w:t>
              </w:r>
            </w:sdtContent>
          </w:sdt>
          <w:r w:rsidR="00043F0D" w:rsidRPr="00C06E94">
            <w:rPr>
              <w:rFonts w:ascii="Arial" w:hAnsi="Arial" w:cs="Arial"/>
              <w:color w:val="000000"/>
              <w:lang w:eastAsia="ru-RU"/>
            </w:rPr>
            <w:t xml:space="preserve"> </w:t>
          </w:r>
          <w:r w:rsidR="009048DD" w:rsidRPr="00C06E94">
            <w:rPr>
              <w:rFonts w:ascii="Arial" w:hAnsi="Arial" w:cs="Arial"/>
              <w:color w:val="000000"/>
              <w:lang w:eastAsia="ru-RU"/>
            </w:rPr>
            <w:t xml:space="preserve">на основании </w:t>
          </w:r>
          <w:sdt>
            <w:sdtPr>
              <w:rPr>
                <w:rFonts w:ascii="Arial" w:hAnsi="Arial" w:cs="Arial"/>
                <w:color w:val="000000"/>
                <w:highlight w:val="lightGray"/>
                <w:lang w:eastAsia="ru-RU"/>
              </w:rPr>
              <w:id w:val="-1909296894"/>
              <w:placeholder>
                <w:docPart w:val="CB462DD352D74FE994AF10265F4A5EA4"/>
              </w:placeholder>
            </w:sdtPr>
            <w:sdtEndPr>
              <w:rPr>
                <w:bCs/>
                <w:color w:val="auto"/>
                <w:lang w:eastAsia="en-US"/>
              </w:rPr>
            </w:sdtEndPr>
            <w:sdtContent>
              <w:r w:rsidR="004407A8" w:rsidRPr="00C06E94">
                <w:rPr>
                  <w:rFonts w:ascii="Arial" w:hAnsi="Arial" w:cs="Arial"/>
                  <w:highlight w:val="lightGray"/>
                </w:rPr>
                <w:t xml:space="preserve">Доверенности </w:t>
              </w:r>
              <w:proofErr w:type="gramStart"/>
              <w:r w:rsidR="004407A8" w:rsidRPr="00C06E94">
                <w:rPr>
                  <w:rFonts w:ascii="Arial" w:hAnsi="Arial" w:cs="Arial"/>
                  <w:highlight w:val="lightGray"/>
                </w:rPr>
                <w:t>№14-20/21</w:t>
              </w:r>
              <w:proofErr w:type="gramEnd"/>
              <w:r w:rsidR="004407A8" w:rsidRPr="00C06E94">
                <w:rPr>
                  <w:rFonts w:ascii="Arial" w:hAnsi="Arial" w:cs="Arial"/>
                  <w:highlight w:val="lightGray"/>
                </w:rPr>
                <w:t xml:space="preserve"> от 01.05.2021 г.</w:t>
              </w:r>
              <w:r w:rsidR="009048DD" w:rsidRPr="00C06E94">
                <w:rPr>
                  <w:rFonts w:ascii="Arial" w:hAnsi="Arial" w:cs="Arial"/>
                  <w:bCs/>
                  <w:highlight w:val="lightGray"/>
                </w:rPr>
                <w:t>,</w:t>
              </w:r>
            </w:sdtContent>
          </w:sdt>
          <w:r w:rsidR="009048DD" w:rsidRPr="00C06E94">
            <w:rPr>
              <w:rFonts w:ascii="Arial" w:hAnsi="Arial" w:cs="Arial"/>
              <w:bCs/>
            </w:rPr>
            <w:t xml:space="preserve"> с одной стороны,</w:t>
          </w:r>
          <w:r w:rsidR="00FF78F6" w:rsidRPr="00C06E94">
            <w:rPr>
              <w:rFonts w:ascii="Arial" w:hAnsi="Arial" w:cs="Arial"/>
              <w:bCs/>
            </w:rPr>
            <w:t xml:space="preserve"> </w:t>
          </w:r>
        </w:p>
        <w:p w14:paraId="3B8E9D1C" w14:textId="77777777" w:rsidR="00FF78F6" w:rsidRPr="00C06E94" w:rsidRDefault="00BC5762" w:rsidP="00BC5762">
          <w:pPr>
            <w:spacing w:after="0" w:line="240" w:lineRule="auto"/>
            <w:ind w:firstLine="708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Cs/>
            </w:rPr>
            <w:t xml:space="preserve">и </w:t>
          </w:r>
          <w:sdt>
            <w:sdtPr>
              <w:rPr>
                <w:rFonts w:ascii="Arial" w:hAnsi="Arial" w:cs="Arial"/>
                <w:bCs/>
              </w:rPr>
              <w:id w:val="905118185"/>
              <w:placeholder>
                <w:docPart w:val="CB462DD352D74FE994AF10265F4A5EA4"/>
              </w:placeholder>
            </w:sdtPr>
            <w:sdtEndPr>
              <w:rPr>
                <w:bCs w:val="0"/>
                <w:color w:val="000000"/>
                <w:highlight w:val="darkGray"/>
                <w:lang w:eastAsia="ru-RU"/>
              </w:rPr>
            </w:sdtEndPr>
            <w:sdtContent>
              <w:r w:rsidR="00B05E5E" w:rsidRPr="00C06E94">
                <w:rPr>
                  <w:rFonts w:ascii="Arial" w:hAnsi="Arial" w:cs="Arial"/>
                  <w:b/>
                  <w:color w:val="000000"/>
                  <w:spacing w:val="-13"/>
                  <w:highlight w:val="lightGray"/>
                </w:rPr>
                <w:t>______________________________</w:t>
              </w:r>
              <w:r w:rsidR="00FF78F6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,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именуем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-1073265276"/>
              <w:placeholder>
                <w:docPart w:val="CB462DD352D74FE994AF10265F4A5EA4"/>
              </w:placeholder>
            </w:sdtPr>
            <w:sdtEndPr>
              <w:rPr>
                <w:highlight w:val="darkGray"/>
              </w:rPr>
            </w:sdtEndPr>
            <w:sdtContent>
              <w:r w:rsidR="00B75F39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__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далее </w:t>
          </w:r>
          <w:r w:rsidR="00FF78F6" w:rsidRPr="00C06E94">
            <w:rPr>
              <w:rFonts w:ascii="Arial" w:hAnsi="Arial" w:cs="Arial"/>
              <w:b/>
              <w:color w:val="000000"/>
              <w:lang w:eastAsia="ru-RU"/>
            </w:rPr>
            <w:t>«Исполнитель»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,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1557587716"/>
              <w:placeholder>
                <w:docPart w:val="CB462DD352D74FE994AF10265F4A5EA4"/>
              </w:placeholder>
            </w:sdtPr>
            <w:sdtEndPr>
              <w:rPr>
                <w:highlight w:val="lightGray"/>
              </w:rPr>
            </w:sdtEndPr>
            <w:sdtContent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 xml:space="preserve">в лице  </w:t>
              </w:r>
              <w:sdt>
                <w:sdtPr>
                  <w:rPr>
                    <w:rFonts w:ascii="Arial" w:hAnsi="Arial" w:cs="Arial"/>
                    <w:color w:val="000000"/>
                    <w:lang w:eastAsia="ru-RU"/>
                  </w:rPr>
                  <w:id w:val="505876882"/>
                  <w:placeholder>
                    <w:docPart w:val="CB462DD352D74FE994AF10265F4A5EA4"/>
                  </w:placeholder>
                </w:sdtPr>
                <w:sdtEndPr>
                  <w:rPr>
                    <w:b/>
                    <w:highlight w:val="lightGray"/>
                  </w:rPr>
                </w:sdtEndPr>
                <w:sdtContent>
                  <w:r w:rsidR="00B05E5E" w:rsidRPr="00C06E94">
                    <w:rPr>
                      <w:rFonts w:ascii="Arial" w:hAnsi="Arial" w:cs="Arial"/>
                      <w:b/>
                      <w:color w:val="000000"/>
                      <w:highlight w:val="lightGray"/>
                      <w:lang w:eastAsia="ru-RU"/>
                    </w:rPr>
                    <w:t>______________________</w:t>
                  </w:r>
                  <w:r w:rsidR="00FF78F6" w:rsidRPr="00C06E94">
                    <w:rPr>
                      <w:rFonts w:ascii="Arial" w:hAnsi="Arial" w:cs="Arial"/>
                      <w:b/>
                      <w:color w:val="000000"/>
                      <w:highlight w:val="lightGray"/>
                      <w:lang w:eastAsia="ru-RU"/>
                    </w:rPr>
                    <w:t>,</w:t>
                  </w:r>
                </w:sdtContent>
              </w:sdt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 xml:space="preserve"> </w:t>
              </w:r>
              <w:proofErr w:type="spellStart"/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действующ</w:t>
              </w:r>
              <w:proofErr w:type="spellEnd"/>
              <w:sdt>
                <w:sdtPr>
                  <w:rPr>
                    <w:rFonts w:ascii="Arial" w:hAnsi="Arial" w:cs="Arial"/>
                    <w:color w:val="000000"/>
                    <w:lang w:eastAsia="ru-RU"/>
                  </w:rPr>
                  <w:id w:val="501485808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B05E5E" w:rsidRPr="00C06E94">
                    <w:rPr>
                      <w:rFonts w:ascii="Arial" w:hAnsi="Arial" w:cs="Arial"/>
                      <w:color w:val="000000"/>
                      <w:highlight w:val="lightGray"/>
                      <w:lang w:eastAsia="ru-RU"/>
                    </w:rPr>
                    <w:t>__</w:t>
                  </w:r>
                </w:sdtContent>
              </w:sdt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 xml:space="preserve"> на основании </w:t>
              </w:r>
              <w:sdt>
                <w:sdtPr>
                  <w:rPr>
                    <w:rFonts w:ascii="Arial" w:hAnsi="Arial" w:cs="Arial"/>
                    <w:color w:val="000000"/>
                    <w:highlight w:val="lightGray"/>
                    <w:lang w:eastAsia="ru-RU"/>
                  </w:rPr>
                  <w:id w:val="-128777965"/>
                  <w:placeholder>
                    <w:docPart w:val="CB462DD352D74FE994AF10265F4A5EA4"/>
                  </w:placeholder>
                </w:sdtPr>
                <w:sdtEndPr/>
                <w:sdtContent>
                  <w:r w:rsidR="00B05E5E" w:rsidRPr="00C06E94">
                    <w:rPr>
                      <w:rFonts w:ascii="Arial" w:hAnsi="Arial" w:cs="Arial"/>
                      <w:color w:val="000000"/>
                      <w:highlight w:val="lightGray"/>
                      <w:lang w:eastAsia="ru-RU"/>
                    </w:rPr>
                    <w:t>__________</w:t>
                  </w:r>
                  <w:r w:rsidR="009721B4" w:rsidRPr="00C06E94">
                    <w:rPr>
                      <w:rFonts w:ascii="Arial" w:hAnsi="Arial" w:cs="Arial"/>
                      <w:color w:val="000000"/>
                      <w:highlight w:val="lightGray"/>
                      <w:lang w:eastAsia="ru-RU"/>
                    </w:rPr>
                    <w:t>,</w:t>
                  </w:r>
                </w:sdtContent>
              </w:sdt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с другой стороны, совместно именуемые – «Стороны», а по отдельности «Сторона», заключили настоящий Договор о нижеследующем:</w:t>
          </w:r>
        </w:p>
        <w:p w14:paraId="692E0114" w14:textId="77777777" w:rsidR="00FF78F6" w:rsidRPr="00C06E94" w:rsidRDefault="00FF78F6" w:rsidP="00C133D3">
          <w:pPr>
            <w:spacing w:after="0" w:line="240" w:lineRule="auto"/>
            <w:rPr>
              <w:rFonts w:ascii="Arial" w:hAnsi="Arial" w:cs="Arial"/>
              <w:color w:val="000000"/>
              <w:lang w:eastAsia="ru-RU"/>
            </w:rPr>
          </w:pPr>
        </w:p>
        <w:p w14:paraId="24EC482A" w14:textId="77777777" w:rsidR="00F27177" w:rsidRPr="00C06E94" w:rsidRDefault="00FF78F6" w:rsidP="00C133D3">
          <w:pPr>
            <w:numPr>
              <w:ilvl w:val="0"/>
              <w:numId w:val="6"/>
            </w:num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ПРЕДМЕТ ДОГОВОРА</w:t>
          </w:r>
        </w:p>
        <w:p w14:paraId="17993C51" w14:textId="14182E38" w:rsidR="004407A8" w:rsidRPr="00C06E94" w:rsidRDefault="004407A8" w:rsidP="004407A8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1.1.  Исполнитель, по поручению Заказчика принимает на себя обязательства по организации работы промоперсонала во время проведения матчей</w:t>
          </w:r>
          <w:r w:rsidR="008B4C13">
            <w:rPr>
              <w:rFonts w:ascii="Arial" w:hAnsi="Arial" w:cs="Arial"/>
              <w:sz w:val="22"/>
              <w:szCs w:val="22"/>
            </w:rPr>
            <w:t xml:space="preserve"> и мероприятий</w:t>
          </w:r>
          <w:r w:rsidRPr="00C06E94">
            <w:rPr>
              <w:rFonts w:ascii="Arial" w:hAnsi="Arial" w:cs="Arial"/>
              <w:sz w:val="22"/>
              <w:szCs w:val="22"/>
            </w:rPr>
            <w:t xml:space="preserve"> ХК «Авангард» (далее – услуги)</w:t>
          </w:r>
          <w:r w:rsidRPr="00C06E94">
            <w:rPr>
              <w:rFonts w:ascii="Arial" w:hAnsi="Arial" w:cs="Arial"/>
              <w:color w:val="000000"/>
              <w:sz w:val="22"/>
              <w:szCs w:val="22"/>
            </w:rPr>
            <w:t>. Поручения Заказчика могут доводиться до Исполнителя в устной либо письменной форме и считаются равно обязательными для Исполнителя.</w:t>
          </w:r>
        </w:p>
        <w:p w14:paraId="6CABA6B8" w14:textId="77777777" w:rsidR="004407A8" w:rsidRPr="00C06E94" w:rsidRDefault="004407A8" w:rsidP="004407A8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1.2. Заказчик обязуется оплатить услуги Исполнителя в размере, предусмотренном настоящим Договором.</w:t>
          </w:r>
        </w:p>
        <w:p w14:paraId="1027E2FF" w14:textId="77777777" w:rsidR="004407A8" w:rsidRPr="00C06E94" w:rsidRDefault="004407A8" w:rsidP="004407A8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1.3. Заказчик в лице своих представителей осуществляет контроль за оказанием Исполнителем услуг по настоящему Договору.</w:t>
          </w:r>
        </w:p>
        <w:p w14:paraId="653C17BE" w14:textId="77777777" w:rsidR="004407A8" w:rsidRPr="00C06E94" w:rsidRDefault="004407A8" w:rsidP="004407A8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1.4. Срок оказания услуг: с 01 сентября 202</w:t>
          </w:r>
          <w:r w:rsidR="001723B3" w:rsidRPr="00C06E94">
            <w:rPr>
              <w:rFonts w:ascii="Arial" w:hAnsi="Arial" w:cs="Arial"/>
              <w:sz w:val="22"/>
              <w:szCs w:val="22"/>
            </w:rPr>
            <w:t>1</w:t>
          </w:r>
          <w:r w:rsidRPr="00C06E94">
            <w:rPr>
              <w:rFonts w:ascii="Arial" w:hAnsi="Arial" w:cs="Arial"/>
              <w:sz w:val="22"/>
              <w:szCs w:val="22"/>
            </w:rPr>
            <w:t xml:space="preserve"> года по 30 апреля 202</w:t>
          </w:r>
          <w:r w:rsidR="001723B3" w:rsidRPr="00C06E94">
            <w:rPr>
              <w:rFonts w:ascii="Arial" w:hAnsi="Arial" w:cs="Arial"/>
              <w:sz w:val="22"/>
              <w:szCs w:val="22"/>
            </w:rPr>
            <w:t>2</w:t>
          </w:r>
          <w:r w:rsidRPr="00C06E94">
            <w:rPr>
              <w:rFonts w:ascii="Arial" w:hAnsi="Arial" w:cs="Arial"/>
              <w:sz w:val="22"/>
              <w:szCs w:val="22"/>
            </w:rPr>
            <w:t xml:space="preserve"> года.</w:t>
          </w:r>
        </w:p>
        <w:p w14:paraId="4D67BC53" w14:textId="77777777" w:rsidR="004407A8" w:rsidRPr="00C06E94" w:rsidRDefault="004407A8" w:rsidP="004407A8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1.5. Место оказания Услуг: г. Балашиха, ул. Парковая, д. 2, Ледовый дворец «Арена Балашиха» имени Ю.Е. Ляпкина.</w:t>
          </w:r>
        </w:p>
        <w:p w14:paraId="1FB09000" w14:textId="77777777" w:rsidR="00FF78F6" w:rsidRPr="00C06E94" w:rsidRDefault="00FF78F6" w:rsidP="00C133D3">
          <w:pPr>
            <w:spacing w:after="0" w:line="240" w:lineRule="auto"/>
            <w:rPr>
              <w:rFonts w:ascii="Arial" w:hAnsi="Arial" w:cs="Arial"/>
              <w:color w:val="000000"/>
              <w:lang w:eastAsia="ru-RU"/>
            </w:rPr>
          </w:pPr>
        </w:p>
        <w:p w14:paraId="53910D4A" w14:textId="77777777" w:rsidR="009C6CF9" w:rsidRPr="00C06E94" w:rsidRDefault="009C6CF9" w:rsidP="009C6CF9">
          <w:pPr>
            <w:pStyle w:val="af4"/>
            <w:widowControl w:val="0"/>
            <w:spacing w:after="0" w:line="240" w:lineRule="auto"/>
            <w:ind w:left="0"/>
            <w:jc w:val="both"/>
            <w:rPr>
              <w:rFonts w:ascii="Arial" w:hAnsi="Arial" w:cs="Arial"/>
            </w:rPr>
          </w:pPr>
        </w:p>
        <w:p w14:paraId="7EB7C00C" w14:textId="77777777" w:rsidR="00FF78F6" w:rsidRPr="00C06E94" w:rsidRDefault="00FF78F6" w:rsidP="004407A8">
          <w:pPr>
            <w:numPr>
              <w:ilvl w:val="0"/>
              <w:numId w:val="39"/>
            </w:num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ПРАВА И ОБЯЗАННОСТИ СТОРОН</w:t>
          </w:r>
        </w:p>
        <w:p w14:paraId="6A4F8956" w14:textId="77777777" w:rsidR="00FF78F6" w:rsidRPr="00C06E94" w:rsidRDefault="001B2FE3" w:rsidP="00C133D3">
          <w:pPr>
            <w:spacing w:after="0" w:line="240" w:lineRule="auto"/>
            <w:jc w:val="both"/>
            <w:outlineLvl w:val="0"/>
            <w:rPr>
              <w:rFonts w:ascii="Arial" w:hAnsi="Arial" w:cs="Arial"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Cs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.1. </w:t>
          </w:r>
          <w:r w:rsidR="00FF78F6" w:rsidRPr="00C06E94">
            <w:rPr>
              <w:rFonts w:ascii="Arial" w:hAnsi="Arial" w:cs="Arial"/>
              <w:b/>
              <w:i/>
              <w:iCs/>
              <w:color w:val="000000"/>
              <w:lang w:eastAsia="ru-RU"/>
            </w:rPr>
            <w:t>Исполнитель</w:t>
          </w:r>
          <w:r w:rsidR="006960D9" w:rsidRPr="00C06E94">
            <w:rPr>
              <w:rFonts w:ascii="Arial" w:hAnsi="Arial" w:cs="Arial"/>
              <w:b/>
              <w:i/>
              <w:iCs/>
              <w:color w:val="000000"/>
              <w:lang w:eastAsia="ru-RU"/>
            </w:rPr>
            <w:t>:</w:t>
          </w:r>
        </w:p>
        <w:p w14:paraId="0854A78D" w14:textId="77777777" w:rsidR="001C5FA7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Cs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.1.1. Обязуется </w:t>
          </w:r>
          <w:r w:rsidR="006E6848" w:rsidRPr="00C06E94">
            <w:rPr>
              <w:rFonts w:ascii="Arial" w:hAnsi="Arial" w:cs="Arial"/>
              <w:bCs/>
              <w:color w:val="000000"/>
              <w:lang w:eastAsia="ru-RU"/>
            </w:rPr>
            <w:t>оказать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 услуги в соответствии с требованиями Заказчика и сроками, согласованными Сторонами в соответствующих </w:t>
          </w:r>
          <w:r w:rsidR="00226C77" w:rsidRPr="00C06E94">
            <w:rPr>
              <w:rFonts w:ascii="Arial" w:hAnsi="Arial" w:cs="Arial"/>
              <w:bCs/>
              <w:color w:val="000000"/>
              <w:lang w:eastAsia="ru-RU"/>
            </w:rPr>
            <w:t>Приложениях</w:t>
          </w:r>
          <w:r w:rsidR="00857D05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>к настоящему Договору.</w:t>
          </w:r>
          <w:r w:rsidR="003C71FE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 Обязуется о</w:t>
          </w:r>
          <w:r w:rsidR="003C71FE" w:rsidRPr="00C06E94">
            <w:rPr>
              <w:rFonts w:ascii="Arial" w:hAnsi="Arial" w:cs="Arial"/>
            </w:rPr>
            <w:t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    </w:r>
          <w:r w:rsidR="00D874CE" w:rsidRPr="00C06E94">
            <w:rPr>
              <w:rFonts w:ascii="Arial" w:hAnsi="Arial" w:cs="Arial"/>
            </w:rPr>
            <w:t>.</w:t>
          </w:r>
        </w:p>
        <w:p w14:paraId="32AC70A4" w14:textId="77777777" w:rsidR="00FF78F6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Cs/>
            </w:rPr>
            <w:t>2</w:t>
          </w:r>
          <w:r w:rsidR="00FF78F6" w:rsidRPr="00C06E94">
            <w:rPr>
              <w:rFonts w:ascii="Arial" w:hAnsi="Arial" w:cs="Arial"/>
              <w:bCs/>
            </w:rPr>
            <w:t>.1.</w:t>
          </w:r>
          <w:r w:rsidR="001C5FA7" w:rsidRPr="00C06E94">
            <w:rPr>
              <w:rFonts w:ascii="Arial" w:hAnsi="Arial" w:cs="Arial"/>
              <w:bCs/>
            </w:rPr>
            <w:t>2</w:t>
          </w:r>
          <w:r w:rsidR="00FF78F6" w:rsidRPr="00C06E94">
            <w:rPr>
              <w:rFonts w:ascii="Arial" w:hAnsi="Arial" w:cs="Arial"/>
              <w:bCs/>
            </w:rPr>
            <w:t xml:space="preserve">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 </w:t>
          </w:r>
        </w:p>
        <w:p w14:paraId="1C6A01B2" w14:textId="77777777" w:rsidR="00FF78F6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Cs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>.1.</w:t>
          </w:r>
          <w:r w:rsidR="001C5FA7" w:rsidRPr="00C06E94">
            <w:rPr>
              <w:rFonts w:ascii="Arial" w:hAnsi="Arial" w:cs="Arial"/>
              <w:bCs/>
              <w:color w:val="000000"/>
              <w:lang w:eastAsia="ru-RU"/>
            </w:rPr>
            <w:t>3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. Сообщать по требованию Заказчика все сведения о ходе </w:t>
          </w:r>
          <w:r w:rsidR="00F93554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оказания 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>услуг.</w:t>
          </w:r>
        </w:p>
        <w:p w14:paraId="29CFD365" w14:textId="77777777" w:rsidR="004A7C49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Cs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>.1.</w:t>
          </w:r>
          <w:r w:rsidR="001C5FA7" w:rsidRPr="00C06E94">
            <w:rPr>
              <w:rFonts w:ascii="Arial" w:hAnsi="Arial" w:cs="Arial"/>
              <w:bCs/>
              <w:color w:val="000000"/>
              <w:lang w:eastAsia="ru-RU"/>
            </w:rPr>
            <w:t>4</w:t>
          </w:r>
          <w:r w:rsidR="00FF78F6" w:rsidRPr="00C06E94">
            <w:rPr>
              <w:rFonts w:ascii="Arial" w:hAnsi="Arial" w:cs="Arial"/>
              <w:bCs/>
              <w:color w:val="000000"/>
              <w:lang w:eastAsia="ru-RU"/>
            </w:rPr>
            <w:t xml:space="preserve">. </w:t>
          </w:r>
          <w:r w:rsidR="004A7C49" w:rsidRPr="00C06E94">
            <w:rPr>
              <w:rFonts w:ascii="Arial" w:hAnsi="Arial" w:cs="Arial"/>
            </w:rPr>
            <w:t>Оказывать услуги с привлечением квалифицированного персонала, имеющего соответствующие договоры с Исполнителем, а также разрешения/допуски для оказания услуг, являющихся предметом настоящего договора.</w:t>
          </w:r>
          <w:r w:rsidR="004A7C49" w:rsidRPr="00C06E94">
            <w:rPr>
              <w:rFonts w:ascii="Arial" w:hAnsi="Arial" w:cs="Arial"/>
              <w:bCs/>
            </w:rPr>
            <w:t xml:space="preserve"> Ответственность за все действия персонала перед Заказчиком несет Исполнитель.</w:t>
          </w:r>
        </w:p>
        <w:p w14:paraId="24ED9958" w14:textId="77777777" w:rsidR="00846ED7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Cs/>
            </w:rPr>
            <w:t>2</w:t>
          </w:r>
          <w:r w:rsidR="001C5FA7" w:rsidRPr="00C06E94">
            <w:rPr>
              <w:rFonts w:ascii="Arial" w:hAnsi="Arial" w:cs="Arial"/>
              <w:bCs/>
            </w:rPr>
            <w:t>.1.</w:t>
          </w:r>
          <w:r w:rsidR="00C63041" w:rsidRPr="00C06E94">
            <w:rPr>
              <w:rFonts w:ascii="Arial" w:hAnsi="Arial" w:cs="Arial"/>
              <w:bCs/>
            </w:rPr>
            <w:t>5</w:t>
          </w:r>
          <w:r w:rsidR="007221F1" w:rsidRPr="00C06E94">
            <w:rPr>
              <w:rFonts w:ascii="Arial" w:hAnsi="Arial" w:cs="Arial"/>
              <w:bCs/>
            </w:rPr>
            <w:t>.</w:t>
          </w:r>
          <w:r w:rsidR="006960D9" w:rsidRPr="00C06E94">
            <w:rPr>
              <w:rFonts w:ascii="Arial" w:hAnsi="Arial" w:cs="Arial"/>
              <w:bCs/>
            </w:rPr>
            <w:t xml:space="preserve"> </w:t>
          </w:r>
          <w:r w:rsidR="00846ED7" w:rsidRPr="00C06E94">
            <w:rPr>
              <w:rFonts w:ascii="Arial" w:hAnsi="Arial" w:cs="Arial"/>
              <w:bCs/>
            </w:rPr>
            <w:t>Вправе получать от Заказчика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</w:t>
          </w:r>
          <w:r w:rsidR="00D75852" w:rsidRPr="00C06E94">
            <w:rPr>
              <w:rFonts w:ascii="Arial" w:hAnsi="Arial" w:cs="Arial"/>
              <w:bCs/>
            </w:rPr>
            <w:t>, предварительно уведомив Заказчика в письменном виде,</w:t>
          </w:r>
          <w:r w:rsidR="00846ED7" w:rsidRPr="00C06E94">
            <w:rPr>
              <w:rFonts w:ascii="Arial" w:hAnsi="Arial" w:cs="Arial"/>
              <w:bCs/>
            </w:rPr>
            <w:t xml:space="preserve"> имеет право приостановить исполнение своих обязательств по соответствующему </w:t>
          </w:r>
          <w:r w:rsidR="00226C77" w:rsidRPr="00C06E94">
            <w:rPr>
              <w:rFonts w:ascii="Arial" w:hAnsi="Arial" w:cs="Arial"/>
              <w:bCs/>
            </w:rPr>
            <w:t>Приложению</w:t>
          </w:r>
          <w:r w:rsidR="00846ED7" w:rsidRPr="00C06E94">
            <w:rPr>
              <w:rFonts w:ascii="Arial" w:hAnsi="Arial" w:cs="Arial"/>
              <w:bCs/>
            </w:rPr>
            <w:t xml:space="preserve"> до предоставления Заказчиком необходимой информации.</w:t>
          </w:r>
        </w:p>
        <w:p w14:paraId="4A207BAB" w14:textId="77777777" w:rsidR="00846ED7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7221F1" w:rsidRPr="00C06E94">
            <w:rPr>
              <w:rFonts w:ascii="Arial" w:hAnsi="Arial" w:cs="Arial"/>
              <w:bCs/>
              <w:sz w:val="22"/>
              <w:szCs w:val="22"/>
            </w:rPr>
            <w:t>.1.</w:t>
          </w:r>
          <w:r w:rsidR="00C63041" w:rsidRPr="00C06E94">
            <w:rPr>
              <w:rFonts w:ascii="Arial" w:hAnsi="Arial" w:cs="Arial"/>
              <w:bCs/>
              <w:sz w:val="22"/>
              <w:szCs w:val="22"/>
            </w:rPr>
            <w:t>6</w:t>
          </w:r>
          <w:r w:rsidR="007221F1" w:rsidRPr="00C06E94"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 w:rsidR="00FF78F6" w:rsidRPr="00C06E94">
            <w:rPr>
              <w:rFonts w:ascii="Arial" w:hAnsi="Arial" w:cs="Arial"/>
              <w:bCs/>
              <w:sz w:val="22"/>
              <w:szCs w:val="22"/>
            </w:rPr>
            <w:t>По окончании выполнения услуг Исполнитель обязуется предоставить Заказчику акт о</w:t>
          </w:r>
          <w:r w:rsidR="00391779" w:rsidRPr="00C06E94">
            <w:rPr>
              <w:rFonts w:ascii="Arial" w:hAnsi="Arial" w:cs="Arial"/>
              <w:bCs/>
              <w:sz w:val="22"/>
              <w:szCs w:val="22"/>
            </w:rPr>
            <w:t xml:space="preserve">б </w:t>
          </w:r>
          <w:r w:rsidR="00FF78F6" w:rsidRPr="00C06E94">
            <w:rPr>
              <w:rFonts w:ascii="Arial" w:hAnsi="Arial" w:cs="Arial"/>
              <w:bCs/>
              <w:sz w:val="22"/>
              <w:szCs w:val="22"/>
            </w:rPr>
            <w:t>оказанных услугах и выставить Заказчику счет, счет-фактуру</w:t>
          </w:r>
          <w:r w:rsidR="008776E5" w:rsidRPr="00C06E94">
            <w:rPr>
              <w:rFonts w:ascii="Arial" w:hAnsi="Arial" w:cs="Arial"/>
              <w:bCs/>
              <w:sz w:val="22"/>
              <w:szCs w:val="22"/>
            </w:rPr>
            <w:t>.</w:t>
          </w:r>
        </w:p>
        <w:p w14:paraId="5B351986" w14:textId="77777777" w:rsidR="00203839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7221F1" w:rsidRPr="00C06E94">
            <w:rPr>
              <w:rFonts w:ascii="Arial" w:hAnsi="Arial" w:cs="Arial"/>
              <w:bCs/>
              <w:sz w:val="22"/>
              <w:szCs w:val="22"/>
            </w:rPr>
            <w:t>.1.</w:t>
          </w:r>
          <w:r w:rsidR="00C63041" w:rsidRPr="00C06E94">
            <w:rPr>
              <w:rFonts w:ascii="Arial" w:hAnsi="Arial" w:cs="Arial"/>
              <w:bCs/>
              <w:sz w:val="22"/>
              <w:szCs w:val="22"/>
            </w:rPr>
            <w:t>7</w:t>
          </w:r>
          <w:r w:rsidR="007221F1" w:rsidRPr="00C06E94">
            <w:rPr>
              <w:rFonts w:ascii="Arial" w:hAnsi="Arial" w:cs="Arial"/>
              <w:bCs/>
              <w:sz w:val="22"/>
              <w:szCs w:val="22"/>
            </w:rPr>
            <w:t>.</w:t>
          </w:r>
          <w:r w:rsidR="00203839" w:rsidRPr="00C06E94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E37D49" w:rsidRPr="00C06E94">
            <w:rPr>
              <w:rFonts w:ascii="Arial" w:hAnsi="Arial" w:cs="Arial"/>
              <w:bCs/>
              <w:sz w:val="22"/>
              <w:szCs w:val="22"/>
            </w:rPr>
            <w:t xml:space="preserve">Вносит </w:t>
          </w:r>
          <w:r w:rsidR="00203839" w:rsidRPr="00C06E94">
            <w:rPr>
              <w:rFonts w:ascii="Arial" w:hAnsi="Arial" w:cs="Arial"/>
              <w:bCs/>
              <w:sz w:val="22"/>
              <w:szCs w:val="22"/>
            </w:rPr>
            <w:t xml:space="preserve">в результаты </w:t>
          </w:r>
          <w:r w:rsidR="00391779" w:rsidRPr="00C06E94">
            <w:rPr>
              <w:rFonts w:ascii="Arial" w:hAnsi="Arial" w:cs="Arial"/>
              <w:bCs/>
              <w:sz w:val="22"/>
              <w:szCs w:val="22"/>
            </w:rPr>
            <w:t>работ</w:t>
          </w:r>
          <w:r w:rsidR="00E30546" w:rsidRPr="00C06E94">
            <w:rPr>
              <w:rFonts w:ascii="Arial" w:hAnsi="Arial" w:cs="Arial"/>
              <w:bCs/>
              <w:sz w:val="22"/>
              <w:szCs w:val="22"/>
            </w:rPr>
            <w:t>,</w:t>
          </w:r>
          <w:r w:rsidR="00203839" w:rsidRPr="00C06E94">
            <w:rPr>
              <w:rFonts w:ascii="Arial" w:hAnsi="Arial" w:cs="Arial"/>
              <w:bCs/>
              <w:sz w:val="22"/>
              <w:szCs w:val="22"/>
            </w:rPr>
            <w:t xml:space="preserve"> требуемые Заказчиком</w:t>
          </w:r>
          <w:r w:rsidR="00E30546" w:rsidRPr="00C06E94">
            <w:rPr>
              <w:rFonts w:ascii="Arial" w:hAnsi="Arial" w:cs="Arial"/>
              <w:bCs/>
              <w:sz w:val="22"/>
              <w:szCs w:val="22"/>
            </w:rPr>
            <w:t>,</w:t>
          </w:r>
          <w:r w:rsidR="00203839" w:rsidRPr="00C06E94">
            <w:rPr>
              <w:rFonts w:ascii="Arial" w:hAnsi="Arial" w:cs="Arial"/>
              <w:bCs/>
              <w:sz w:val="22"/>
              <w:szCs w:val="22"/>
            </w:rPr>
            <w:t xml:space="preserve"> исправления/изменения, при условии, что необходимость внесения таких исправлений/изменений 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>вызвана отступлением</w:t>
          </w:r>
          <w:r w:rsidR="00203839" w:rsidRPr="00C06E94">
            <w:rPr>
              <w:rFonts w:ascii="Arial" w:hAnsi="Arial" w:cs="Arial"/>
              <w:bCs/>
              <w:sz w:val="22"/>
              <w:szCs w:val="22"/>
            </w:rPr>
            <w:t xml:space="preserve"> Исполнителя от предоставленных Заказчиком технических и информационных параметров/требований и/или предварительно утвержденных Заказчиком промежуточных результатов работ.</w:t>
          </w:r>
        </w:p>
        <w:p w14:paraId="1F2111AF" w14:textId="77777777" w:rsidR="00846ED7" w:rsidRPr="00C06E94" w:rsidRDefault="00203839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 xml:space="preserve">В случае если Заказчик меняет ранее предоставленные технические параметры и/или предварительно утвержденные промежуточные результаты работ, что приводит к дополнительным расходам Исполнителя, то соответствующие изменения и дополнения вносятся Исполнителем в результаты работ только за дополнительную плату и в </w:t>
          </w:r>
          <w:r w:rsidRPr="00C06E94">
            <w:rPr>
              <w:rFonts w:ascii="Arial" w:hAnsi="Arial" w:cs="Arial"/>
              <w:bCs/>
              <w:sz w:val="22"/>
              <w:szCs w:val="22"/>
            </w:rPr>
            <w:lastRenderedPageBreak/>
            <w:t>согласованные сроки, при условии подписания Сторонами соответствующего Дополнительного соглашения к Договору.</w:t>
          </w:r>
        </w:p>
        <w:p w14:paraId="52B01E8B" w14:textId="77777777" w:rsidR="00846ED7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2</w:t>
          </w:r>
          <w:r w:rsidR="007221F1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.1.</w:t>
          </w:r>
          <w:r w:rsidR="00C63041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8.</w:t>
          </w:r>
          <w:r w:rsidR="001C5FA7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Обеспечить ввоз, вывоз, монтаж и демонтаж оборудования,</w:t>
          </w:r>
          <w:r w:rsidR="00D75852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материалов, инструментов,</w:t>
          </w:r>
          <w:r w:rsidR="00FF78F6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используем</w:t>
          </w:r>
          <w:r w:rsidR="00D75852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ых</w:t>
          </w:r>
          <w:r w:rsidR="00FF78F6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Исполнителем</w:t>
          </w:r>
          <w:r w:rsidR="00F93554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и</w:t>
          </w:r>
          <w:r w:rsidR="00FF78F6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необходимого для </w:t>
          </w:r>
          <w:r w:rsidR="00D75852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оказания услуг по настоящему Договору</w:t>
          </w:r>
          <w:r w:rsidR="00FF78F6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.</w:t>
          </w:r>
        </w:p>
        <w:p w14:paraId="4990AEA2" w14:textId="77777777" w:rsidR="00E37D49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2</w:t>
          </w:r>
          <w:r w:rsidR="00E37D49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.1.</w:t>
          </w:r>
          <w:r w:rsidR="00C85145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>9</w:t>
          </w:r>
          <w:r w:rsidR="00E37D49" w:rsidRPr="00C06E94">
            <w:rPr>
              <w:rFonts w:ascii="Arial" w:hAnsi="Arial" w:cs="Arial"/>
              <w:bCs/>
              <w:color w:val="000000"/>
              <w:sz w:val="22"/>
              <w:szCs w:val="22"/>
              <w:lang w:eastAsia="ru-RU"/>
            </w:rPr>
            <w:t xml:space="preserve"> </w:t>
          </w:r>
          <w:r w:rsidR="00E37D49" w:rsidRPr="00C06E94">
            <w:rPr>
              <w:rFonts w:ascii="Arial" w:hAnsi="Arial" w:cs="Arial"/>
              <w:bCs/>
              <w:sz w:val="22"/>
              <w:szCs w:val="22"/>
            </w:rPr>
            <w:t>Контролировать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</w:t>
          </w:r>
          <w:r w:rsidR="00D75852" w:rsidRPr="00C06E94">
            <w:rPr>
              <w:rFonts w:ascii="Arial" w:hAnsi="Arial" w:cs="Arial"/>
              <w:bCs/>
              <w:sz w:val="22"/>
              <w:szCs w:val="22"/>
            </w:rPr>
            <w:t xml:space="preserve"> санитарно-эпидемиологических требований,</w:t>
          </w:r>
          <w:r w:rsidR="00E37D49" w:rsidRPr="00C06E94">
            <w:rPr>
              <w:rFonts w:ascii="Arial" w:hAnsi="Arial" w:cs="Arial"/>
              <w:bCs/>
              <w:sz w:val="22"/>
              <w:szCs w:val="22"/>
            </w:rPr>
            <w:t xml:space="preserve">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Договору.</w:t>
          </w:r>
        </w:p>
        <w:p w14:paraId="4E886B85" w14:textId="77777777" w:rsidR="009912CD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0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. Несет риск случайной гибели или случайного повреждения материалов и оборудования и другого имущества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Заказчик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>а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, а также риск случайной гибели или случайного повреждения результата выполненн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>ых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 xml:space="preserve"> работ до 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>их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 xml:space="preserve"> приемки Заказчиком.</w:t>
          </w:r>
        </w:p>
        <w:p w14:paraId="6291B205" w14:textId="77777777" w:rsidR="00E62896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r w:rsidRPr="00C06E94">
            <w:rPr>
              <w:rFonts w:ascii="Arial" w:hAnsi="Arial" w:cs="Arial"/>
              <w:bCs/>
            </w:rPr>
            <w:t>2</w:t>
          </w:r>
          <w:r w:rsidR="00E62896" w:rsidRPr="00C06E94">
            <w:rPr>
              <w:rFonts w:ascii="Arial" w:hAnsi="Arial" w:cs="Arial"/>
              <w:bCs/>
            </w:rPr>
            <w:t>.1.1</w:t>
          </w:r>
          <w:r w:rsidR="00C85145" w:rsidRPr="00C06E94">
            <w:rPr>
              <w:rFonts w:ascii="Arial" w:hAnsi="Arial" w:cs="Arial"/>
              <w:bCs/>
            </w:rPr>
            <w:t>1</w:t>
          </w:r>
          <w:r w:rsidR="00E62896" w:rsidRPr="00C06E94">
            <w:rPr>
              <w:rFonts w:ascii="Arial" w:hAnsi="Arial" w:cs="Arial"/>
              <w:bCs/>
            </w:rPr>
            <w:t>. Обязуется соблюдать режим, установленный в месте оказания услуг</w:t>
          </w:r>
          <w:r w:rsidR="00C63041" w:rsidRPr="00C06E94">
            <w:rPr>
              <w:rFonts w:ascii="Arial" w:hAnsi="Arial" w:cs="Arial"/>
              <w:bCs/>
            </w:rPr>
            <w:t>.</w:t>
          </w:r>
        </w:p>
        <w:p w14:paraId="0A674874" w14:textId="77777777" w:rsidR="006960D9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>.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   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>При выявлении/обнаружении Зак</w:t>
          </w:r>
          <w:r w:rsidR="000F41A7">
            <w:rPr>
              <w:rFonts w:ascii="Arial" w:hAnsi="Arial" w:cs="Arial"/>
              <w:bCs/>
              <w:sz w:val="22"/>
              <w:szCs w:val="22"/>
            </w:rPr>
            <w:t xml:space="preserve">азчиком недостатков 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>оказанных услуг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 xml:space="preserve"> обязан</w:t>
          </w:r>
          <w:r w:rsidR="006960D9" w:rsidRPr="00C06E94">
            <w:rPr>
              <w:rFonts w:ascii="Arial" w:hAnsi="Arial" w:cs="Arial"/>
              <w:bCs/>
              <w:sz w:val="22"/>
              <w:szCs w:val="22"/>
            </w:rPr>
            <w:t xml:space="preserve"> за своей счет незамедлительно осуществить их устранение.</w:t>
          </w:r>
        </w:p>
        <w:p w14:paraId="37534D6D" w14:textId="77777777" w:rsidR="00F80F6F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3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Обязуется н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ести ответственность перед Заказчиком за невыполнение либо несвоевременное выполнение работ/оказание услуг, в том числе за их качество.</w:t>
          </w:r>
        </w:p>
        <w:p w14:paraId="11CE2CC9" w14:textId="77777777" w:rsidR="00F80F6F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4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 xml:space="preserve">. В случае возникновения обстоятельств, замедляющих ход 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>оказания услуг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 xml:space="preserve"> или делающих дальнейшее </w:t>
          </w:r>
          <w:r w:rsidR="009912CD" w:rsidRPr="00C06E94">
            <w:rPr>
              <w:rFonts w:ascii="Arial" w:hAnsi="Arial" w:cs="Arial"/>
              <w:bCs/>
              <w:sz w:val="22"/>
              <w:szCs w:val="22"/>
            </w:rPr>
            <w:t xml:space="preserve">их 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продолжение невозможным, обязан немедленно, - в срок не позднее одного рабочего дня с момента, когда он узнал об этом, - в письменной форме поставить в известность Заказчика.</w:t>
          </w:r>
        </w:p>
        <w:p w14:paraId="2D98DADC" w14:textId="77777777" w:rsidR="00F80F6F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5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 w:rsidR="00C63041" w:rsidRPr="00C06E94">
            <w:rPr>
              <w:rFonts w:ascii="Arial" w:hAnsi="Arial" w:cs="Arial"/>
              <w:bCs/>
              <w:sz w:val="22"/>
              <w:szCs w:val="22"/>
            </w:rPr>
            <w:t>Обязуется о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</w:t>
          </w:r>
          <w:r w:rsidR="00F93554" w:rsidRPr="00C06E94">
            <w:rPr>
              <w:rFonts w:ascii="Arial" w:hAnsi="Arial" w:cs="Arial"/>
              <w:bCs/>
              <w:sz w:val="22"/>
              <w:szCs w:val="22"/>
            </w:rPr>
            <w:t xml:space="preserve"> Д</w:t>
          </w:r>
          <w:r w:rsidR="00F80F6F" w:rsidRPr="00C06E94">
            <w:rPr>
              <w:rFonts w:ascii="Arial" w:hAnsi="Arial" w:cs="Arial"/>
              <w:bCs/>
              <w:sz w:val="22"/>
              <w:szCs w:val="22"/>
            </w:rPr>
            <w:t>оговору.</w:t>
          </w:r>
        </w:p>
        <w:p w14:paraId="5C10FA78" w14:textId="77777777" w:rsidR="00E62896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>.1.1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6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 xml:space="preserve">. В случае предъявления к Заказчику претензий со стороны третьих лиц, связанных с </w:t>
          </w:r>
          <w:r w:rsidR="00043F0D" w:rsidRPr="00C06E94">
            <w:rPr>
              <w:rFonts w:ascii="Arial" w:hAnsi="Arial" w:cs="Arial"/>
              <w:bCs/>
              <w:sz w:val="22"/>
              <w:szCs w:val="22"/>
            </w:rPr>
            <w:t xml:space="preserve">как с оказанием </w:t>
          </w:r>
          <w:r w:rsidR="00391779" w:rsidRPr="00C06E94">
            <w:rPr>
              <w:rFonts w:ascii="Arial" w:hAnsi="Arial" w:cs="Arial"/>
              <w:bCs/>
              <w:sz w:val="22"/>
              <w:szCs w:val="22"/>
            </w:rPr>
            <w:t xml:space="preserve">Исполнителем </w:t>
          </w:r>
          <w:r w:rsidR="00043F0D" w:rsidRPr="00C06E94">
            <w:rPr>
              <w:rFonts w:ascii="Arial" w:hAnsi="Arial" w:cs="Arial"/>
              <w:bCs/>
              <w:sz w:val="22"/>
              <w:szCs w:val="22"/>
            </w:rPr>
            <w:t>услуг</w:t>
          </w:r>
          <w:r w:rsidR="00F93554" w:rsidRPr="00C06E94">
            <w:rPr>
              <w:rFonts w:ascii="Arial" w:hAnsi="Arial" w:cs="Arial"/>
              <w:bCs/>
              <w:sz w:val="22"/>
              <w:szCs w:val="22"/>
            </w:rPr>
            <w:t>/выполнением работ</w:t>
          </w:r>
          <w:r w:rsidR="00043F0D" w:rsidRPr="00C06E94">
            <w:rPr>
              <w:rFonts w:ascii="Arial" w:hAnsi="Arial" w:cs="Arial"/>
              <w:bCs/>
              <w:sz w:val="22"/>
              <w:szCs w:val="22"/>
            </w:rPr>
            <w:t xml:space="preserve"> по настоящему Договору, так и с </w:t>
          </w:r>
          <w:r w:rsidR="00E62896" w:rsidRPr="00C06E94">
            <w:rPr>
              <w:rFonts w:ascii="Arial" w:hAnsi="Arial" w:cs="Arial"/>
              <w:bCs/>
              <w:sz w:val="22"/>
              <w:szCs w:val="22"/>
            </w:rPr>
            <w:t>использованием Заказчиком результатов работ Исполнителя по настоящему Договору, Исполнитель обязуется самостоятельно урегулировать вышеуказанные претензии,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им в результате предъявления таких претензий убытки, включая судебные расходы.</w:t>
          </w:r>
        </w:p>
        <w:p w14:paraId="1265B18D" w14:textId="77777777" w:rsidR="008F2E34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>.1.</w:t>
          </w:r>
          <w:r w:rsidR="00C63041" w:rsidRPr="00C06E94">
            <w:rPr>
              <w:rFonts w:ascii="Arial" w:hAnsi="Arial" w:cs="Arial"/>
              <w:bCs/>
              <w:sz w:val="22"/>
              <w:szCs w:val="22"/>
            </w:rPr>
            <w:t>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7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 xml:space="preserve">. При оказании услуг обязуется строго следовать указаниям представителей Заказчика, касающихся безопасности проведения работ, правил поведения </w:t>
          </w:r>
          <w:r w:rsidR="00155869" w:rsidRPr="00C06E94">
            <w:rPr>
              <w:rFonts w:ascii="Arial" w:hAnsi="Arial" w:cs="Arial"/>
              <w:bCs/>
              <w:sz w:val="22"/>
              <w:szCs w:val="22"/>
            </w:rPr>
            <w:t>на Объекте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>, иных условий без</w:t>
          </w:r>
          <w:r w:rsidR="000F41A7">
            <w:rPr>
              <w:rFonts w:ascii="Arial" w:hAnsi="Arial" w:cs="Arial"/>
              <w:bCs/>
              <w:sz w:val="22"/>
              <w:szCs w:val="22"/>
            </w:rPr>
            <w:t xml:space="preserve">опасного и разумного 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>оказания услуг.</w:t>
          </w:r>
        </w:p>
        <w:p w14:paraId="62592D89" w14:textId="77777777" w:rsidR="008F2E34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C06E94">
            <w:rPr>
              <w:rFonts w:ascii="Arial" w:hAnsi="Arial" w:cs="Arial"/>
              <w:bCs/>
              <w:sz w:val="22"/>
              <w:szCs w:val="22"/>
            </w:rPr>
            <w:t>2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>.1.</w:t>
          </w:r>
          <w:r w:rsidR="00C63041" w:rsidRPr="00C06E94">
            <w:rPr>
              <w:rFonts w:ascii="Arial" w:hAnsi="Arial" w:cs="Arial"/>
              <w:bCs/>
              <w:sz w:val="22"/>
              <w:szCs w:val="22"/>
            </w:rPr>
            <w:t>1</w:t>
          </w:r>
          <w:r w:rsidR="00C85145" w:rsidRPr="00C06E94">
            <w:rPr>
              <w:rFonts w:ascii="Arial" w:hAnsi="Arial" w:cs="Arial"/>
              <w:bCs/>
              <w:sz w:val="22"/>
              <w:szCs w:val="22"/>
            </w:rPr>
            <w:t>8</w:t>
          </w:r>
          <w:r w:rsidR="008F2E34" w:rsidRPr="00C06E94">
            <w:rPr>
              <w:rFonts w:ascii="Arial" w:hAnsi="Arial" w:cs="Arial"/>
              <w:bCs/>
              <w:sz w:val="22"/>
              <w:szCs w:val="22"/>
            </w:rPr>
            <w:t>.  Обязуется 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обязательств.</w:t>
          </w:r>
          <w:r w:rsidR="003C71FE" w:rsidRPr="00C06E94">
            <w:rPr>
              <w:rFonts w:ascii="Arial" w:hAnsi="Arial" w:cs="Arial"/>
              <w:bCs/>
              <w:sz w:val="22"/>
              <w:szCs w:val="22"/>
            </w:rPr>
            <w:t xml:space="preserve"> Обязуется д</w:t>
          </w:r>
          <w:r w:rsidR="003C71FE" w:rsidRPr="00C06E94">
            <w:rPr>
              <w:rFonts w:ascii="Arial" w:hAnsi="Arial" w:cs="Arial"/>
              <w:sz w:val="22"/>
              <w:szCs w:val="22"/>
            </w:rPr>
            <w:t xml:space="preserve">оводить до своего персонала внутренние нормативно-методические документы, </w:t>
          </w:r>
          <w:r w:rsidR="00F93554" w:rsidRPr="00C06E94">
            <w:rPr>
              <w:rFonts w:ascii="Arial" w:hAnsi="Arial" w:cs="Arial"/>
              <w:sz w:val="22"/>
              <w:szCs w:val="22"/>
            </w:rPr>
            <w:t>с</w:t>
          </w:r>
          <w:r w:rsidR="003C71FE" w:rsidRPr="00C06E94">
            <w:rPr>
              <w:rFonts w:ascii="Arial" w:hAnsi="Arial" w:cs="Arial"/>
              <w:sz w:val="22"/>
              <w:szCs w:val="22"/>
            </w:rPr>
            <w:t xml:space="preserve">тандарты, регламенты и инструкции, исполнение которых обязательно на </w:t>
          </w:r>
          <w:r w:rsidR="00F93554" w:rsidRPr="00C06E94">
            <w:rPr>
              <w:rFonts w:ascii="Arial" w:hAnsi="Arial" w:cs="Arial"/>
              <w:sz w:val="22"/>
              <w:szCs w:val="22"/>
            </w:rPr>
            <w:t>О</w:t>
          </w:r>
          <w:r w:rsidR="003C71FE" w:rsidRPr="00C06E94">
            <w:rPr>
              <w:rFonts w:ascii="Arial" w:hAnsi="Arial" w:cs="Arial"/>
              <w:sz w:val="22"/>
              <w:szCs w:val="22"/>
            </w:rPr>
            <w:t>бъект</w:t>
          </w:r>
          <w:r w:rsidR="00F93554" w:rsidRPr="00C06E94">
            <w:rPr>
              <w:rFonts w:ascii="Arial" w:hAnsi="Arial" w:cs="Arial"/>
              <w:sz w:val="22"/>
              <w:szCs w:val="22"/>
            </w:rPr>
            <w:t>е</w:t>
          </w:r>
          <w:r w:rsidR="003C71FE" w:rsidRPr="00C06E94">
            <w:rPr>
              <w:rFonts w:ascii="Arial" w:hAnsi="Arial" w:cs="Arial"/>
              <w:sz w:val="22"/>
              <w:szCs w:val="22"/>
            </w:rPr>
            <w:t xml:space="preserve"> Заказчика.</w:t>
          </w:r>
        </w:p>
        <w:p w14:paraId="1234CD45" w14:textId="77777777" w:rsidR="00C843ED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bCs/>
            </w:rPr>
            <w:t>2</w:t>
          </w:r>
          <w:r w:rsidR="00C843ED" w:rsidRPr="00C06E94">
            <w:rPr>
              <w:rFonts w:ascii="Arial" w:hAnsi="Arial" w:cs="Arial"/>
              <w:bCs/>
            </w:rPr>
            <w:t xml:space="preserve">.1.19. </w:t>
          </w:r>
          <w:r w:rsidR="00C843ED" w:rsidRPr="00C06E94">
            <w:rPr>
              <w:rFonts w:ascii="Arial" w:hAnsi="Arial" w:cs="Arial"/>
            </w:rPr>
            <w:t>При</w:t>
          </w:r>
          <w:r w:rsidR="00C133D3" w:rsidRPr="00C06E94">
            <w:rPr>
              <w:rFonts w:ascii="Arial" w:hAnsi="Arial" w:cs="Arial"/>
            </w:rPr>
            <w:t xml:space="preserve"> </w:t>
          </w:r>
          <w:r w:rsidR="00C843ED" w:rsidRPr="00C06E94">
            <w:rPr>
              <w:rFonts w:ascii="Arial" w:hAnsi="Arial" w:cs="Arial"/>
            </w:rPr>
            <w:t>оказании услуг по настоящему договору строго соблюдать санитарно-эпидемиологические требования, касающиеся предотвращения распространения новой коронавирусной инфекции (COVID-19), в том числе:</w:t>
          </w:r>
        </w:p>
        <w:p w14:paraId="0EB38425" w14:textId="77777777" w:rsidR="00C843ED" w:rsidRPr="00C06E94" w:rsidRDefault="00C843ED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 xml:space="preserve">- обеспечить перед началом оказания услуг прохождение персоналом </w:t>
          </w:r>
          <w:r w:rsidR="00C133D3" w:rsidRPr="00C06E94">
            <w:rPr>
              <w:rFonts w:ascii="Arial" w:hAnsi="Arial" w:cs="Arial"/>
            </w:rPr>
            <w:t>Исполнителя</w:t>
          </w:r>
          <w:r w:rsidRPr="00C06E94">
            <w:rPr>
              <w:rFonts w:ascii="Arial" w:hAnsi="Arial" w:cs="Arial"/>
            </w:rPr>
            <w:t xml:space="preserve"> термометрии с занесением данных по каждому лицу в журнал. Лица, имеющие повышенную температуру тела</w:t>
          </w:r>
          <w:r w:rsidR="00F93554" w:rsidRPr="00C06E94">
            <w:rPr>
              <w:rFonts w:ascii="Arial" w:hAnsi="Arial" w:cs="Arial"/>
            </w:rPr>
            <w:t>,</w:t>
          </w:r>
          <w:r w:rsidRPr="00C06E94">
            <w:rPr>
              <w:rFonts w:ascii="Arial" w:hAnsi="Arial" w:cs="Arial"/>
            </w:rPr>
            <w:t xml:space="preserve"> либо признаки простудного заболевания, к оказанию услуг не допускаются;</w:t>
          </w:r>
        </w:p>
        <w:p w14:paraId="17E13C23" w14:textId="77777777" w:rsidR="00C843ED" w:rsidRPr="00C06E94" w:rsidRDefault="00C843ED" w:rsidP="00C133D3">
          <w:pPr>
            <w:pStyle w:val="-31"/>
            <w:ind w:left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 xml:space="preserve">- контролировать наличие у персонала </w:t>
          </w:r>
          <w:r w:rsidR="00C133D3" w:rsidRPr="00C06E94">
            <w:rPr>
              <w:rFonts w:ascii="Arial" w:hAnsi="Arial" w:cs="Arial"/>
              <w:sz w:val="22"/>
              <w:szCs w:val="22"/>
            </w:rPr>
            <w:t>Исполнителя</w:t>
          </w:r>
          <w:r w:rsidRPr="00C06E94">
            <w:rPr>
              <w:rFonts w:ascii="Arial" w:hAnsi="Arial" w:cs="Arial"/>
              <w:sz w:val="22"/>
              <w:szCs w:val="22"/>
            </w:rPr>
            <w:t xml:space="preserve">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</w:t>
          </w:r>
          <w:r w:rsidR="00C133D3" w:rsidRPr="00C06E94">
            <w:rPr>
              <w:rFonts w:ascii="Arial" w:hAnsi="Arial" w:cs="Arial"/>
              <w:sz w:val="22"/>
              <w:szCs w:val="22"/>
            </w:rPr>
            <w:t>.</w:t>
          </w:r>
        </w:p>
        <w:p w14:paraId="36CCC323" w14:textId="77777777" w:rsidR="001B2FE3" w:rsidRPr="00C06E94" w:rsidRDefault="001B2FE3" w:rsidP="001B2FE3">
          <w:pPr>
            <w:pStyle w:val="ConsNonformat"/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C06E94">
            <w:rPr>
              <w:rFonts w:ascii="Arial" w:hAnsi="Arial" w:cs="Arial"/>
              <w:iCs/>
              <w:sz w:val="22"/>
              <w:szCs w:val="22"/>
            </w:rPr>
            <w:t>2.1.20. По требованию Заказчика отчитываться о выполнении обязательств в рамках настоящего Договора в форме письменных и (или) устных отчетов;</w:t>
          </w:r>
        </w:p>
        <w:p w14:paraId="6866E6EF" w14:textId="77777777" w:rsidR="001B2FE3" w:rsidRPr="00C06E94" w:rsidRDefault="001B2FE3" w:rsidP="001B2FE3">
          <w:pPr>
            <w:pStyle w:val="ConsNon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2.1.21. В рамках организации каждого мероприятия Исполнитель должен предоставлять расходные материалы для обеспечения зон активностей (аквагрима, и станции по раскраске плакатов и пр.).</w:t>
          </w:r>
        </w:p>
        <w:p w14:paraId="4EB65B21" w14:textId="77777777" w:rsidR="001B2FE3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sz w:val="22"/>
              <w:szCs w:val="22"/>
            </w:rPr>
          </w:pPr>
        </w:p>
        <w:p w14:paraId="44D2E7F1" w14:textId="77777777" w:rsidR="00495F8B" w:rsidRPr="00C06E94" w:rsidRDefault="001B2FE3" w:rsidP="00C133D3">
          <w:pPr>
            <w:pStyle w:val="-31"/>
            <w:ind w:left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2</w:t>
          </w:r>
          <w:r w:rsidR="00495F8B" w:rsidRPr="00C06E94">
            <w:rPr>
              <w:rFonts w:ascii="Arial" w:hAnsi="Arial" w:cs="Arial"/>
              <w:sz w:val="22"/>
              <w:szCs w:val="22"/>
            </w:rPr>
            <w:t>.2. Исполнитель гарантирует, что:</w:t>
          </w:r>
        </w:p>
        <w:p w14:paraId="6A18D20E" w14:textId="77777777" w:rsidR="00495F8B" w:rsidRPr="00C06E94" w:rsidRDefault="00495F8B" w:rsidP="00495F8B">
          <w:pPr>
            <w:pStyle w:val="af4"/>
            <w:numPr>
              <w:ilvl w:val="0"/>
              <w:numId w:val="37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uppressAutoHyphens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lastRenderedPageBreak/>
            <w:t xml:space="preserve">методы и формы </w:t>
          </w:r>
          <w:r w:rsidR="00BC5762" w:rsidRPr="00C06E94">
            <w:rPr>
              <w:rFonts w:ascii="Arial" w:hAnsi="Arial" w:cs="Arial"/>
            </w:rPr>
            <w:t>оказания услуг/выполнения работ</w:t>
          </w:r>
          <w:r w:rsidRPr="00C06E94">
            <w:rPr>
              <w:rFonts w:ascii="Arial" w:hAnsi="Arial" w:cs="Arial"/>
            </w:rPr>
            <w:t>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    </w:r>
        </w:p>
        <w:p w14:paraId="553F4431" w14:textId="77777777" w:rsidR="00495F8B" w:rsidRPr="00C06E94" w:rsidRDefault="00495F8B" w:rsidP="00495F8B">
          <w:pPr>
            <w:pStyle w:val="af4"/>
            <w:numPr>
              <w:ilvl w:val="0"/>
              <w:numId w:val="37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uppressAutoHyphens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eastAsia="MS Mincho" w:hAnsi="Arial" w:cs="Arial"/>
            </w:rPr>
            <w:t xml:space="preserve">в процессе </w:t>
          </w:r>
          <w:r w:rsidR="00BC5762" w:rsidRPr="00C06E94">
            <w:rPr>
              <w:rFonts w:ascii="Arial" w:hAnsi="Arial" w:cs="Arial"/>
            </w:rPr>
            <w:t>оказания услуг</w:t>
          </w:r>
          <w:r w:rsidR="00BC5762" w:rsidRPr="00C06E94">
            <w:rPr>
              <w:rFonts w:ascii="Arial" w:eastAsia="MS Mincho" w:hAnsi="Arial" w:cs="Arial"/>
            </w:rPr>
            <w:t>/</w:t>
          </w:r>
          <w:r w:rsidRPr="00C06E94">
            <w:rPr>
              <w:rFonts w:ascii="Arial" w:eastAsia="MS Mincho" w:hAnsi="Arial" w:cs="Arial"/>
            </w:rPr>
            <w:t>выполнения работ не будут использованы запрещенные или ограниченные к использованию методы и информация;</w:t>
          </w:r>
        </w:p>
        <w:p w14:paraId="7727F539" w14:textId="77777777" w:rsidR="006E6848" w:rsidRPr="00C06E94" w:rsidRDefault="00495F8B" w:rsidP="006E6848">
          <w:pPr>
            <w:pStyle w:val="af4"/>
            <w:numPr>
              <w:ilvl w:val="0"/>
              <w:numId w:val="37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uppressAutoHyphens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выполнение Исполнителем обязательств по настоящему Договору не приведет к нарушению авторских, смежных или любых других прав третьих лиц,</w:t>
          </w:r>
          <w:r w:rsidRPr="00C06E94">
            <w:rPr>
              <w:rFonts w:ascii="Arial" w:eastAsia="MS Mincho" w:hAnsi="Arial" w:cs="Arial"/>
            </w:rPr>
            <w:t xml:space="preserve"> включая гарантию наличия согласия на обработку персональных данных лиц, информация о которых может </w:t>
          </w:r>
          <w:r w:rsidR="00BC5762" w:rsidRPr="00C06E94">
            <w:rPr>
              <w:rFonts w:ascii="Arial" w:eastAsia="MS Mincho" w:hAnsi="Arial" w:cs="Arial"/>
            </w:rPr>
            <w:t xml:space="preserve">как использоваться при </w:t>
          </w:r>
          <w:r w:rsidR="00BC5762" w:rsidRPr="00C06E94">
            <w:rPr>
              <w:rFonts w:ascii="Arial" w:hAnsi="Arial" w:cs="Arial"/>
            </w:rPr>
            <w:t>оказании услуг</w:t>
          </w:r>
          <w:r w:rsidR="00BC5762" w:rsidRPr="00C06E94">
            <w:rPr>
              <w:rFonts w:ascii="Arial" w:eastAsia="MS Mincho" w:hAnsi="Arial" w:cs="Arial"/>
            </w:rPr>
            <w:t>/выполнении работ, так и содержаться в отчётной документации</w:t>
          </w:r>
          <w:r w:rsidR="006E6848" w:rsidRPr="00C06E94">
            <w:rPr>
              <w:rFonts w:ascii="Arial" w:eastAsia="MS Mincho" w:hAnsi="Arial" w:cs="Arial"/>
            </w:rPr>
            <w:t>;</w:t>
          </w:r>
        </w:p>
        <w:p w14:paraId="52F77B59" w14:textId="77777777" w:rsidR="006E6848" w:rsidRPr="00C06E94" w:rsidRDefault="006E6848" w:rsidP="006E6848">
          <w:pPr>
            <w:pStyle w:val="af4"/>
            <w:numPr>
              <w:ilvl w:val="0"/>
              <w:numId w:val="37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uppressAutoHyphens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shd w:val="clear" w:color="auto" w:fill="FFFFFF"/>
            </w:rPr>
            <w:t>у него имеются все необходимые допуски и разрешения для исполнения настоящего Договора лицензии, разрешений и согласований, выданных соответствующими компетентными государственными органами, действующее членство в СРО, если таковые требуются для исполнения настоящего Договора.</w:t>
          </w:r>
          <w:r w:rsidRPr="00C06E94">
            <w:rPr>
              <w:rFonts w:ascii="Arial" w:hAnsi="Arial" w:cs="Arial"/>
              <w:lang w:eastAsia="ru-RU"/>
            </w:rPr>
    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    </w:r>
        </w:p>
        <w:p w14:paraId="7B43F80B" w14:textId="77777777" w:rsidR="006E6848" w:rsidRPr="00C06E94" w:rsidRDefault="006E6848" w:rsidP="00495F8B">
          <w:pPr>
            <w:pStyle w:val="af4"/>
            <w:numPr>
              <w:ilvl w:val="0"/>
              <w:numId w:val="37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uppressAutoHyphens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У него имеется необходимое для качественного и своевременного оказания услуг по настоящему Договору количество персонала, оборудования, ПО и ины</w:t>
          </w:r>
          <w:r w:rsidR="00B93204" w:rsidRPr="00C06E94">
            <w:rPr>
              <w:rFonts w:ascii="Arial" w:hAnsi="Arial" w:cs="Arial"/>
            </w:rPr>
            <w:t>х</w:t>
          </w:r>
          <w:r w:rsidRPr="00C06E94">
            <w:rPr>
              <w:rFonts w:ascii="Arial" w:hAnsi="Arial" w:cs="Arial"/>
            </w:rPr>
            <w:t xml:space="preserve"> ресурс</w:t>
          </w:r>
          <w:r w:rsidR="00B93204" w:rsidRPr="00C06E94">
            <w:rPr>
              <w:rFonts w:ascii="Arial" w:hAnsi="Arial" w:cs="Arial"/>
            </w:rPr>
            <w:t>ов</w:t>
          </w:r>
          <w:r w:rsidRPr="00C06E94">
            <w:rPr>
              <w:rFonts w:ascii="Arial" w:hAnsi="Arial" w:cs="Arial"/>
            </w:rPr>
            <w:t>.</w:t>
          </w:r>
        </w:p>
        <w:p w14:paraId="798FC1B8" w14:textId="77777777" w:rsidR="00FF78F6" w:rsidRPr="00C06E94" w:rsidRDefault="001B2FE3" w:rsidP="00C133D3">
          <w:pPr>
            <w:spacing w:after="0" w:line="240" w:lineRule="auto"/>
            <w:jc w:val="both"/>
            <w:outlineLvl w:val="0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lang w:eastAsia="ru-RU"/>
            </w:rPr>
            <w:t>2</w:t>
          </w:r>
          <w:r w:rsidR="00FF78F6" w:rsidRPr="00C06E94">
            <w:rPr>
              <w:rFonts w:ascii="Arial" w:hAnsi="Arial" w:cs="Arial"/>
              <w:lang w:eastAsia="ru-RU"/>
            </w:rPr>
            <w:t>.</w:t>
          </w:r>
          <w:r w:rsidR="00BC5762" w:rsidRPr="00C06E94">
            <w:rPr>
              <w:rFonts w:ascii="Arial" w:hAnsi="Arial" w:cs="Arial"/>
              <w:lang w:eastAsia="ru-RU"/>
            </w:rPr>
            <w:t>3</w:t>
          </w:r>
          <w:r w:rsidR="00FF78F6" w:rsidRPr="00C06E94">
            <w:rPr>
              <w:rFonts w:ascii="Arial" w:hAnsi="Arial" w:cs="Arial"/>
              <w:lang w:eastAsia="ru-RU"/>
            </w:rPr>
            <w:t xml:space="preserve">. </w:t>
          </w:r>
          <w:r w:rsidR="00FF78F6" w:rsidRPr="00C06E94">
            <w:rPr>
              <w:rFonts w:ascii="Arial" w:hAnsi="Arial" w:cs="Arial"/>
              <w:b/>
              <w:bCs/>
              <w:i/>
              <w:iCs/>
              <w:lang w:eastAsia="ru-RU"/>
            </w:rPr>
            <w:t>Заказчик</w:t>
          </w:r>
          <w:r w:rsidR="00F10A73" w:rsidRPr="00C06E94">
            <w:rPr>
              <w:rFonts w:ascii="Arial" w:hAnsi="Arial" w:cs="Arial"/>
              <w:b/>
              <w:bCs/>
              <w:i/>
              <w:iCs/>
              <w:lang w:eastAsia="ru-RU"/>
            </w:rPr>
            <w:t xml:space="preserve"> обязуется</w:t>
          </w:r>
          <w:r w:rsidR="00F80F6F" w:rsidRPr="00C06E94">
            <w:rPr>
              <w:rFonts w:ascii="Arial" w:hAnsi="Arial" w:cs="Arial"/>
              <w:lang w:eastAsia="ru-RU"/>
            </w:rPr>
            <w:t>:</w:t>
          </w:r>
        </w:p>
        <w:p w14:paraId="1B079646" w14:textId="77777777" w:rsidR="00FF78F6" w:rsidRPr="00C06E94" w:rsidRDefault="001B2FE3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lang w:eastAsia="ru-RU"/>
            </w:rPr>
          </w:pPr>
          <w:r w:rsidRPr="00C06E94">
            <w:rPr>
              <w:rFonts w:ascii="Arial" w:hAnsi="Arial" w:cs="Arial"/>
              <w:lang w:eastAsia="ru-RU"/>
            </w:rPr>
            <w:t>2</w:t>
          </w:r>
          <w:r w:rsidR="00FF78F6" w:rsidRPr="00C06E94">
            <w:rPr>
              <w:rFonts w:ascii="Arial" w:hAnsi="Arial" w:cs="Arial"/>
              <w:lang w:eastAsia="ru-RU"/>
            </w:rPr>
            <w:t>.</w:t>
          </w:r>
          <w:r w:rsidR="00BC5762" w:rsidRPr="00C06E94">
            <w:rPr>
              <w:rFonts w:ascii="Arial" w:hAnsi="Arial" w:cs="Arial"/>
              <w:lang w:eastAsia="ru-RU"/>
            </w:rPr>
            <w:t>3</w:t>
          </w:r>
          <w:r w:rsidR="00FF78F6" w:rsidRPr="00C06E94">
            <w:rPr>
              <w:rFonts w:ascii="Arial" w:hAnsi="Arial" w:cs="Arial"/>
              <w:lang w:eastAsia="ru-RU"/>
            </w:rPr>
            <w:t xml:space="preserve">.1. </w:t>
          </w:r>
          <w:r w:rsidR="00F10A73" w:rsidRPr="00C06E94">
            <w:rPr>
              <w:rFonts w:ascii="Arial" w:hAnsi="Arial" w:cs="Arial"/>
              <w:lang w:eastAsia="ru-RU"/>
            </w:rPr>
            <w:t>П</w:t>
          </w:r>
          <w:r w:rsidR="00FF78F6" w:rsidRPr="00C06E94">
            <w:rPr>
              <w:rFonts w:ascii="Arial" w:hAnsi="Arial" w:cs="Arial"/>
              <w:lang w:eastAsia="ru-RU"/>
            </w:rPr>
            <w:t xml:space="preserve">редоставлять Исполнителю все необходимые документы, материалы и информацию для исполнения обязательств по Договору. </w:t>
          </w:r>
        </w:p>
        <w:p w14:paraId="0D1CBA99" w14:textId="77777777" w:rsidR="00FF78F6" w:rsidRPr="00C06E94" w:rsidRDefault="001B2FE3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lang w:eastAsia="ru-RU"/>
            </w:rPr>
            <w:t>2</w:t>
          </w:r>
          <w:r w:rsidR="00FF78F6" w:rsidRPr="00C06E94">
            <w:rPr>
              <w:rFonts w:ascii="Arial" w:hAnsi="Arial" w:cs="Arial"/>
              <w:lang w:eastAsia="ru-RU"/>
            </w:rPr>
            <w:t>.</w:t>
          </w:r>
          <w:r w:rsidR="00BC5762" w:rsidRPr="00C06E94">
            <w:rPr>
              <w:rFonts w:ascii="Arial" w:hAnsi="Arial" w:cs="Arial"/>
              <w:lang w:eastAsia="ru-RU"/>
            </w:rPr>
            <w:t>3</w:t>
          </w:r>
          <w:r w:rsidR="00FF78F6" w:rsidRPr="00C06E94">
            <w:rPr>
              <w:rFonts w:ascii="Arial" w:hAnsi="Arial" w:cs="Arial"/>
              <w:lang w:eastAsia="ru-RU"/>
            </w:rPr>
            <w:t>.2.</w:t>
          </w:r>
          <w:r w:rsidR="00F10A73" w:rsidRPr="00C06E94">
            <w:rPr>
              <w:rFonts w:ascii="Arial" w:hAnsi="Arial" w:cs="Arial"/>
              <w:lang w:eastAsia="ru-RU"/>
            </w:rPr>
            <w:t> </w:t>
          </w:r>
          <w:r w:rsidR="00A25D3C" w:rsidRPr="00C06E94">
            <w:rPr>
              <w:rFonts w:ascii="Arial" w:hAnsi="Arial" w:cs="Arial"/>
              <w:lang w:eastAsia="ru-RU"/>
            </w:rPr>
            <w:t xml:space="preserve">В полном объёме </w:t>
          </w:r>
          <w:r w:rsidR="00A25D3C" w:rsidRPr="00C06E94">
            <w:rPr>
              <w:rFonts w:ascii="Arial" w:hAnsi="Arial" w:cs="Arial"/>
              <w:color w:val="000000"/>
              <w:lang w:eastAsia="ru-RU"/>
            </w:rPr>
            <w:t>формулировать и выдавать задания на выполнение отдельных обязательств по созданию результатов интеллектуальной деятельности, выполнению иных работ и оказанию услуг, предусмотренных настоящим Договором</w:t>
          </w:r>
          <w:r w:rsidR="00226C77" w:rsidRPr="00C06E94">
            <w:rPr>
              <w:rFonts w:ascii="Arial" w:hAnsi="Arial" w:cs="Arial"/>
              <w:color w:val="000000"/>
              <w:lang w:eastAsia="ru-RU"/>
            </w:rPr>
            <w:t xml:space="preserve">, </w:t>
          </w:r>
          <w:r w:rsidR="00A25D3C" w:rsidRPr="00C06E94">
            <w:rPr>
              <w:rFonts w:ascii="Arial" w:hAnsi="Arial" w:cs="Arial"/>
              <w:color w:val="000000"/>
              <w:lang w:eastAsia="ru-RU"/>
            </w:rPr>
            <w:t>Дополнительными соглашениями</w:t>
          </w:r>
          <w:r w:rsidR="00226C77" w:rsidRPr="00C06E94">
            <w:rPr>
              <w:rFonts w:ascii="Arial" w:hAnsi="Arial" w:cs="Arial"/>
              <w:color w:val="000000"/>
              <w:lang w:eastAsia="ru-RU"/>
            </w:rPr>
            <w:t xml:space="preserve"> и Приложениями</w:t>
          </w:r>
          <w:r w:rsidR="00A25D3C" w:rsidRPr="00C06E94">
            <w:rPr>
              <w:rFonts w:ascii="Arial" w:hAnsi="Arial" w:cs="Arial"/>
              <w:color w:val="000000"/>
              <w:lang w:eastAsia="ru-RU"/>
            </w:rPr>
            <w:t xml:space="preserve"> к нему, а также в согласованные сроки утверждать (одобрять) промежуточные и окончательные результаты работ/услуг Исполнителя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</w:t>
          </w:r>
        </w:p>
        <w:p w14:paraId="222F37C8" w14:textId="77777777" w:rsidR="00FF78F6" w:rsidRPr="00C06E94" w:rsidRDefault="001B2FE3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="00BC5762" w:rsidRPr="00C06E94">
            <w:rPr>
              <w:rFonts w:ascii="Arial" w:hAnsi="Arial" w:cs="Arial"/>
              <w:color w:val="000000"/>
              <w:lang w:eastAsia="ru-RU"/>
            </w:rPr>
            <w:t>3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.3. Предоставлять доступ в помещения, занимаемые Заказчиком, если это требуется для надлежащего исполнения работ по договору.</w:t>
          </w:r>
        </w:p>
        <w:p w14:paraId="087BAFFA" w14:textId="77777777" w:rsidR="00F93554" w:rsidRPr="00C06E94" w:rsidRDefault="001B2FE3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="00BC5762" w:rsidRPr="00C06E94">
            <w:rPr>
              <w:rFonts w:ascii="Arial" w:hAnsi="Arial" w:cs="Arial"/>
              <w:color w:val="000000"/>
              <w:lang w:eastAsia="ru-RU"/>
            </w:rPr>
            <w:t>3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.4. Обеспечить доступ Исполнителя к месту монтажа и демонтажа оборудования.</w:t>
          </w:r>
        </w:p>
        <w:p w14:paraId="0C1AC5C4" w14:textId="77777777" w:rsidR="00FF78F6" w:rsidRPr="00C06E94" w:rsidRDefault="001B2FE3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2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="00BC5762" w:rsidRPr="00C06E94">
            <w:rPr>
              <w:rFonts w:ascii="Arial" w:hAnsi="Arial" w:cs="Arial"/>
              <w:color w:val="000000"/>
              <w:lang w:eastAsia="ru-RU"/>
            </w:rPr>
            <w:t>3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="00C63041" w:rsidRPr="00C06E94">
            <w:rPr>
              <w:rFonts w:ascii="Arial" w:hAnsi="Arial" w:cs="Arial"/>
              <w:color w:val="000000"/>
              <w:lang w:eastAsia="ru-RU"/>
            </w:rPr>
            <w:t>5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. Обеспечить оборудование Исполнителя необходимой для них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    </w:r>
        </w:p>
        <w:p w14:paraId="7A21AFAA" w14:textId="77777777" w:rsidR="00FF78F6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FF78F6" w:rsidRPr="00C06E94">
            <w:rPr>
              <w:rFonts w:ascii="Arial" w:hAnsi="Arial" w:cs="Arial"/>
            </w:rPr>
            <w:t>.</w:t>
          </w:r>
          <w:r w:rsidR="00BC5762" w:rsidRPr="00C06E94">
            <w:rPr>
              <w:rFonts w:ascii="Arial" w:hAnsi="Arial" w:cs="Arial"/>
            </w:rPr>
            <w:t>3</w:t>
          </w:r>
          <w:r w:rsidR="00FF78F6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6</w:t>
          </w:r>
          <w:r w:rsidR="00FF78F6" w:rsidRPr="00C06E94">
            <w:rPr>
              <w:rFonts w:ascii="Arial" w:hAnsi="Arial" w:cs="Arial"/>
            </w:rPr>
            <w:t xml:space="preserve">. </w:t>
          </w:r>
          <w:r w:rsidR="00A25D3C" w:rsidRPr="00C06E94">
            <w:rPr>
              <w:rFonts w:ascii="Arial" w:hAnsi="Arial" w:cs="Arial"/>
            </w:rPr>
            <w:t>Своевременно обеспечивать Исполнителя всеми необходимыми для надлежащего исполнения обязательств по настоящему Договору материалами, документами и информацией, в том числе информацией о порядке и особенностях (в т.ч. целях) использования создаваемых Исполнителем результатов интеллектуальной деятельности, а также информацией о сроках, после истечения которых Заказчик может утратить интерес к исполнению обязательств Исполнителем по настоящему Договору</w:t>
          </w:r>
          <w:r w:rsidR="005D7F4A" w:rsidRPr="00C06E94">
            <w:rPr>
              <w:rFonts w:ascii="Arial" w:hAnsi="Arial" w:cs="Arial"/>
            </w:rPr>
            <w:t>.</w:t>
          </w:r>
        </w:p>
        <w:p w14:paraId="795D0730" w14:textId="77777777" w:rsidR="00F10A73" w:rsidRPr="00C06E94" w:rsidRDefault="001B2FE3" w:rsidP="00F10A7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FF78F6" w:rsidRPr="00C06E94">
            <w:rPr>
              <w:rFonts w:ascii="Arial" w:hAnsi="Arial" w:cs="Arial"/>
            </w:rPr>
            <w:t>.</w:t>
          </w:r>
          <w:r w:rsidR="00BC5762" w:rsidRPr="00C06E94">
            <w:rPr>
              <w:rFonts w:ascii="Arial" w:hAnsi="Arial" w:cs="Arial"/>
            </w:rPr>
            <w:t>3</w:t>
          </w:r>
          <w:r w:rsidR="00FF78F6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7</w:t>
          </w:r>
          <w:r w:rsidR="00FF78F6" w:rsidRPr="00C06E94">
            <w:rPr>
              <w:rFonts w:ascii="Arial" w:hAnsi="Arial" w:cs="Arial"/>
            </w:rPr>
            <w:t xml:space="preserve">. </w:t>
          </w:r>
          <w:r w:rsidR="00F10A73" w:rsidRPr="00C06E94">
            <w:rPr>
              <w:rFonts w:ascii="Arial" w:hAnsi="Arial" w:cs="Arial"/>
            </w:rPr>
            <w:t>В течение 5 (пяти) рабочих дней с даты получения Акта об оказанных услугах от Исполнителя</w:t>
          </w:r>
          <w:r w:rsidR="006E6848" w:rsidRPr="00C06E94">
            <w:rPr>
              <w:rFonts w:ascii="Arial" w:hAnsi="Arial" w:cs="Arial"/>
            </w:rPr>
            <w:t>,</w:t>
          </w:r>
          <w:r w:rsidR="00F10A73" w:rsidRPr="00C06E94">
            <w:rPr>
              <w:rFonts w:ascii="Arial" w:hAnsi="Arial" w:cs="Arial"/>
            </w:rPr>
            <w:t xml:space="preserve"> Заказчик </w:t>
          </w:r>
          <w:r w:rsidR="006E6848" w:rsidRPr="00C06E94">
            <w:rPr>
              <w:rFonts w:ascii="Arial" w:hAnsi="Arial" w:cs="Arial"/>
            </w:rPr>
            <w:t xml:space="preserve">обязан </w:t>
          </w:r>
          <w:r w:rsidR="00F10A73" w:rsidRPr="00C06E94">
            <w:rPr>
              <w:rFonts w:ascii="Arial" w:hAnsi="Arial" w:cs="Arial"/>
            </w:rPr>
            <w:t xml:space="preserve">подписать такой Акт или представить мотивированный отказ в тот же срок. </w:t>
          </w:r>
        </w:p>
        <w:p w14:paraId="00E9B527" w14:textId="77777777" w:rsidR="00F10A73" w:rsidRPr="00C06E94" w:rsidRDefault="001B2FE3" w:rsidP="00F10A7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F10A73" w:rsidRPr="00C06E94">
            <w:rPr>
              <w:rFonts w:ascii="Arial" w:hAnsi="Arial" w:cs="Arial"/>
            </w:rPr>
            <w:t xml:space="preserve">.4. </w:t>
          </w:r>
          <w:r w:rsidR="00F10A73" w:rsidRPr="00C06E94">
            <w:rPr>
              <w:rFonts w:ascii="Arial" w:hAnsi="Arial" w:cs="Arial"/>
              <w:b/>
              <w:bCs/>
              <w:i/>
              <w:iCs/>
            </w:rPr>
            <w:t>Заказчик вправе:</w:t>
          </w:r>
        </w:p>
        <w:p w14:paraId="20D73E42" w14:textId="77777777" w:rsidR="00F10A73" w:rsidRPr="00C06E94" w:rsidRDefault="001B2FE3" w:rsidP="00F10A7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2</w:t>
          </w:r>
          <w:r w:rsidR="00F10A73" w:rsidRPr="00C06E94">
            <w:rPr>
              <w:rFonts w:ascii="Arial" w:hAnsi="Arial" w:cs="Arial"/>
              <w:color w:val="000000"/>
              <w:lang w:eastAsia="ru-RU"/>
            </w:rPr>
            <w:t>.4.1.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    </w:r>
        </w:p>
        <w:p w14:paraId="7C7C4071" w14:textId="77777777" w:rsidR="00FF78F6" w:rsidRPr="00C06E94" w:rsidRDefault="001B2FE3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FF78F6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4.2</w:t>
          </w:r>
          <w:r w:rsidR="00FF78F6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 О</w:t>
          </w:r>
          <w:r w:rsidR="00FF78F6" w:rsidRPr="00C06E94">
            <w:rPr>
              <w:rFonts w:ascii="Arial" w:hAnsi="Arial" w:cs="Arial"/>
            </w:rPr>
            <w:t xml:space="preserve">казывать Исполнителю </w:t>
          </w:r>
          <w:r w:rsidR="00C133D3" w:rsidRPr="00C06E94">
            <w:rPr>
              <w:rFonts w:ascii="Arial" w:hAnsi="Arial" w:cs="Arial"/>
            </w:rPr>
            <w:t>содействие</w:t>
          </w:r>
          <w:r w:rsidR="00FF78F6" w:rsidRPr="00C06E94">
            <w:rPr>
              <w:rFonts w:ascii="Arial" w:hAnsi="Arial" w:cs="Arial"/>
            </w:rPr>
            <w:t xml:space="preserve"> и в максимально быстрые сроки одоб</w:t>
          </w:r>
          <w:r w:rsidR="000F41A7">
            <w:rPr>
              <w:rFonts w:ascii="Arial" w:hAnsi="Arial" w:cs="Arial"/>
            </w:rPr>
            <w:t xml:space="preserve">рять необходимую для </w:t>
          </w:r>
          <w:r w:rsidR="00FF78F6" w:rsidRPr="00C06E94">
            <w:rPr>
              <w:rFonts w:ascii="Arial" w:hAnsi="Arial" w:cs="Arial"/>
            </w:rPr>
            <w:t>оказания услуг документацию.</w:t>
          </w:r>
        </w:p>
        <w:p w14:paraId="45C12BEB" w14:textId="77777777" w:rsidR="00F80F6F" w:rsidRPr="00C06E94" w:rsidRDefault="001B2FE3" w:rsidP="00F10A7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E62896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4.3</w:t>
          </w:r>
          <w:r w:rsidR="00F80F6F" w:rsidRPr="00C06E94">
            <w:rPr>
              <w:rFonts w:ascii="Arial" w:hAnsi="Arial" w:cs="Arial"/>
            </w:rPr>
            <w:t xml:space="preserve">. </w:t>
          </w:r>
          <w:r w:rsidR="00F10A73" w:rsidRPr="00C06E94">
            <w:rPr>
              <w:rFonts w:ascii="Arial" w:hAnsi="Arial" w:cs="Arial"/>
            </w:rPr>
            <w:t>В</w:t>
          </w:r>
          <w:r w:rsidR="00F80F6F" w:rsidRPr="00C06E94">
            <w:rPr>
              <w:rFonts w:ascii="Arial" w:hAnsi="Arial" w:cs="Arial"/>
            </w:rPr>
            <w:t xml:space="preserve"> любое время до сдачи ему результата работы либо завершения оказания услуг отказаться от исполнения настоящего Договора, уплатив Исполнителю часть установленной цены пр</w:t>
          </w:r>
          <w:r w:rsidR="000F41A7">
            <w:rPr>
              <w:rFonts w:ascii="Arial" w:hAnsi="Arial" w:cs="Arial"/>
            </w:rPr>
            <w:t xml:space="preserve">опорционально части </w:t>
          </w:r>
          <w:r w:rsidR="00F80F6F" w:rsidRPr="00C06E94">
            <w:rPr>
              <w:rFonts w:ascii="Arial" w:hAnsi="Arial" w:cs="Arial"/>
            </w:rPr>
            <w:t>оказанных услуг в процентном соотношении от общего объема работ/услуг на основании подписанного акта сдачи-приемки.</w:t>
          </w:r>
        </w:p>
        <w:p w14:paraId="1EBEB828" w14:textId="77777777" w:rsidR="00B05E5E" w:rsidRPr="00C06E94" w:rsidRDefault="001B2FE3" w:rsidP="00F10A7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2</w:t>
          </w:r>
          <w:r w:rsidR="008F2E34" w:rsidRPr="00C06E94">
            <w:rPr>
              <w:rFonts w:ascii="Arial" w:hAnsi="Arial" w:cs="Arial"/>
            </w:rPr>
            <w:t>.</w:t>
          </w:r>
          <w:r w:rsidR="00F10A73" w:rsidRPr="00C06E94">
            <w:rPr>
              <w:rFonts w:ascii="Arial" w:hAnsi="Arial" w:cs="Arial"/>
            </w:rPr>
            <w:t>4.4</w:t>
          </w:r>
          <w:r w:rsidR="00F80F6F" w:rsidRPr="00C06E94">
            <w:rPr>
              <w:rFonts w:ascii="Arial" w:hAnsi="Arial" w:cs="Arial"/>
            </w:rPr>
            <w:t xml:space="preserve">. </w:t>
          </w:r>
          <w:r w:rsidR="00DF264D" w:rsidRPr="00C06E94">
            <w:rPr>
              <w:rFonts w:ascii="Arial" w:hAnsi="Arial" w:cs="Arial"/>
            </w:rPr>
            <w:t>В</w:t>
          </w:r>
          <w:r w:rsidR="00F80F6F" w:rsidRPr="00C06E94">
            <w:rPr>
              <w:rFonts w:ascii="Arial" w:hAnsi="Arial" w:cs="Arial"/>
            </w:rPr>
            <w:t xml:space="preserve"> с</w:t>
          </w:r>
          <w:r w:rsidR="000F41A7">
            <w:rPr>
              <w:rFonts w:ascii="Arial" w:hAnsi="Arial" w:cs="Arial"/>
            </w:rPr>
            <w:t xml:space="preserve">лучае, если во время </w:t>
          </w:r>
          <w:r w:rsidR="00F80F6F" w:rsidRPr="00C06E94">
            <w:rPr>
              <w:rFonts w:ascii="Arial" w:hAnsi="Arial" w:cs="Arial"/>
            </w:rPr>
            <w:t>оказания услуг станет очевидным, что он</w:t>
          </w:r>
          <w:r w:rsidR="009912CD" w:rsidRPr="00C06E94">
            <w:rPr>
              <w:rFonts w:ascii="Arial" w:hAnsi="Arial" w:cs="Arial"/>
            </w:rPr>
            <w:t>и</w:t>
          </w:r>
          <w:r w:rsidR="00F80F6F" w:rsidRPr="00C06E94">
            <w:rPr>
              <w:rFonts w:ascii="Arial" w:hAnsi="Arial" w:cs="Arial"/>
            </w:rPr>
            <w:t xml:space="preserve"> не буд</w:t>
          </w:r>
          <w:r w:rsidR="00DF264D" w:rsidRPr="00C06E94">
            <w:rPr>
              <w:rFonts w:ascii="Arial" w:hAnsi="Arial" w:cs="Arial"/>
            </w:rPr>
            <w:t>у</w:t>
          </w:r>
          <w:r w:rsidR="00F80F6F" w:rsidRPr="00C06E94">
            <w:rPr>
              <w:rFonts w:ascii="Arial" w:hAnsi="Arial" w:cs="Arial"/>
            </w:rPr>
            <w:t>т выполнен</w:t>
          </w:r>
          <w:r w:rsidR="009912CD" w:rsidRPr="00C06E94">
            <w:rPr>
              <w:rFonts w:ascii="Arial" w:hAnsi="Arial" w:cs="Arial"/>
            </w:rPr>
            <w:t>ы</w:t>
          </w:r>
          <w:r w:rsidR="00F80F6F" w:rsidRPr="00C06E94">
            <w:rPr>
              <w:rFonts w:ascii="Arial" w:hAnsi="Arial" w:cs="Arial"/>
            </w:rPr>
            <w:t xml:space="preserve"> надлежащим образом и/или в надлежащие сроки,</w:t>
          </w:r>
          <w:r w:rsidR="009912CD" w:rsidRPr="00C06E94">
            <w:rPr>
              <w:rFonts w:ascii="Arial" w:hAnsi="Arial" w:cs="Arial"/>
            </w:rPr>
            <w:t xml:space="preserve"> </w:t>
          </w:r>
          <w:r w:rsidR="00F80F6F" w:rsidRPr="00C06E94">
            <w:rPr>
              <w:rFonts w:ascii="Arial" w:hAnsi="Arial" w:cs="Arial"/>
            </w:rPr>
            <w:t>назначить Исполнителю разумный срок для устранения недостатков либо отказаться от исполнения настоящего Договора.</w:t>
          </w:r>
        </w:p>
        <w:p w14:paraId="15AB8B95" w14:textId="77777777" w:rsidR="00DF264D" w:rsidRPr="00C06E94" w:rsidRDefault="001B2FE3" w:rsidP="00F10A7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lastRenderedPageBreak/>
            <w:t>2</w:t>
          </w:r>
          <w:r w:rsidR="00DF264D" w:rsidRPr="00C06E94">
            <w:rPr>
              <w:rFonts w:ascii="Arial" w:hAnsi="Arial" w:cs="Arial"/>
            </w:rPr>
            <w:t>.4.5. 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мероприятий/активностей,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объекта, на котором Исполнителем оказываются услуги, ненормативными правовыми актами, решениями и действиями органов государственной власти и местного самоуправления.</w:t>
          </w:r>
        </w:p>
        <w:p w14:paraId="71169DAE" w14:textId="77777777" w:rsidR="00962A50" w:rsidRPr="00C06E94" w:rsidRDefault="001B2FE3" w:rsidP="00F10A73">
          <w:pPr>
            <w:spacing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2</w:t>
          </w:r>
          <w:r w:rsidR="00962A50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="00F10A73" w:rsidRPr="00C06E94">
            <w:rPr>
              <w:rFonts w:ascii="Arial" w:hAnsi="Arial" w:cs="Arial"/>
              <w:color w:val="000000"/>
              <w:lang w:eastAsia="ru-RU"/>
            </w:rPr>
            <w:t>5</w:t>
          </w:r>
          <w:r w:rsidR="00962A50" w:rsidRPr="00C06E94">
            <w:rPr>
              <w:rFonts w:ascii="Arial" w:hAnsi="Arial" w:cs="Arial"/>
              <w:color w:val="000000"/>
              <w:lang w:eastAsia="ru-RU"/>
            </w:rPr>
            <w:t xml:space="preserve">. </w:t>
          </w:r>
          <w:r w:rsidR="00962A50" w:rsidRPr="00C06E94">
            <w:rPr>
              <w:rFonts w:ascii="Arial" w:hAnsi="Arial" w:cs="Arial"/>
            </w:rPr>
            <w:t xml:space="preserve">Оказание </w:t>
          </w:r>
          <w:r w:rsidR="006E6848" w:rsidRPr="00C06E94">
            <w:rPr>
              <w:rFonts w:ascii="Arial" w:hAnsi="Arial" w:cs="Arial"/>
            </w:rPr>
            <w:t>услуг</w:t>
          </w:r>
          <w:r w:rsidR="00962A50" w:rsidRPr="00C06E94">
            <w:rPr>
              <w:rFonts w:ascii="Arial" w:hAnsi="Arial" w:cs="Arial"/>
            </w:rPr>
            <w:t xml:space="preserve"> по настоящему Договору не является предоставлением труда работников (персонала), не является заёмным трудом, не изменяет и не прекращает трудовые правоотношения между работником Исполнителя и Исполнителем. Исполнитель, в качестве работодателя, самостоятельно выполняет обязанности, а также реализует права, вытекающие из трудовых правоотношений с работниками Исполнителя, которые совершают действия либо осуществляют деятельность во исполнение обязательств Исполнителя по настоящему Договору. Оказание Услуг Заказчику не ведёт к установлению трудовых или гражданско-правовых правоотношений между работником Исполнителя и Заказчиком.</w:t>
          </w:r>
        </w:p>
        <w:p w14:paraId="0BAC1227" w14:textId="77777777" w:rsidR="00F27177" w:rsidRPr="00C06E94" w:rsidRDefault="00FF78F6" w:rsidP="00716FCD">
          <w:pPr>
            <w:numPr>
              <w:ilvl w:val="0"/>
              <w:numId w:val="39"/>
            </w:numPr>
            <w:spacing w:after="0" w:line="240" w:lineRule="auto"/>
            <w:ind w:left="0" w:firstLine="0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bCs/>
              <w:color w:val="000000"/>
              <w:lang w:eastAsia="ru-RU"/>
            </w:rPr>
            <w:t>СТАНДАРТЫ КАЧЕСТВА</w:t>
          </w:r>
        </w:p>
        <w:p w14:paraId="6341120C" w14:textId="77777777" w:rsidR="001B2FE3" w:rsidRPr="00C06E94" w:rsidRDefault="001B2FE3" w:rsidP="001B2FE3">
          <w:pPr>
            <w:pStyle w:val="Pre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3.1. </w:t>
          </w:r>
          <w:r w:rsidR="00FF78F6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Исполнитель выполняет обязательства по Договору на основании собственных методических правил, рекомендации и разработок, с использованием практических приемов и опыта зарубежных и российских компаний, теоретических знаний и практических навыков деятельности, применения лучших примеров и образцов. </w:t>
          </w:r>
        </w:p>
        <w:p w14:paraId="525E32D2" w14:textId="77777777" w:rsidR="001B2FE3" w:rsidRPr="00C06E94" w:rsidRDefault="001B2FE3" w:rsidP="001B2FE3">
          <w:pPr>
            <w:pStyle w:val="Pre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3.2. </w:t>
          </w:r>
          <w:r w:rsidR="00E37D49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Качество услуг должно соответствовать </w:t>
          </w:r>
          <w:r w:rsidR="00B171A7" w:rsidRPr="00C06E94">
            <w:rPr>
              <w:rFonts w:ascii="Arial" w:hAnsi="Arial" w:cs="Arial"/>
              <w:color w:val="000000"/>
              <w:sz w:val="22"/>
              <w:szCs w:val="22"/>
            </w:rPr>
            <w:t>установленным</w:t>
          </w:r>
          <w:r w:rsidR="00E37D49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 в Российской Федерации нормативам и правилам.</w:t>
          </w:r>
        </w:p>
        <w:p w14:paraId="02D081AD" w14:textId="77777777" w:rsidR="001B2FE3" w:rsidRPr="00C06E94" w:rsidRDefault="001B2FE3" w:rsidP="001B2FE3">
          <w:pPr>
            <w:pStyle w:val="Pre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3.3. </w:t>
          </w:r>
          <w:r w:rsidR="00FF78F6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Исполнитель самостоятельно определяет технику и технологию оказания услуг по Договору. </w:t>
          </w:r>
        </w:p>
        <w:p w14:paraId="140B8618" w14:textId="77777777" w:rsidR="00FF78F6" w:rsidRPr="00C06E94" w:rsidRDefault="001B2FE3" w:rsidP="001B2FE3">
          <w:pPr>
            <w:pStyle w:val="Pre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3.4. </w:t>
          </w:r>
          <w:r w:rsidR="00FF78F6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На этапе подписания отдельных </w:t>
          </w:r>
          <w:r w:rsidR="00857D05" w:rsidRPr="00C06E94">
            <w:rPr>
              <w:rFonts w:ascii="Arial" w:hAnsi="Arial" w:cs="Arial"/>
              <w:color w:val="000000"/>
              <w:sz w:val="22"/>
              <w:szCs w:val="22"/>
            </w:rPr>
            <w:t>Дополнительных соглашений</w:t>
          </w:r>
          <w:r w:rsidR="00FF78F6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 к настоящему Договору Стороны вправе оговорить критерии качества, по которым будет оцениваться результат выполненных работ.</w:t>
          </w:r>
        </w:p>
        <w:p w14:paraId="1923FBB3" w14:textId="77777777" w:rsidR="00FF78F6" w:rsidRPr="00C06E94" w:rsidRDefault="00FF78F6" w:rsidP="001723B3">
          <w:pPr>
            <w:spacing w:after="0" w:line="240" w:lineRule="auto"/>
            <w:rPr>
              <w:rFonts w:ascii="Arial" w:hAnsi="Arial" w:cs="Arial"/>
              <w:color w:val="000000"/>
              <w:lang w:eastAsia="ru-RU"/>
            </w:rPr>
          </w:pPr>
        </w:p>
        <w:p w14:paraId="147BB641" w14:textId="77777777" w:rsidR="00F27177" w:rsidRPr="00C06E94" w:rsidRDefault="00FF78F6" w:rsidP="001B2FE3">
          <w:pPr>
            <w:numPr>
              <w:ilvl w:val="0"/>
              <w:numId w:val="39"/>
            </w:numPr>
            <w:spacing w:after="0" w:line="240" w:lineRule="auto"/>
            <w:contextualSpacing/>
            <w:jc w:val="center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b/>
            </w:rPr>
            <w:t>ЦЕНА ДОГОВОРА И ПОРЯДОК РАСЧЕТОВ</w:t>
          </w:r>
        </w:p>
        <w:p w14:paraId="690BA63D" w14:textId="77777777" w:rsidR="001723B3" w:rsidRPr="00C06E94" w:rsidRDefault="001723B3" w:rsidP="001723B3">
          <w:pPr>
            <w:spacing w:after="0" w:line="240" w:lineRule="auto"/>
            <w:jc w:val="both"/>
            <w:rPr>
              <w:rFonts w:ascii="Arial" w:hAnsi="Arial" w:cs="Arial"/>
              <w:iCs/>
            </w:rPr>
          </w:pPr>
          <w:r w:rsidRPr="00C06E94">
            <w:rPr>
              <w:rFonts w:ascii="Arial" w:hAnsi="Arial" w:cs="Arial"/>
              <w:iCs/>
            </w:rPr>
            <w:t xml:space="preserve">4.1 </w:t>
          </w:r>
          <w:r w:rsidRPr="00C06E94">
            <w:rPr>
              <w:rFonts w:ascii="Arial" w:hAnsi="Arial" w:cs="Arial"/>
            </w:rPr>
            <w:t xml:space="preserve">Стоимость услуг Исполнителя за каждое мероприятие определяется, исходя из количества зрителей, допускаемых на мероприятие, и утверждается в соответствии с Исполнительными сметами, приведёнными в Приложении № 1 к настоящему Договору. </w:t>
          </w:r>
        </w:p>
        <w:p w14:paraId="7EF56F10" w14:textId="77777777" w:rsidR="001723B3" w:rsidRPr="00C06E94" w:rsidRDefault="001723B3" w:rsidP="001723B3">
          <w:pPr>
            <w:pStyle w:val="ConsNonformat"/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C06E94">
            <w:rPr>
              <w:rFonts w:ascii="Arial" w:hAnsi="Arial" w:cs="Arial"/>
              <w:iCs/>
              <w:sz w:val="22"/>
              <w:szCs w:val="22"/>
            </w:rPr>
            <w:t xml:space="preserve">4.2. </w:t>
          </w:r>
          <w:r w:rsidRPr="00C06E94">
            <w:rPr>
              <w:rFonts w:ascii="Arial" w:hAnsi="Arial" w:cs="Arial"/>
              <w:sz w:val="22"/>
              <w:szCs w:val="22"/>
            </w:rPr>
            <w:t xml:space="preserve">Максимальная стоимость услуг за 1 матч не может превышать сумму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2019840399"/>
              <w:placeholder>
                <w:docPart w:val="DefaultPlaceholder_-1854013440"/>
              </w:placeholder>
            </w:sdtPr>
            <w:sdtEndPr>
              <w:rPr>
                <w:highlight w:val="yellow"/>
              </w:rPr>
            </w:sdtEndPr>
            <w:sdtContent>
              <w:r w:rsidRPr="00C06E94">
                <w:rPr>
                  <w:rFonts w:ascii="Arial" w:hAnsi="Arial" w:cs="Arial"/>
                  <w:b/>
                  <w:bCs/>
                  <w:sz w:val="22"/>
                  <w:szCs w:val="22"/>
                </w:rPr>
                <w:t>_______ (_______)</w:t>
              </w:r>
              <w:r w:rsidRPr="00C06E94">
                <w:rPr>
                  <w:rFonts w:ascii="Arial" w:hAnsi="Arial" w:cs="Arial"/>
                  <w:sz w:val="22"/>
                  <w:szCs w:val="22"/>
                </w:rPr>
                <w:t xml:space="preserve"> рублей, </w:t>
              </w:r>
              <w:r w:rsidRPr="00C06E94">
                <w:rPr>
                  <w:rFonts w:ascii="Arial" w:hAnsi="Arial" w:cs="Arial"/>
                  <w:sz w:val="22"/>
                  <w:szCs w:val="22"/>
                  <w:highlight w:val="yellow"/>
                </w:rPr>
                <w:t>с НДС/НДС не облагается.</w:t>
              </w:r>
            </w:sdtContent>
          </w:sdt>
          <w:r w:rsidRPr="00C06E94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28B2B126" w14:textId="77777777" w:rsidR="001723B3" w:rsidRPr="00C06E94" w:rsidRDefault="001723B3" w:rsidP="001723B3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 xml:space="preserve">4.3. Заказчик оплачивает услуги производится по факту оказанных услуг после каждого мероприятия в течение 10 (десяти) банковских дней с даты подписания акта оказанных услуг. </w:t>
          </w:r>
        </w:p>
        <w:p w14:paraId="6A42CDDA" w14:textId="77777777" w:rsidR="001723B3" w:rsidRPr="00C06E94" w:rsidRDefault="001723B3" w:rsidP="001723B3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 xml:space="preserve">4.4. Оплата услуг Исполнителя осуществляется путем перечисления денежных средств на счет Исполнителя либо в кассе по основному месту расположения Заказчика после подписания сторонами акта сдачи-приема оказанных услуг. </w:t>
          </w:r>
        </w:p>
        <w:p w14:paraId="1FE0163D" w14:textId="77777777" w:rsidR="001723B3" w:rsidRPr="00C06E94" w:rsidRDefault="001723B3" w:rsidP="001723B3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>4.5. Заказчик обязуется принять выполненные услуги и подписать Акт сдачи-приемки оказанных услуг и направить его Исполнителю либо направить мотивированный отказ от его подписания в течение 5 (пяти) рабочих дней с момента его получения.</w:t>
          </w:r>
        </w:p>
        <w:p w14:paraId="72C1E72B" w14:textId="77777777" w:rsidR="001723B3" w:rsidRPr="00C06E94" w:rsidRDefault="001723B3" w:rsidP="001723B3">
          <w:pPr>
            <w:spacing w:after="0" w:line="240" w:lineRule="auto"/>
            <w:jc w:val="both"/>
            <w:rPr>
              <w:rFonts w:ascii="Arial" w:hAnsi="Arial" w:cs="Arial"/>
              <w:color w:val="000000" w:themeColor="text1"/>
            </w:rPr>
          </w:pPr>
          <w:r w:rsidRPr="00C06E94">
            <w:rPr>
              <w:rFonts w:ascii="Arial" w:hAnsi="Arial" w:cs="Arial"/>
            </w:rPr>
            <w:t xml:space="preserve">4.5. В стоимость услуг Исполнителя включены все возможные расходы Исполнителя, связанные с оказанием услуг по настоящему Договору, </w:t>
          </w:r>
          <w:r w:rsidRPr="00C06E94">
            <w:rPr>
              <w:rFonts w:ascii="Arial" w:hAnsi="Arial" w:cs="Arial"/>
              <w:color w:val="000000" w:themeColor="text1"/>
            </w:rPr>
            <w:t>в том числе стоимость используемых материалов, затраты на погрузку/разгрузку, на оказание услуг, транспортные расходы, заработная плата персонала, менеджмент проекта, а также прочие расходы, налоги, уплаченные или надлежащие уплате, сборы, пошлины, гарантийное обслуживание, расходы на страхование другие обязательные платежи.</w:t>
          </w:r>
        </w:p>
        <w:p w14:paraId="13CE41A1" w14:textId="77777777" w:rsidR="001723B3" w:rsidRPr="00C06E94" w:rsidRDefault="00296C5F" w:rsidP="001723B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4</w:t>
          </w:r>
          <w:r w:rsidR="001723B3" w:rsidRPr="00C06E94">
            <w:rPr>
              <w:rFonts w:ascii="Arial" w:hAnsi="Arial" w:cs="Arial"/>
              <w:color w:val="000000"/>
              <w:lang w:eastAsia="ru-RU"/>
            </w:rPr>
            <w:t>.</w:t>
          </w:r>
          <w:r w:rsidRPr="00C06E94">
            <w:rPr>
              <w:rFonts w:ascii="Arial" w:hAnsi="Arial" w:cs="Arial"/>
              <w:color w:val="000000"/>
              <w:lang w:eastAsia="ru-RU"/>
            </w:rPr>
            <w:t>6</w:t>
          </w:r>
          <w:r w:rsidR="001723B3" w:rsidRPr="00C06E94">
            <w:rPr>
              <w:rFonts w:ascii="Arial" w:hAnsi="Arial" w:cs="Arial"/>
              <w:color w:val="000000"/>
              <w:lang w:eastAsia="ru-RU"/>
            </w:rPr>
            <w:t xml:space="preserve">. </w:t>
          </w:r>
          <w:r w:rsidR="001723B3" w:rsidRPr="00C06E94">
            <w:rPr>
              <w:rFonts w:ascii="Arial" w:hAnsi="Arial" w:cs="Arial"/>
            </w:rPr>
            <w:t xml:space="preserve">Моментом приемки оказанных услуг по каждому Приложению к Договору считается момент подписания уполномоченными представителями Сторон Акта сдачи-приемки оказанных услуг по форме, утверждённой Сторонами в Приложении </w:t>
          </w:r>
          <w:sdt>
            <w:sdtPr>
              <w:rPr>
                <w:rFonts w:ascii="Arial" w:hAnsi="Arial" w:cs="Arial"/>
              </w:rPr>
              <w:id w:val="-270625135"/>
              <w:placeholder>
                <w:docPart w:val="84FB185E61965B47801D8BA8DA9C70AC"/>
              </w:placeholder>
            </w:sdtPr>
            <w:sdtEndPr/>
            <w:sdtContent>
              <w:r w:rsidR="001723B3" w:rsidRPr="00C06E94">
                <w:rPr>
                  <w:rFonts w:ascii="Arial" w:hAnsi="Arial" w:cs="Arial"/>
                </w:rPr>
                <w:t>№ 2</w:t>
              </w:r>
            </w:sdtContent>
          </w:sdt>
          <w:r w:rsidR="001723B3" w:rsidRPr="00C06E94">
            <w:rPr>
              <w:rFonts w:ascii="Arial" w:hAnsi="Arial" w:cs="Arial"/>
            </w:rPr>
            <w:t xml:space="preserve"> к настоящему договору</w:t>
          </w:r>
          <w:r w:rsidRPr="00C06E94">
            <w:rPr>
              <w:rFonts w:ascii="Arial" w:hAnsi="Arial" w:cs="Arial"/>
            </w:rPr>
            <w:t>.</w:t>
          </w:r>
        </w:p>
        <w:p w14:paraId="6AB86B44" w14:textId="77777777" w:rsidR="00F36657" w:rsidRPr="00C06E94" w:rsidRDefault="00F36657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</w:p>
        <w:p w14:paraId="3FF80F3B" w14:textId="77777777" w:rsidR="00F27177" w:rsidRPr="00C06E94" w:rsidRDefault="00FF78F6" w:rsidP="001B2FE3">
          <w:pPr>
            <w:numPr>
              <w:ilvl w:val="0"/>
              <w:numId w:val="39"/>
            </w:num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КОНФИДЕНЦИАЛЬНОСТЬ</w:t>
          </w:r>
        </w:p>
        <w:p w14:paraId="2A6D2A1E" w14:textId="77777777" w:rsidR="00FF78F6" w:rsidRPr="00C06E94" w:rsidRDefault="00296C5F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lastRenderedPageBreak/>
            <w:t>5</w:t>
          </w:r>
          <w:r w:rsidR="00FF78F6" w:rsidRPr="00C06E94">
            <w:rPr>
              <w:rFonts w:ascii="Arial" w:hAnsi="Arial" w:cs="Arial"/>
            </w:rPr>
            <w:t>.1. Стороны считают настоящий Договор строго конфиденциальным, без раскрытия его содержания третьим лицам.</w:t>
          </w:r>
          <w:r w:rsidR="00CE6383" w:rsidRPr="00C06E94">
            <w:rPr>
              <w:rFonts w:ascii="Arial" w:hAnsi="Arial" w:cs="Arial"/>
            </w:rPr>
            <w:t xml:space="preserve"> Исключение составляет раскрытие Заказчиком содержания Договора членам </w:t>
          </w:r>
          <w:r w:rsidR="00F56842" w:rsidRPr="00C06E94">
            <w:rPr>
              <w:rFonts w:ascii="Arial" w:hAnsi="Arial" w:cs="Arial"/>
            </w:rPr>
            <w:t xml:space="preserve">правления </w:t>
          </w:r>
          <w:r w:rsidR="00CE6383" w:rsidRPr="00C06E94">
            <w:rPr>
              <w:rFonts w:ascii="Arial" w:hAnsi="Arial" w:cs="Arial"/>
            </w:rPr>
            <w:t>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    </w:r>
        </w:p>
        <w:p w14:paraId="38F59904" w14:textId="77777777" w:rsidR="00FF78F6" w:rsidRPr="00C06E94" w:rsidRDefault="00296C5F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5</w:t>
          </w:r>
          <w:r w:rsidR="00FF78F6" w:rsidRPr="00C06E94">
            <w:rPr>
              <w:rFonts w:ascii="Arial" w:hAnsi="Arial" w:cs="Arial"/>
            </w:rPr>
            <w:t>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    </w:r>
        </w:p>
        <w:p w14:paraId="40FBF94F" w14:textId="77777777" w:rsidR="00FF78F6" w:rsidRPr="00C06E94" w:rsidRDefault="00296C5F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5</w:t>
          </w:r>
          <w:r w:rsidR="00FF78F6" w:rsidRPr="00C06E94">
            <w:rPr>
              <w:rFonts w:ascii="Arial" w:hAnsi="Arial" w:cs="Arial"/>
            </w:rPr>
            <w:t>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    </w:r>
        </w:p>
        <w:p w14:paraId="1D9810C9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сведения, касающиеся действующих и стратегических планах, проектах, программах и т.п.;</w:t>
          </w:r>
        </w:p>
        <w:p w14:paraId="6DC8B4A0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 о технических, программных и технологических разработках Сторон;</w:t>
          </w:r>
        </w:p>
        <w:p w14:paraId="47C65483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 о финансовом состоянии Сторон: размер получаемой прибыли, а также иные сведения финансового характера;</w:t>
          </w:r>
        </w:p>
        <w:p w14:paraId="1EA4FF22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    </w:r>
        </w:p>
        <w:p w14:paraId="3ADC7127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    </w:r>
        </w:p>
        <w:p w14:paraId="35EDA8AE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 о бывших, настоящих и потенциальных клиентах и партнерах Сторон;</w:t>
          </w:r>
        </w:p>
        <w:p w14:paraId="796CE7EF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сведения о содержании и существенных условиях исполнения Сторонами настоящего Договора;</w:t>
          </w:r>
        </w:p>
        <w:p w14:paraId="620ABC06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иные сведения, разглашение, передача, утечка которых может нанести ущерб интересам одной из Сторон настоящего Договора.</w:t>
          </w:r>
        </w:p>
        <w:p w14:paraId="50DC2A4A" w14:textId="77777777" w:rsidR="00FF78F6" w:rsidRPr="00C06E94" w:rsidRDefault="00296C5F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5</w:t>
          </w:r>
          <w:r w:rsidR="00FF78F6" w:rsidRPr="00C06E94">
            <w:rPr>
              <w:rFonts w:ascii="Arial" w:hAnsi="Arial" w:cs="Arial"/>
            </w:rPr>
            <w:t>.4. Под разглашением конфиденциальной информации в смысле настоящего Договора следует понимать:</w:t>
          </w:r>
        </w:p>
        <w:p w14:paraId="294F393E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(e-mail), посредством сети Интернет, а также любыми иными способами, позволяющими идентифицировать содержание соответствующих документов;</w:t>
          </w:r>
        </w:p>
        <w:p w14:paraId="5F53C9A0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сообщение третьим лицам сведений, отнесенных к конфиденциальной информации, в устной либо письменной форме, в том числе с использованием почтовой, факсимильной связи, электронной почты (e-mail), посредством сети Интернет, а также любыми иными способами, позволяющими идентифицировать содержание соответствующих сведений;</w:t>
          </w:r>
        </w:p>
        <w:p w14:paraId="2C6AF19E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- совершение любым иным способом доведение до сведения третьих лиц конфиденциальной информации одной из Сторон настоящего Договора.</w:t>
          </w:r>
        </w:p>
        <w:p w14:paraId="1DC402DB" w14:textId="77777777" w:rsidR="00FF78F6" w:rsidRPr="00C06E94" w:rsidRDefault="00FF78F6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    </w:r>
        </w:p>
        <w:p w14:paraId="03AE57D7" w14:textId="77777777" w:rsidR="00FF78F6" w:rsidRPr="00C06E94" w:rsidRDefault="00296C5F" w:rsidP="00C133D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t>5</w:t>
          </w:r>
          <w:r w:rsidR="00FF78F6" w:rsidRPr="00C06E94">
            <w:rPr>
              <w:rFonts w:ascii="Arial" w:hAnsi="Arial" w:cs="Arial"/>
            </w:rPr>
            <w:t>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    </w:r>
        </w:p>
        <w:p w14:paraId="526C8322" w14:textId="77777777" w:rsidR="00B05E5E" w:rsidRPr="00C06E94" w:rsidRDefault="00B05E5E" w:rsidP="00C133D3">
          <w:pPr>
            <w:pStyle w:val="af4"/>
            <w:widowControl w:val="0"/>
            <w:tabs>
              <w:tab w:val="left" w:pos="0"/>
            </w:tabs>
            <w:spacing w:after="0" w:line="240" w:lineRule="auto"/>
            <w:ind w:left="0"/>
            <w:jc w:val="both"/>
            <w:rPr>
              <w:rFonts w:ascii="Arial" w:eastAsia="Times New Roman" w:hAnsi="Arial" w:cs="Arial"/>
              <w:color w:val="000000"/>
              <w:lang w:eastAsia="x-none"/>
            </w:rPr>
          </w:pPr>
        </w:p>
        <w:p w14:paraId="27EF99C0" w14:textId="77777777" w:rsidR="00F27177" w:rsidRPr="00C06E94" w:rsidRDefault="005D1DD0" w:rsidP="00283962">
          <w:pPr>
            <w:spacing w:after="0" w:line="240" w:lineRule="auto"/>
            <w:ind w:left="360"/>
            <w:jc w:val="center"/>
            <w:rPr>
              <w:rFonts w:ascii="Arial" w:hAnsi="Arial" w:cs="Arial"/>
              <w:b/>
              <w:bCs/>
              <w:lang w:eastAsia="ru-RU"/>
            </w:rPr>
          </w:pPr>
          <w:sdt>
            <w:sdtPr>
              <w:rPr>
                <w:rFonts w:ascii="Arial" w:hAnsi="Arial" w:cs="Arial"/>
                <w:b/>
                <w:bCs/>
                <w:color w:val="000000"/>
                <w:lang w:eastAsia="ru-RU"/>
              </w:rPr>
              <w:id w:val="-48687076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6</w:t>
              </w:r>
              <w:r w:rsidR="00283962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.</w:t>
              </w:r>
            </w:sdtContent>
          </w:sdt>
          <w:r w:rsidR="00283962" w:rsidRPr="00C06E94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ПОРЯДОК РАЗРЕШЕНИЯ </w:t>
          </w:r>
          <w:r w:rsidR="002B7F13" w:rsidRPr="00C06E94">
            <w:rPr>
              <w:rFonts w:ascii="Arial" w:hAnsi="Arial" w:cs="Arial"/>
              <w:b/>
              <w:bCs/>
              <w:color w:val="000000"/>
              <w:lang w:eastAsia="ru-RU"/>
            </w:rPr>
            <w:t>СПОРОВ</w:t>
          </w:r>
        </w:p>
        <w:p w14:paraId="2DEA31E5" w14:textId="77777777" w:rsidR="00FF78F6" w:rsidRPr="00C06E94" w:rsidRDefault="005D1DD0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1923528027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6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.1.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Если в ходе взаимодействия сторон по Договору Исполнителем будет выявлен отказ (уклонение) от взаимодействия со стороны Заказчика (сотрудника, члена рабочей группы) в виде не предоставления запрашиваемых документов, отсутствия содействия в получении информации и т.п., куратор проекта направляет Заказчику письмо с просьбой устранить выявленные препятствия к взаимодействию.</w:t>
          </w:r>
        </w:p>
        <w:p w14:paraId="0C88DB30" w14:textId="77777777" w:rsidR="00FF78F6" w:rsidRPr="00C06E94" w:rsidRDefault="00FF78F6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Заказчик устраняет выявленные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Договору, Договор расторгается.</w:t>
          </w:r>
        </w:p>
        <w:p w14:paraId="794D6E5E" w14:textId="77777777" w:rsidR="00FF78F6" w:rsidRPr="00C06E94" w:rsidRDefault="005D1DD0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1017502355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6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.2.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Если в ходе взаимодействия сторон по Договору Заказчиком будет выявлен отказ (уклонение) от взаимодействия со стороны Исполнителя (члена рабочей группы, менеджера 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lastRenderedPageBreak/>
            <w:t>проекта), Заказчик направляет письмо Исполнителю с просьбой устранить выявленные препятствия к взаимодействию.</w:t>
          </w:r>
        </w:p>
        <w:p w14:paraId="2A8FF340" w14:textId="77777777" w:rsidR="00FF78F6" w:rsidRPr="00C06E94" w:rsidRDefault="00FF78F6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    </w:r>
        </w:p>
        <w:p w14:paraId="6F73B5B0" w14:textId="77777777" w:rsidR="00FF78F6" w:rsidRPr="00C06E94" w:rsidRDefault="005D1DD0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635308655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6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.3.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Если Заказчик не удовлетворе</w:t>
          </w:r>
          <w:r w:rsidR="000F41A7">
            <w:rPr>
              <w:rFonts w:ascii="Arial" w:hAnsi="Arial" w:cs="Arial"/>
              <w:color w:val="000000"/>
              <w:lang w:eastAsia="ru-RU"/>
            </w:rPr>
            <w:t xml:space="preserve">н качеством процесса оказания 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    </w:r>
        </w:p>
        <w:p w14:paraId="450E202A" w14:textId="77777777" w:rsidR="002B4D16" w:rsidRPr="00C06E94" w:rsidRDefault="005D1DD0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-54702735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6</w:t>
              </w:r>
              <w:r w:rsidR="002B4D16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0C59DD" w:rsidRPr="00C06E94">
                <w:rPr>
                  <w:rFonts w:ascii="Arial" w:hAnsi="Arial" w:cs="Arial"/>
                  <w:color w:val="000000"/>
                  <w:lang w:eastAsia="ru-RU"/>
                </w:rPr>
                <w:t>4</w:t>
              </w:r>
              <w:r w:rsidR="002B4D16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2B4D16" w:rsidRPr="00C06E94">
            <w:rPr>
              <w:rFonts w:ascii="Arial" w:hAnsi="Arial" w:cs="Arial"/>
              <w:color w:val="000000"/>
              <w:lang w:eastAsia="ru-RU"/>
            </w:rPr>
            <w:t xml:space="preserve"> При не урегулировании в процессе переговоров спорных вопросов, споры разрешаются в Арбитражном суде </w:t>
          </w:r>
          <w:r w:rsidR="008E39FA" w:rsidRPr="00C06E94">
            <w:rPr>
              <w:rFonts w:ascii="Arial" w:hAnsi="Arial" w:cs="Arial"/>
              <w:color w:val="000000"/>
              <w:lang w:eastAsia="ru-RU"/>
            </w:rPr>
            <w:t>Омской области</w:t>
          </w:r>
          <w:r w:rsidR="002B4D16" w:rsidRPr="00C06E94">
            <w:rPr>
              <w:rFonts w:ascii="Arial" w:hAnsi="Arial" w:cs="Arial"/>
              <w:color w:val="000000"/>
              <w:lang w:eastAsia="ru-RU"/>
            </w:rPr>
            <w:t xml:space="preserve"> в порядке</w:t>
          </w:r>
          <w:r w:rsidR="00D874CE" w:rsidRPr="00C06E94">
            <w:rPr>
              <w:rFonts w:ascii="Arial" w:hAnsi="Arial" w:cs="Arial"/>
              <w:color w:val="000000"/>
              <w:lang w:eastAsia="ru-RU"/>
            </w:rPr>
            <w:t>,</w:t>
          </w:r>
          <w:r w:rsidR="002B4D16" w:rsidRPr="00C06E94">
            <w:rPr>
              <w:rFonts w:ascii="Arial" w:hAnsi="Arial" w:cs="Arial"/>
              <w:color w:val="000000"/>
              <w:lang w:eastAsia="ru-RU"/>
            </w:rPr>
            <w:t xml:space="preserve"> установленном действующем законодательством РФ.</w:t>
          </w:r>
        </w:p>
        <w:p w14:paraId="49F4D595" w14:textId="77777777" w:rsidR="00FF78F6" w:rsidRPr="00C06E94" w:rsidRDefault="00FF78F6" w:rsidP="00C133D3">
          <w:pPr>
            <w:spacing w:after="0" w:line="240" w:lineRule="auto"/>
            <w:contextualSpacing/>
            <w:jc w:val="both"/>
            <w:rPr>
              <w:rFonts w:ascii="Arial" w:hAnsi="Arial" w:cs="Arial"/>
              <w:color w:val="000000"/>
              <w:lang w:eastAsia="ru-RU"/>
            </w:rPr>
          </w:pPr>
        </w:p>
        <w:p w14:paraId="50B2854D" w14:textId="77777777" w:rsidR="00F27177" w:rsidRPr="00C06E94" w:rsidRDefault="005D1DD0" w:rsidP="00283962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b/>
                <w:bCs/>
                <w:color w:val="000000"/>
                <w:lang w:eastAsia="ru-RU"/>
              </w:rPr>
              <w:id w:val="24531656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7</w:t>
              </w:r>
              <w:r w:rsidR="00283962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.</w:t>
              </w:r>
            </w:sdtContent>
          </w:sdt>
          <w:r w:rsidR="00283962" w:rsidRPr="00C06E94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ОТВЕТСТВЕННОСТЬ СТОРОН</w:t>
          </w:r>
        </w:p>
        <w:p w14:paraId="6BB0C272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1824309520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.1.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    </w:r>
        </w:p>
        <w:p w14:paraId="772089B2" w14:textId="77777777" w:rsidR="00FF78F6" w:rsidRPr="00C06E94" w:rsidRDefault="005D1DD0" w:rsidP="00C133D3">
          <w:pPr>
            <w:pStyle w:val="Normal2"/>
            <w:suppressLineNumbers/>
            <w:tabs>
              <w:tab w:val="num" w:pos="1146"/>
            </w:tabs>
            <w:suppressAutoHyphens/>
            <w:spacing w:before="0" w:after="0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sdt>
            <w:sdt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id w:val="2073308770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sz w:val="22"/>
                  <w:szCs w:val="22"/>
                  <w:lang w:val="ru-RU"/>
                </w:rPr>
                <w:t>7</w:t>
              </w:r>
              <w:r w:rsidR="00FF78F6" w:rsidRPr="00C06E94">
                <w:rPr>
                  <w:rFonts w:ascii="Arial" w:hAnsi="Arial" w:cs="Arial"/>
                  <w:color w:val="000000"/>
                  <w:sz w:val="22"/>
                  <w:szCs w:val="22"/>
                  <w:lang w:val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sz w:val="22"/>
                  <w:szCs w:val="22"/>
                  <w:lang w:val="ru-RU"/>
                </w:rPr>
                <w:t>2</w:t>
              </w:r>
              <w:r w:rsidR="00FF78F6" w:rsidRPr="00C06E94">
                <w:rPr>
                  <w:rFonts w:ascii="Arial" w:hAnsi="Arial" w:cs="Arial"/>
                  <w:color w:val="000000"/>
                  <w:sz w:val="22"/>
                  <w:szCs w:val="22"/>
                  <w:lang w:val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Условия настоящего Договора, предусматривающие штрафы, пени или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после факта конкретного нарушения договорных обязательств. Если 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    </w:r>
        </w:p>
        <w:p w14:paraId="364F5C4A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-1209336930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771554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lang w:eastAsia="ru-RU"/>
                </w:rPr>
                <w:t>3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За просрочку Заказчиком </w:t>
          </w:r>
          <w:r w:rsidR="00B171A7" w:rsidRPr="00C06E94">
            <w:rPr>
              <w:rFonts w:ascii="Arial" w:hAnsi="Arial" w:cs="Arial"/>
              <w:color w:val="000000"/>
              <w:lang w:eastAsia="ru-RU"/>
            </w:rPr>
            <w:t>установленных сроков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оплаты Исполнитель вправе требовать уплаты Заказчиком пени в размере</w:t>
          </w:r>
          <w:r w:rsidR="00B171A7" w:rsidRPr="00C06E94">
            <w:rPr>
              <w:rFonts w:ascii="Arial" w:hAnsi="Arial" w:cs="Arial"/>
              <w:color w:val="000000"/>
              <w:lang w:eastAsia="ru-RU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52899865"/>
              <w:placeholder>
                <w:docPart w:val="CB462DD352D74FE994AF10265F4A5EA4"/>
              </w:placeholder>
            </w:sdtPr>
            <w:sdtEndPr>
              <w:rPr>
                <w:highlight w:val="yellow"/>
              </w:rPr>
            </w:sdtEndPr>
            <w:sdtContent>
              <w:r w:rsidR="00B171A7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0,1 %</w:t>
              </w:r>
            </w:sdtContent>
          </w:sdt>
          <w:r w:rsidR="00B171A7" w:rsidRPr="00C06E94">
            <w:rPr>
              <w:rFonts w:ascii="Arial" w:hAnsi="Arial" w:cs="Arial"/>
              <w:color w:val="000000"/>
              <w:lang w:eastAsia="ru-RU"/>
            </w:rPr>
            <w:t xml:space="preserve"> за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каждый день просрочки от суммы просроченных платежей, но не более </w:t>
          </w:r>
          <w:r w:rsidR="00CA02D2" w:rsidRPr="00C06E94">
            <w:rPr>
              <w:rFonts w:ascii="Arial" w:hAnsi="Arial" w:cs="Arial"/>
              <w:color w:val="000000"/>
              <w:lang w:eastAsia="ru-RU"/>
            </w:rPr>
            <w:t>5</w:t>
          </w:r>
          <w:r w:rsidR="00B171A7" w:rsidRPr="00C06E94">
            <w:rPr>
              <w:rFonts w:ascii="Arial" w:hAnsi="Arial" w:cs="Arial"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>% от стоимост</w:t>
          </w:r>
          <w:r w:rsidR="0068359C" w:rsidRPr="00C06E94">
            <w:rPr>
              <w:rFonts w:ascii="Arial" w:hAnsi="Arial" w:cs="Arial"/>
              <w:color w:val="000000"/>
              <w:lang w:eastAsia="ru-RU"/>
            </w:rPr>
            <w:t>и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услуг.</w:t>
          </w:r>
        </w:p>
        <w:p w14:paraId="1D9448A5" w14:textId="77777777" w:rsidR="0049708A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1638135006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lang w:eastAsia="ru-RU"/>
                </w:rPr>
                <w:t>4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За просрочку Исполнителем </w:t>
          </w:r>
          <w:r w:rsidR="00B05E5E" w:rsidRPr="00C06E94">
            <w:rPr>
              <w:rFonts w:ascii="Arial" w:hAnsi="Arial" w:cs="Arial"/>
              <w:color w:val="000000"/>
              <w:lang w:eastAsia="ru-RU"/>
            </w:rPr>
            <w:t>установленных сроков</w:t>
          </w:r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оказания услуг Заказчик вправе требовать уплаты Исполнителем пени в размере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1408507060"/>
              <w:placeholder>
                <w:docPart w:val="CB462DD352D74FE994AF10265F4A5EA4"/>
              </w:placeholder>
            </w:sdtPr>
            <w:sdtEndPr>
              <w:rPr>
                <w:highlight w:val="yellow"/>
              </w:rPr>
            </w:sdtEndPr>
            <w:sdtContent>
              <w:r w:rsidR="00B05E5E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0,1 </w:t>
              </w:r>
              <w:r w:rsidR="0049708A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%</w:t>
              </w:r>
            </w:sdtContent>
          </w:sdt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за каждый день просрочки от суммы </w:t>
          </w:r>
          <w:r w:rsidR="00B05E5E" w:rsidRPr="00C06E94">
            <w:rPr>
              <w:rFonts w:ascii="Arial" w:hAnsi="Arial" w:cs="Arial"/>
              <w:color w:val="000000"/>
              <w:lang w:eastAsia="ru-RU"/>
            </w:rPr>
            <w:t xml:space="preserve">неисполненных обязательств. </w:t>
          </w:r>
        </w:p>
        <w:p w14:paraId="5CB39989" w14:textId="77777777" w:rsidR="0049708A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434022184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lang w:eastAsia="ru-RU"/>
                </w:rPr>
                <w:t>5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В случае, если предусмотренный Договором результат работ не будет достигнут</w:t>
          </w:r>
          <w:r w:rsidR="007A7AC1" w:rsidRPr="00C06E94">
            <w:rPr>
              <w:rFonts w:ascii="Arial" w:hAnsi="Arial" w:cs="Arial"/>
              <w:color w:val="000000"/>
              <w:lang w:eastAsia="ru-RU"/>
            </w:rPr>
            <w:t xml:space="preserve"> по вине Исполнителя</w:t>
          </w:r>
          <w:r w:rsidR="00296C5F" w:rsidRPr="00C06E94">
            <w:rPr>
              <w:rFonts w:ascii="Arial" w:hAnsi="Arial" w:cs="Arial"/>
              <w:color w:val="000000"/>
              <w:lang w:eastAsia="ru-RU"/>
            </w:rPr>
            <w:t>, либо результат оказания услуг</w:t>
          </w:r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по настоящему договору не будет соответствовать качеству и стандартам, предполагаемым как по существу договора, так принятым в Российской Федерации нормативам и правилам, Заказчик вправе требовать уплаты Исполнителем штрафа в размере </w:t>
          </w:r>
          <w:sdt>
            <w:sdtPr>
              <w:rPr>
                <w:rFonts w:ascii="Arial" w:hAnsi="Arial" w:cs="Arial"/>
                <w:color w:val="000000"/>
                <w:lang w:eastAsia="ru-RU"/>
              </w:rPr>
              <w:id w:val="1165445275"/>
              <w:placeholder>
                <w:docPart w:val="CB462DD352D74FE994AF10265F4A5EA4"/>
              </w:placeholder>
            </w:sdtPr>
            <w:sdtEndPr>
              <w:rPr>
                <w:highlight w:val="yellow"/>
              </w:rPr>
            </w:sdtEndPr>
            <w:sdtContent>
              <w:r w:rsidR="0049708A" w:rsidRPr="00C06E94"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>20%</w:t>
              </w:r>
            </w:sdtContent>
          </w:sdt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от стоимости услуг.</w:t>
          </w:r>
        </w:p>
        <w:p w14:paraId="7116146D" w14:textId="77777777" w:rsidR="0049708A" w:rsidRPr="00C06E94" w:rsidRDefault="005D1DD0" w:rsidP="00C133D3">
          <w:pPr>
            <w:pStyle w:val="Preforma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id w:val="-466438108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sz w:val="22"/>
                  <w:szCs w:val="22"/>
                </w:rPr>
                <w:t>7</w:t>
              </w:r>
              <w:r w:rsidR="0049708A" w:rsidRPr="00C06E94">
                <w:rPr>
                  <w:rFonts w:ascii="Arial" w:hAnsi="Arial" w:cs="Arial"/>
                  <w:color w:val="000000"/>
                  <w:sz w:val="22"/>
                  <w:szCs w:val="22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sz w:val="22"/>
                  <w:szCs w:val="22"/>
                </w:rPr>
                <w:t>6</w:t>
              </w:r>
              <w:r w:rsidR="0049708A" w:rsidRPr="00C06E94">
                <w:rPr>
                  <w:rFonts w:ascii="Arial" w:hAnsi="Arial" w:cs="Arial"/>
                  <w:color w:val="000000"/>
                  <w:sz w:val="22"/>
                  <w:szCs w:val="22"/>
                </w:rPr>
                <w:t>.</w:t>
              </w:r>
            </w:sdtContent>
          </w:sdt>
          <w:r w:rsidR="0049708A" w:rsidRPr="00C06E94">
            <w:rPr>
              <w:rFonts w:ascii="Arial" w:hAnsi="Arial" w:cs="Arial"/>
              <w:color w:val="000000"/>
              <w:sz w:val="22"/>
              <w:szCs w:val="22"/>
            </w:rPr>
            <w:t xml:space="preserve"> В случае неисполнения,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объеме.</w:t>
          </w:r>
        </w:p>
        <w:p w14:paraId="771A9CDE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</w:rPr>
              <w:id w:val="-984166885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</w:rPr>
                <w:t>7</w:t>
              </w:r>
              <w:r w:rsidR="00E62896" w:rsidRPr="00C06E94">
                <w:rPr>
                  <w:rFonts w:ascii="Arial" w:hAnsi="Arial" w:cs="Arial"/>
                  <w:color w:val="000000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</w:rPr>
                <w:t>7</w:t>
              </w:r>
              <w:r w:rsidR="00E62896" w:rsidRPr="00C06E94">
                <w:rPr>
                  <w:rFonts w:ascii="Arial" w:hAnsi="Arial" w:cs="Arial"/>
                  <w:color w:val="000000"/>
                </w:rPr>
                <w:t>.</w:t>
              </w:r>
            </w:sdtContent>
          </w:sdt>
          <w:r w:rsidR="00E62896" w:rsidRPr="00C06E94">
            <w:rPr>
              <w:rFonts w:ascii="Arial" w:hAnsi="Arial" w:cs="Arial"/>
              <w:color w:val="000000"/>
            </w:rPr>
            <w:t xml:space="preserve"> В случае невыполнения/нарушения Исполнителем указаний Заказчика и/или требований настоящего Договора, в том числе установленных сроков оказания услуг Заказчик вправе отказаться от исполнения договора и потребовать возмещения убытков.</w:t>
          </w:r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    </w:r>
        </w:p>
        <w:p w14:paraId="5300F9D7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1463609594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4E5FC6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000000"/>
              <w:lang w:eastAsia="ru-RU"/>
            </w:rPr>
            <w:t xml:space="preserve">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    </w:r>
        </w:p>
        <w:p w14:paraId="677D9D6C" w14:textId="77777777" w:rsidR="0049708A" w:rsidRPr="00C06E94" w:rsidRDefault="005D1DD0" w:rsidP="00C133D3">
          <w:pPr>
            <w:tabs>
              <w:tab w:val="left" w:pos="567"/>
            </w:tabs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000000"/>
                <w:lang w:eastAsia="ru-RU"/>
              </w:rPr>
              <w:id w:val="98846051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  <w:color w:val="000000"/>
                  <w:lang w:eastAsia="ru-RU"/>
                </w:rPr>
                <w:t>7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  <w:r w:rsidR="006C5BDA" w:rsidRPr="00C06E94">
                <w:rPr>
                  <w:rFonts w:ascii="Arial" w:hAnsi="Arial" w:cs="Arial"/>
                  <w:color w:val="000000"/>
                  <w:lang w:eastAsia="ru-RU"/>
                </w:rPr>
                <w:t>9</w:t>
              </w:r>
              <w:r w:rsidR="0049708A" w:rsidRPr="00C06E94">
                <w:rPr>
                  <w:rFonts w:ascii="Arial" w:hAnsi="Arial" w:cs="Arial"/>
                  <w:color w:val="000000"/>
                  <w:lang w:eastAsia="ru-RU"/>
                </w:rPr>
                <w:t>.</w:t>
              </w:r>
            </w:sdtContent>
          </w:sdt>
          <w:r w:rsidR="0049708A" w:rsidRPr="00C06E94">
            <w:rPr>
              <w:rFonts w:ascii="Arial" w:hAnsi="Arial" w:cs="Arial"/>
              <w:color w:val="000000"/>
              <w:lang w:eastAsia="ru-RU"/>
            </w:rPr>
            <w:t xml:space="preserve"> </w:t>
          </w:r>
          <w:r w:rsidR="0049708A" w:rsidRPr="00C06E94">
            <w:rPr>
              <w:rFonts w:ascii="Arial" w:hAnsi="Arial" w:cs="Arial"/>
            </w:rPr>
            <w:t xml:space="preserve">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</w:t>
          </w:r>
          <w:r w:rsidR="00E12213" w:rsidRPr="00C06E94">
            <w:rPr>
              <w:rFonts w:ascii="Arial" w:hAnsi="Arial" w:cs="Arial"/>
            </w:rPr>
            <w:t xml:space="preserve">в результате </w:t>
          </w:r>
          <w:r w:rsidR="00FF2351" w:rsidRPr="00C06E94">
            <w:rPr>
              <w:rFonts w:ascii="Arial" w:hAnsi="Arial" w:cs="Arial"/>
            </w:rPr>
            <w:t xml:space="preserve">виновных действий Исполнителя при оказании </w:t>
          </w:r>
          <w:r w:rsidR="00E12213" w:rsidRPr="00C06E94">
            <w:rPr>
              <w:rFonts w:ascii="Arial" w:hAnsi="Arial" w:cs="Arial"/>
            </w:rPr>
            <w:t>услуг</w:t>
          </w:r>
          <w:r w:rsidR="00FF2351" w:rsidRPr="00C06E94">
            <w:rPr>
              <w:rFonts w:ascii="Arial" w:hAnsi="Arial" w:cs="Arial"/>
            </w:rPr>
            <w:t>,</w:t>
          </w:r>
          <w:r w:rsidR="00E12213" w:rsidRPr="00C06E94">
            <w:rPr>
              <w:rFonts w:ascii="Arial" w:hAnsi="Arial" w:cs="Arial"/>
            </w:rPr>
            <w:t xml:space="preserve"> </w:t>
          </w:r>
          <w:r w:rsidR="00FF2351" w:rsidRPr="00C06E94">
            <w:rPr>
              <w:rFonts w:ascii="Arial" w:hAnsi="Arial" w:cs="Arial"/>
            </w:rPr>
            <w:t>определенных настоящим Договором</w:t>
          </w:r>
          <w:r w:rsidR="0049708A" w:rsidRPr="00C06E94">
            <w:rPr>
              <w:rFonts w:ascii="Arial" w:hAnsi="Arial" w:cs="Arial"/>
            </w:rPr>
            <w:t xml:space="preserve">. Ответственность за страхование Исполнителя от любых возможных рисков при исполнении настоящего договора лежит на Исполнителе. </w:t>
          </w:r>
        </w:p>
        <w:p w14:paraId="590D1CC9" w14:textId="77777777" w:rsidR="0049708A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420690084"/>
              <w:placeholder>
                <w:docPart w:val="CB462DD352D74FE994AF10265F4A5EA4"/>
              </w:placeholder>
            </w:sdtPr>
            <w:sdtEndPr/>
            <w:sdtContent>
              <w:r w:rsidR="00296C5F" w:rsidRPr="00C06E94">
                <w:rPr>
                  <w:rFonts w:ascii="Arial" w:hAnsi="Arial" w:cs="Arial"/>
                </w:rPr>
                <w:t>7</w:t>
              </w:r>
              <w:r w:rsidR="0049708A" w:rsidRPr="00C06E94">
                <w:rPr>
                  <w:rFonts w:ascii="Arial" w:hAnsi="Arial" w:cs="Arial"/>
                </w:rPr>
                <w:t>.1</w:t>
              </w:r>
              <w:r w:rsidR="006C5BDA" w:rsidRPr="00C06E94">
                <w:rPr>
                  <w:rFonts w:ascii="Arial" w:hAnsi="Arial" w:cs="Arial"/>
                </w:rPr>
                <w:t>0</w:t>
              </w:r>
              <w:r w:rsidR="0049708A" w:rsidRPr="00C06E94">
                <w:rPr>
                  <w:rFonts w:ascii="Arial" w:hAnsi="Arial" w:cs="Arial"/>
                </w:rPr>
                <w:t>.</w:t>
              </w:r>
            </w:sdtContent>
          </w:sdt>
          <w:r w:rsidR="0049708A" w:rsidRPr="00C06E94">
            <w:rPr>
              <w:rFonts w:ascii="Arial" w:hAnsi="Arial" w:cs="Arial"/>
            </w:rPr>
            <w:t xml:space="preserve"> </w:t>
          </w:r>
          <w:bookmarkStart w:id="0" w:name="_Hlk49248205"/>
          <w:r w:rsidR="0049708A" w:rsidRPr="00C06E94">
            <w:rPr>
              <w:rFonts w:ascii="Arial" w:hAnsi="Arial" w:cs="Arial"/>
            </w:rPr>
            <w:t>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    </w:r>
          <w:bookmarkEnd w:id="0"/>
        </w:p>
        <w:p w14:paraId="67164214" w14:textId="77777777" w:rsidR="00C06E94" w:rsidRPr="00C06E94" w:rsidRDefault="00C06E94" w:rsidP="00C06E94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7.11. Исполнитель несет ответственность перед Заказчиком за переданное Исполнителю в целях оказания услуг имущество в соответствии с действующим законодательством РФ.</w:t>
          </w:r>
        </w:p>
        <w:p w14:paraId="5BF1EB28" w14:textId="77777777" w:rsidR="00C06E94" w:rsidRPr="00C06E94" w:rsidRDefault="00C06E94" w:rsidP="00C06E94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  <w:r w:rsidRPr="00C06E94">
            <w:rPr>
              <w:rFonts w:ascii="Arial" w:hAnsi="Arial" w:cs="Arial"/>
              <w:color w:val="000000"/>
              <w:lang w:eastAsia="ru-RU"/>
            </w:rPr>
            <w:t>7.12. 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во время действия настоящего договора, как в отношении Исполнителя лично, так и третьих лиц, привлекаемых Исполнителем для оказания услуг по настоящему Договору. Ответственность за страхование Исполнителя, равно как привлекаемых Исполнителем лиц от любых возможных рисков при исполнении настоящего договора лежит на Исполнителе.</w:t>
          </w:r>
        </w:p>
        <w:p w14:paraId="6AD73AF7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 xml:space="preserve">7.13. </w:t>
          </w:r>
          <w:r w:rsidRPr="00C06E94">
            <w:rPr>
              <w:rFonts w:ascii="Arial" w:hAnsi="Arial" w:cs="Arial"/>
              <w:sz w:val="22"/>
              <w:szCs w:val="22"/>
              <w:lang w:eastAsia="x-none"/>
            </w:rPr>
            <w:t>В случае предъявления к Заказчику каких-либо претензий и/или исков со стороны третьих лиц в связи с возможным нарушением их прав в связи с оказанием Исполнителем услуг по настоящему Договору, Исполнитель обязуется самостоятельно урегулировать такие претензии полностью, освободив Заказчика от ответственности, в том числе от любых выплат в пользу таких лиц.</w:t>
          </w:r>
        </w:p>
        <w:p w14:paraId="5DFE02F9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sz w:val="22"/>
              <w:szCs w:val="22"/>
            </w:rPr>
          </w:pPr>
          <w:r w:rsidRPr="00C06E94">
            <w:rPr>
              <w:rFonts w:ascii="Arial" w:hAnsi="Arial" w:cs="Arial"/>
              <w:sz w:val="22"/>
              <w:szCs w:val="22"/>
            </w:rPr>
            <w:t xml:space="preserve">7.14. </w:t>
          </w:r>
          <w:r w:rsidRPr="00C06E94">
            <w:rPr>
              <w:rFonts w:ascii="Arial" w:hAnsi="Arial" w:cs="Arial"/>
              <w:sz w:val="22"/>
              <w:szCs w:val="22"/>
              <w:lang w:eastAsia="x-none"/>
            </w:rPr>
            <w:t xml:space="preserve">Исполнитель обязуется возместить Заказчику все убытки (включая реальный ущерб и упущенную выгоду), возникшие в связи предъявлением к Заказчику претензий и/или исков третьими лицами (включая государственные органы) в связи с оказанием </w:t>
          </w:r>
          <w:r w:rsidRPr="00C06E94">
            <w:rPr>
              <w:rFonts w:ascii="Arial" w:hAnsi="Arial" w:cs="Arial"/>
              <w:color w:val="000000"/>
              <w:sz w:val="22"/>
              <w:szCs w:val="22"/>
            </w:rPr>
            <w:t>Исполнителем услуг по настоящему Договору.</w:t>
          </w:r>
        </w:p>
        <w:p w14:paraId="74C5045D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7.15. Нести полную ответственность за свою деятельность и деятельность третьих лиц, привлеченных Исполнителем для оказания услуг, а также за причиненный ими материальный ущерб.</w:t>
          </w:r>
        </w:p>
        <w:p w14:paraId="454551EE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7.16. Использовать при оказании услуг сертифицированные, безопасные для здоровья человека средства, специальное оборудование и материалы.</w:t>
          </w:r>
        </w:p>
        <w:p w14:paraId="0F64F1E7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7.17. Назначить ответственного представителя со стороны Исполнителя и обеспечить его присутствие во время проведения мероприятий, а также обеспечить возможность постоянной связи для решения экстренных вопросов. При изменении данного лица незамедлительно проинформировать об этом Заказчика, направив в его адрес копию приказа с заверенными печатью и подписью образцами подписей вновь назначенного лица.</w:t>
          </w:r>
        </w:p>
        <w:p w14:paraId="2EA0E79C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7.18. Привлекать для оказания Услуг только квалифицированный персонал, не имеющий запретов и противопоказаний на оказание услуг, являющихся предметом настоящего договора, а также на работу в РФ. Иметь надлежаще оформленные трудовые, либо гражданско-правовые договоры с физическими лицами, непосредственно участвующими в оказании услуг от имени Исполнителя, в течение всего срока оказания услуг по Договору.</w:t>
          </w:r>
        </w:p>
        <w:p w14:paraId="6DE22A74" w14:textId="77777777" w:rsidR="00C06E94" w:rsidRPr="00C06E94" w:rsidRDefault="00C06E94" w:rsidP="00C06E94">
          <w:pPr>
            <w:pStyle w:val="af8"/>
            <w:spacing w:before="0" w:beforeAutospacing="0" w:after="0" w:afterAutospacing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C06E94">
            <w:rPr>
              <w:rFonts w:ascii="Arial" w:hAnsi="Arial" w:cs="Arial"/>
              <w:color w:val="000000"/>
              <w:sz w:val="22"/>
              <w:szCs w:val="22"/>
            </w:rPr>
            <w:t>7.19. Контролировать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 выполнение требований пожарной безопасности, электробезопасности, требований миграционного законодательства</w:t>
          </w:r>
        </w:p>
        <w:p w14:paraId="18839BBB" w14:textId="77777777" w:rsidR="00C06E94" w:rsidRPr="00C06E94" w:rsidRDefault="00C06E94" w:rsidP="00C06E94">
          <w:pPr>
            <w:spacing w:after="0" w:line="240" w:lineRule="auto"/>
            <w:jc w:val="both"/>
            <w:rPr>
              <w:rFonts w:ascii="Arial" w:hAnsi="Arial" w:cs="Arial"/>
              <w:color w:val="000000"/>
              <w:lang w:eastAsia="ru-RU"/>
            </w:rPr>
          </w:pPr>
        </w:p>
        <w:p w14:paraId="0BFA0484" w14:textId="77777777" w:rsidR="00FF78F6" w:rsidRPr="00C06E94" w:rsidRDefault="00FF78F6" w:rsidP="00C133D3">
          <w:pPr>
            <w:spacing w:after="0" w:line="240" w:lineRule="auto"/>
            <w:rPr>
              <w:rFonts w:ascii="Arial" w:hAnsi="Arial" w:cs="Arial"/>
              <w:b/>
              <w:color w:val="151515"/>
              <w:lang w:eastAsia="ru-RU"/>
            </w:rPr>
          </w:pPr>
        </w:p>
        <w:p w14:paraId="118BFC8B" w14:textId="77777777" w:rsidR="00F27177" w:rsidRPr="00C06E94" w:rsidRDefault="005D1DD0" w:rsidP="00283962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color w:val="151515"/>
              <w:lang w:eastAsia="ru-RU"/>
            </w:rPr>
          </w:pPr>
          <w:sdt>
            <w:sdtPr>
              <w:rPr>
                <w:rFonts w:ascii="Arial" w:hAnsi="Arial" w:cs="Arial"/>
                <w:b/>
                <w:color w:val="151515"/>
                <w:lang w:eastAsia="ru-RU"/>
              </w:rPr>
              <w:id w:val="-1351482422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b/>
                  <w:color w:val="151515"/>
                  <w:lang w:eastAsia="ru-RU"/>
                </w:rPr>
                <w:t>8</w:t>
              </w:r>
              <w:r w:rsidR="00283962" w:rsidRPr="00C06E94">
                <w:rPr>
                  <w:rFonts w:ascii="Arial" w:hAnsi="Arial" w:cs="Arial"/>
                  <w:b/>
                  <w:color w:val="151515"/>
                  <w:lang w:eastAsia="ru-RU"/>
                </w:rPr>
                <w:t>.</w:t>
              </w:r>
            </w:sdtContent>
          </w:sdt>
          <w:r w:rsidR="00283962" w:rsidRPr="00C06E94">
            <w:rPr>
              <w:rFonts w:ascii="Arial" w:hAnsi="Arial" w:cs="Arial"/>
              <w:b/>
              <w:color w:val="151515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/>
              <w:color w:val="151515"/>
              <w:lang w:eastAsia="ru-RU"/>
            </w:rPr>
            <w:t xml:space="preserve">ДЕЙСТВИЕ ДОГОВОРА И ПОРЯДОК РАСТОРЖЕНИЯ </w:t>
          </w:r>
        </w:p>
        <w:p w14:paraId="42642A00" w14:textId="77777777" w:rsidR="00FF78F6" w:rsidRPr="00C06E94" w:rsidRDefault="005D1DD0" w:rsidP="000C59D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698078873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8</w:t>
              </w:r>
              <w:r w:rsidR="00FF78F6" w:rsidRPr="00C06E94">
                <w:rPr>
                  <w:rFonts w:ascii="Arial" w:hAnsi="Arial" w:cs="Arial"/>
                </w:rPr>
                <w:t>.1</w:t>
              </w:r>
              <w:r w:rsidR="00F10A73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Настоящий договор вступает в силу с даты подписания его обеими сторонами и действует до </w:t>
          </w:r>
          <w:sdt>
            <w:sdtPr>
              <w:rPr>
                <w:rFonts w:ascii="Arial" w:hAnsi="Arial" w:cs="Arial"/>
              </w:rPr>
              <w:id w:val="1979648719"/>
              <w:placeholder>
                <w:docPart w:val="CB462DD352D74FE994AF10265F4A5EA4"/>
              </w:placeholder>
            </w:sdtPr>
            <w:sdtEndPr>
              <w:rPr>
                <w:highlight w:val="yellow"/>
              </w:rPr>
            </w:sdtEndPr>
            <w:sdtContent>
              <w:r w:rsidR="00C06E94" w:rsidRPr="00C06E94">
                <w:rPr>
                  <w:rFonts w:ascii="Arial" w:hAnsi="Arial" w:cs="Arial"/>
                  <w:highlight w:val="lightGray"/>
                </w:rPr>
                <w:t>30.04.2022 г.</w:t>
              </w:r>
            </w:sdtContent>
          </w:sdt>
          <w:r w:rsidR="00FF78F6" w:rsidRPr="00C06E94">
            <w:rPr>
              <w:rFonts w:ascii="Arial" w:hAnsi="Arial" w:cs="Arial"/>
            </w:rPr>
            <w:t>.</w:t>
          </w:r>
        </w:p>
        <w:p w14:paraId="17AC231C" w14:textId="77777777" w:rsidR="00782177" w:rsidRPr="00C06E94" w:rsidRDefault="005D1DD0" w:rsidP="00B93204">
          <w:pPr>
            <w:tabs>
              <w:tab w:val="left" w:pos="435"/>
            </w:tabs>
            <w:suppressAutoHyphens/>
            <w:spacing w:after="0" w:line="240" w:lineRule="auto"/>
            <w:jc w:val="both"/>
            <w:rPr>
              <w:rFonts w:ascii="Arial" w:hAnsi="Arial" w:cs="Arial"/>
              <w:bCs/>
            </w:rPr>
          </w:pPr>
          <w:sdt>
            <w:sdtPr>
              <w:rPr>
                <w:rFonts w:ascii="Arial" w:hAnsi="Arial" w:cs="Arial"/>
              </w:rPr>
              <w:id w:val="-656533329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8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1C5FA7" w:rsidRPr="00C06E94">
                <w:rPr>
                  <w:rFonts w:ascii="Arial" w:hAnsi="Arial" w:cs="Arial"/>
                </w:rPr>
                <w:t>2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</w:t>
          </w:r>
          <w:r w:rsidR="00782177" w:rsidRPr="00C06E94">
            <w:rPr>
              <w:rFonts w:ascii="Arial" w:hAnsi="Arial" w:cs="Arial"/>
              <w:bCs/>
            </w:rPr>
            <w:t>Исполнитель вправе расторгнуть Договор</w:t>
          </w:r>
          <w:r w:rsidR="00782177" w:rsidRPr="00C06E94">
            <w:rPr>
              <w:rFonts w:ascii="Arial" w:hAnsi="Arial" w:cs="Arial"/>
            </w:rPr>
            <w:t xml:space="preserve"> в одностороннем порядке</w:t>
          </w:r>
          <w:r w:rsidR="00782177" w:rsidRPr="00C06E94">
            <w:rPr>
              <w:rFonts w:ascii="Arial" w:hAnsi="Arial" w:cs="Arial"/>
              <w:bCs/>
            </w:rPr>
            <w:t xml:space="preserve"> лишь при условии полного возмещения Заказчику убытков.</w:t>
          </w:r>
        </w:p>
        <w:p w14:paraId="41CBAC3C" w14:textId="77777777" w:rsidR="00FF4F89" w:rsidRPr="00C06E94" w:rsidRDefault="005D1DD0" w:rsidP="000C59DD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bCs/>
              </w:rPr>
              <w:id w:val="-1388102245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bCs/>
                </w:rPr>
                <w:t>8</w:t>
              </w:r>
              <w:r w:rsidR="00782177" w:rsidRPr="00C06E94">
                <w:rPr>
                  <w:rFonts w:ascii="Arial" w:hAnsi="Arial" w:cs="Arial"/>
                  <w:bCs/>
                </w:rPr>
                <w:t>.</w:t>
              </w:r>
              <w:r w:rsidR="00B93204" w:rsidRPr="00C06E94">
                <w:rPr>
                  <w:rFonts w:ascii="Arial" w:hAnsi="Arial" w:cs="Arial"/>
                  <w:bCs/>
                </w:rPr>
                <w:t>3</w:t>
              </w:r>
              <w:r w:rsidR="00782177" w:rsidRPr="00C06E94">
                <w:rPr>
                  <w:rFonts w:ascii="Arial" w:hAnsi="Arial" w:cs="Arial"/>
                  <w:bCs/>
                </w:rPr>
                <w:t>.</w:t>
              </w:r>
            </w:sdtContent>
          </w:sdt>
          <w:r w:rsidR="00782177" w:rsidRPr="00C06E94">
            <w:rPr>
              <w:rFonts w:ascii="Arial" w:hAnsi="Arial" w:cs="Arial"/>
              <w:bCs/>
            </w:rPr>
            <w:t xml:space="preserve"> </w:t>
          </w:r>
          <w:r w:rsidR="00782177" w:rsidRPr="00C06E94">
            <w:rPr>
              <w:rFonts w:ascii="Arial" w:hAnsi="Arial" w:cs="Arial"/>
            </w:rPr>
            <w:t>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санкций.</w:t>
          </w:r>
        </w:p>
        <w:p w14:paraId="3D9B4314" w14:textId="77777777" w:rsidR="00782177" w:rsidRPr="00C06E94" w:rsidRDefault="005D1DD0" w:rsidP="000C59DD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438747126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8</w:t>
              </w:r>
              <w:r w:rsidR="00FF4F89" w:rsidRPr="00C06E94">
                <w:rPr>
                  <w:rFonts w:ascii="Arial" w:hAnsi="Arial" w:cs="Arial"/>
                </w:rPr>
                <w:t>.</w:t>
              </w:r>
              <w:r w:rsidR="00B93204" w:rsidRPr="00C06E94">
                <w:rPr>
                  <w:rFonts w:ascii="Arial" w:hAnsi="Arial" w:cs="Arial"/>
                </w:rPr>
                <w:t>4</w:t>
              </w:r>
              <w:r w:rsidR="00FF4F89" w:rsidRPr="00C06E94">
                <w:rPr>
                  <w:rFonts w:ascii="Arial" w:hAnsi="Arial" w:cs="Arial"/>
                </w:rPr>
                <w:t>.</w:t>
              </w:r>
            </w:sdtContent>
          </w:sdt>
          <w:r w:rsidR="00FF4F89" w:rsidRPr="00C06E94">
            <w:rPr>
              <w:rFonts w:ascii="Arial" w:hAnsi="Arial" w:cs="Arial"/>
            </w:rPr>
            <w:t xml:space="preserve"> В случае, если Исполнителю было передано какое-либо Имущество или Оборудование Заказчика, п</w:t>
          </w:r>
          <w:r w:rsidR="00782177" w:rsidRPr="00C06E94">
            <w:rPr>
              <w:rFonts w:ascii="Arial" w:hAnsi="Arial" w:cs="Arial"/>
            </w:rPr>
            <w:t xml:space="preserve">ри расторжении Договора Исполнитель обязуется вернуть Заказчику переданное ему по акту </w:t>
          </w:r>
          <w:r w:rsidR="00FF4F89" w:rsidRPr="00C06E94">
            <w:rPr>
              <w:rFonts w:ascii="Arial" w:hAnsi="Arial" w:cs="Arial"/>
            </w:rPr>
            <w:t xml:space="preserve">Имущество или </w:t>
          </w:r>
          <w:r w:rsidR="00782177" w:rsidRPr="00C06E94">
            <w:rPr>
              <w:rFonts w:ascii="Arial" w:hAnsi="Arial" w:cs="Arial"/>
            </w:rPr>
            <w:t>Оборудование, которое использовалось для оказания услуг по Договору, в течение 5 (пяти) календарных дней с момента расторжения Договора.</w:t>
          </w:r>
        </w:p>
        <w:p w14:paraId="08692279" w14:textId="77777777" w:rsidR="00FF78F6" w:rsidRPr="00C06E94" w:rsidRDefault="005D1DD0" w:rsidP="000C59DD">
          <w:pPr>
            <w:tabs>
              <w:tab w:val="left" w:pos="435"/>
            </w:tabs>
            <w:suppressAutoHyphens/>
            <w:spacing w:after="0" w:line="240" w:lineRule="auto"/>
            <w:jc w:val="both"/>
            <w:rPr>
              <w:rFonts w:ascii="Arial" w:hAnsi="Arial" w:cs="Arial"/>
              <w:color w:val="151515"/>
              <w:lang w:eastAsia="ru-RU"/>
            </w:rPr>
          </w:pPr>
          <w:sdt>
            <w:sdtPr>
              <w:rPr>
                <w:rFonts w:ascii="Arial" w:hAnsi="Arial" w:cs="Arial"/>
                <w:color w:val="151515"/>
                <w:lang w:eastAsia="ru-RU"/>
              </w:rPr>
              <w:id w:val="1242524958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color w:val="151515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  <w:r w:rsidR="00B93204" w:rsidRPr="00C06E94">
                <w:rPr>
                  <w:rFonts w:ascii="Arial" w:hAnsi="Arial" w:cs="Arial"/>
                  <w:color w:val="151515"/>
                  <w:lang w:eastAsia="ru-RU"/>
                </w:rPr>
                <w:t>5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 xml:space="preserve">В случаях, предусмотренных пунктом </w:t>
          </w:r>
          <w:r w:rsidR="00C06E94" w:rsidRPr="00C06E94">
            <w:rPr>
              <w:rFonts w:ascii="Arial" w:hAnsi="Arial" w:cs="Arial"/>
              <w:color w:val="151515"/>
              <w:lang w:eastAsia="ru-RU"/>
            </w:rPr>
            <w:t>8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>.</w:t>
          </w:r>
          <w:r w:rsidR="00B93204" w:rsidRPr="00C06E94">
            <w:rPr>
              <w:rFonts w:ascii="Arial" w:hAnsi="Arial" w:cs="Arial"/>
              <w:color w:val="151515"/>
              <w:lang w:eastAsia="ru-RU"/>
            </w:rPr>
            <w:t>4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 xml:space="preserve"> Договора, Заказчик</w:t>
          </w:r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обязан уведомить 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>Исполнителя</w:t>
          </w:r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о прекращении работ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>/расторжении договора</w:t>
          </w:r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не менее чем за 10 (десять) рабочих дней до предполагаемой даты прекращения работ</w:t>
          </w:r>
          <w:r w:rsidR="008E39FA" w:rsidRPr="00C06E94">
            <w:rPr>
              <w:rFonts w:ascii="Arial" w:hAnsi="Arial" w:cs="Arial"/>
              <w:color w:val="151515"/>
              <w:lang w:eastAsia="ru-RU"/>
            </w:rPr>
            <w:t>/расторжения договора</w:t>
          </w:r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. </w:t>
          </w:r>
        </w:p>
        <w:p w14:paraId="445C2505" w14:textId="77777777" w:rsidR="009C1A30" w:rsidRPr="00C06E94" w:rsidRDefault="005D1DD0" w:rsidP="000C59DD">
          <w:pPr>
            <w:tabs>
              <w:tab w:val="left" w:pos="435"/>
            </w:tabs>
            <w:suppressAutoHyphens/>
            <w:spacing w:after="0" w:line="240" w:lineRule="auto"/>
            <w:jc w:val="both"/>
            <w:rPr>
              <w:rFonts w:ascii="Arial" w:hAnsi="Arial" w:cs="Arial"/>
              <w:color w:val="151515"/>
              <w:lang w:eastAsia="ru-RU"/>
            </w:rPr>
          </w:pPr>
          <w:sdt>
            <w:sdtPr>
              <w:rPr>
                <w:rFonts w:ascii="Arial" w:hAnsi="Arial" w:cs="Arial"/>
                <w:color w:val="151515"/>
                <w:lang w:eastAsia="ru-RU"/>
              </w:rPr>
              <w:id w:val="-838690563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color w:val="151515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  <w:r w:rsidR="00B93204" w:rsidRPr="00C06E94">
                <w:rPr>
                  <w:rFonts w:ascii="Arial" w:hAnsi="Arial" w:cs="Arial"/>
                  <w:color w:val="151515"/>
                  <w:lang w:eastAsia="ru-RU"/>
                </w:rPr>
                <w:t>6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С момента получения Стороной надлежащего извещения о расторжении Договора, Исполнитель не имеет права продолжать работы по Договору, а Заказчик не вправе требовать продолжения работ. </w:t>
          </w:r>
        </w:p>
        <w:p w14:paraId="1E04F8FA" w14:textId="77777777" w:rsidR="00FF78F6" w:rsidRPr="00C06E94" w:rsidRDefault="005D1DD0" w:rsidP="000C59DD">
          <w:pPr>
            <w:tabs>
              <w:tab w:val="left" w:pos="435"/>
            </w:tabs>
            <w:suppressAutoHyphens/>
            <w:spacing w:after="0" w:line="240" w:lineRule="auto"/>
            <w:jc w:val="both"/>
            <w:rPr>
              <w:rFonts w:ascii="Arial" w:hAnsi="Arial" w:cs="Arial"/>
              <w:color w:val="151515"/>
              <w:lang w:eastAsia="ru-RU"/>
            </w:rPr>
          </w:pPr>
          <w:sdt>
            <w:sdtPr>
              <w:rPr>
                <w:rFonts w:ascii="Arial" w:hAnsi="Arial" w:cs="Arial"/>
                <w:color w:val="151515"/>
                <w:lang w:eastAsia="ru-RU"/>
              </w:rPr>
              <w:id w:val="-669335740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color w:val="151515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  <w:r w:rsidR="00B93204" w:rsidRPr="00C06E94">
                <w:rPr>
                  <w:rFonts w:ascii="Arial" w:hAnsi="Arial" w:cs="Arial"/>
                  <w:color w:val="151515"/>
                  <w:lang w:eastAsia="ru-RU"/>
                </w:rPr>
                <w:t>7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Исполнитель готовит 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работы.</w:t>
          </w:r>
        </w:p>
        <w:p w14:paraId="3FD03F39" w14:textId="77777777" w:rsidR="00FF78F6" w:rsidRPr="00C06E94" w:rsidRDefault="005D1DD0" w:rsidP="000C59DD">
          <w:pPr>
            <w:tabs>
              <w:tab w:val="left" w:pos="435"/>
            </w:tabs>
            <w:suppressAutoHyphens/>
            <w:spacing w:after="0" w:line="240" w:lineRule="auto"/>
            <w:jc w:val="both"/>
            <w:rPr>
              <w:rFonts w:ascii="Arial" w:hAnsi="Arial" w:cs="Arial"/>
              <w:color w:val="151515"/>
              <w:lang w:eastAsia="ru-RU"/>
            </w:rPr>
          </w:pPr>
          <w:sdt>
            <w:sdtPr>
              <w:rPr>
                <w:rFonts w:ascii="Arial" w:hAnsi="Arial" w:cs="Arial"/>
                <w:color w:val="151515"/>
                <w:lang w:eastAsia="ru-RU"/>
              </w:rPr>
              <w:id w:val="1777052014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color w:val="151515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  <w:r w:rsidR="00B93204" w:rsidRPr="00C06E94">
                <w:rPr>
                  <w:rFonts w:ascii="Arial" w:hAnsi="Arial" w:cs="Arial"/>
                  <w:color w:val="151515"/>
                  <w:lang w:eastAsia="ru-RU"/>
                </w:rPr>
                <w:t>8</w:t>
              </w:r>
              <w:r w:rsidR="00FF78F6" w:rsidRPr="00C06E94">
                <w:rPr>
                  <w:rFonts w:ascii="Arial" w:hAnsi="Arial" w:cs="Arial"/>
                  <w:color w:val="151515"/>
                  <w:lang w:eastAsia="ru-RU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На основании предоставленного Исполнителем Отчета Стороны определяют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</w:t>
          </w:r>
          <w:r w:rsidR="008813F5" w:rsidRPr="00C06E94">
            <w:rPr>
              <w:rFonts w:ascii="Arial" w:hAnsi="Arial" w:cs="Arial"/>
              <w:color w:val="151515"/>
              <w:lang w:eastAsia="ru-RU"/>
            </w:rPr>
            <w:t>оказанных услуг</w:t>
          </w:r>
          <w:r w:rsidR="00FF78F6" w:rsidRPr="00C06E94">
            <w:rPr>
              <w:rFonts w:ascii="Arial" w:hAnsi="Arial" w:cs="Arial"/>
              <w:color w:val="151515"/>
              <w:lang w:eastAsia="ru-RU"/>
            </w:rPr>
            <w:t xml:space="preserve"> Исполнителя.</w:t>
          </w:r>
        </w:p>
        <w:p w14:paraId="33165496" w14:textId="77777777" w:rsidR="00FF78F6" w:rsidRPr="00C06E94" w:rsidRDefault="00FF78F6" w:rsidP="00C133D3">
          <w:pPr>
            <w:spacing w:after="0" w:line="240" w:lineRule="auto"/>
            <w:jc w:val="center"/>
            <w:rPr>
              <w:rFonts w:ascii="Arial" w:hAnsi="Arial" w:cs="Arial"/>
              <w:color w:val="000000"/>
              <w:lang w:eastAsia="ru-RU"/>
            </w:rPr>
          </w:pPr>
        </w:p>
        <w:p w14:paraId="7AB7C106" w14:textId="77777777" w:rsidR="00FF78F6" w:rsidRPr="00C06E94" w:rsidRDefault="005D1DD0" w:rsidP="00283962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b/>
                <w:color w:val="000000"/>
                <w:lang w:eastAsia="ru-RU"/>
              </w:rPr>
              <w:id w:val="-1657301822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b/>
                  <w:color w:val="000000"/>
                  <w:lang w:eastAsia="ru-RU"/>
                </w:rPr>
                <w:t>9</w:t>
              </w:r>
              <w:r w:rsidR="00283962" w:rsidRPr="00C06E94">
                <w:rPr>
                  <w:rFonts w:ascii="Arial" w:hAnsi="Arial" w:cs="Arial"/>
                  <w:b/>
                  <w:color w:val="000000"/>
                  <w:lang w:eastAsia="ru-RU"/>
                </w:rPr>
                <w:t>.</w:t>
              </w:r>
            </w:sdtContent>
          </w:sdt>
          <w:r w:rsidR="00283962" w:rsidRPr="00C06E94">
            <w:rPr>
              <w:rFonts w:ascii="Arial" w:hAnsi="Arial" w:cs="Arial"/>
              <w:b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/>
              <w:color w:val="000000"/>
              <w:lang w:eastAsia="ru-RU"/>
            </w:rPr>
            <w:t>ДЕЙСТВИЕ ОБСТОЯТЕЛЬСТВ НЕПРЕОДОЛИМОЙ СИЛЫ</w:t>
          </w:r>
        </w:p>
        <w:p w14:paraId="76750EC5" w14:textId="77777777" w:rsidR="00F27177" w:rsidRPr="00C06E94" w:rsidRDefault="00FF78F6" w:rsidP="00C133D3">
          <w:pPr>
            <w:spacing w:after="0" w:line="240" w:lineRule="auto"/>
            <w:ind w:left="1080" w:hanging="360"/>
            <w:jc w:val="center"/>
            <w:rPr>
              <w:rFonts w:ascii="Arial" w:hAnsi="Arial" w:cs="Arial"/>
              <w:b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color w:val="000000"/>
              <w:lang w:eastAsia="ru-RU"/>
            </w:rPr>
            <w:t>(ФОРС-МАЖОР)</w:t>
          </w:r>
        </w:p>
        <w:p w14:paraId="03C484B2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658339552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.1.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Сторона, не исполнившая или ненадлежащим образом исполнившая свои обязательства по настоящему Договору, несет ответственность,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    </w:r>
        </w:p>
        <w:p w14:paraId="25234E26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644199949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.2.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Стороны договорились отнести к обстоятельствам  непреодолимой силы 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приостанавливающие) или существенно ограничивающие деятельность, включающую в себя предмет настоящего Договора и иные случаи, предусмотренные действующим законодательством РФ.</w:t>
          </w:r>
        </w:p>
        <w:p w14:paraId="5679C518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201071815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.3.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При наступлении обстоятельств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    </w:r>
        </w:p>
        <w:p w14:paraId="188B19E4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602261630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.4.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    </w:r>
        </w:p>
        <w:p w14:paraId="2B6CF015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159353303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.5.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Сторона, для которой стало невозможным исполнение обязательства, обязана не позднее 5</w:t>
          </w:r>
          <w:r w:rsidR="008F2E34" w:rsidRPr="00C06E94">
            <w:rPr>
              <w:rFonts w:ascii="Arial" w:hAnsi="Arial" w:cs="Arial"/>
            </w:rPr>
            <w:t xml:space="preserve"> </w:t>
          </w:r>
          <w:r w:rsidR="00FF78F6" w:rsidRPr="00C06E94">
            <w:rPr>
              <w:rFonts w:ascii="Arial" w:hAnsi="Arial" w:cs="Arial"/>
            </w:rPr>
            <w:t>(Пяти) календарных</w:t>
          </w:r>
          <w:r w:rsidR="00C72A5B" w:rsidRPr="00C06E94">
            <w:rPr>
              <w:rFonts w:ascii="Arial" w:hAnsi="Arial" w:cs="Arial"/>
            </w:rPr>
            <w:t xml:space="preserve"> </w:t>
          </w:r>
          <w:r w:rsidR="00FF78F6" w:rsidRPr="00C06E94">
            <w:rPr>
              <w:rFonts w:ascii="Arial" w:hAnsi="Arial" w:cs="Arial"/>
            </w:rPr>
            <w:t>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    </w:r>
        </w:p>
        <w:p w14:paraId="0D432E92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243711017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.6.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    </w:r>
        </w:p>
        <w:p w14:paraId="655E61D1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632594061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.7.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Если невозможность надлежащего исполнения обязательств будет существовать свыше 2 (</w:t>
          </w:r>
          <w:r w:rsidR="008F2E34" w:rsidRPr="00C06E94">
            <w:rPr>
              <w:rFonts w:ascii="Arial" w:hAnsi="Arial" w:cs="Arial"/>
            </w:rPr>
            <w:t>двух) месяцев</w:t>
          </w:r>
          <w:r w:rsidR="00FF78F6" w:rsidRPr="00C06E94">
            <w:rPr>
              <w:rFonts w:ascii="Arial" w:hAnsi="Arial" w:cs="Arial"/>
            </w:rPr>
            <w:t xml:space="preserve">, </w:t>
          </w:r>
          <w:r w:rsidR="00B05E5E" w:rsidRPr="00C06E94">
            <w:rPr>
              <w:rFonts w:ascii="Arial" w:hAnsi="Arial" w:cs="Arial"/>
            </w:rPr>
            <w:t>Стороны проводят</w:t>
          </w:r>
          <w:r w:rsidR="00FF78F6" w:rsidRPr="00C06E94">
            <w:rPr>
              <w:rFonts w:ascii="Arial" w:hAnsi="Arial" w:cs="Arial"/>
            </w:rPr>
            <w:t xml:space="preserve"> переговоры по вопросу продолжения либо </w:t>
          </w:r>
          <w:r w:rsidR="00FF78F6" w:rsidRPr="00C06E94">
            <w:rPr>
              <w:rFonts w:ascii="Arial" w:hAnsi="Arial" w:cs="Arial"/>
              <w:spacing w:val="-4"/>
            </w:rPr>
            <w:t>прекращения действия настоящего Договора.</w:t>
          </w:r>
          <w:r w:rsidR="00FF78F6" w:rsidRPr="00C06E94">
            <w:rPr>
              <w:rFonts w:ascii="Arial" w:hAnsi="Arial" w:cs="Arial"/>
            </w:rPr>
            <w:t xml:space="preserve"> </w:t>
          </w:r>
        </w:p>
        <w:p w14:paraId="70DB7367" w14:textId="77777777" w:rsidR="00FF78F6" w:rsidRPr="00C06E94" w:rsidRDefault="00FF78F6" w:rsidP="00C133D3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</w:p>
        <w:p w14:paraId="2DE72683" w14:textId="77777777" w:rsidR="00F27177" w:rsidRPr="00C06E94" w:rsidRDefault="005D1DD0" w:rsidP="00283962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sdt>
            <w:sdtPr>
              <w:rPr>
                <w:rFonts w:ascii="Arial" w:hAnsi="Arial" w:cs="Arial"/>
                <w:b/>
                <w:bCs/>
                <w:color w:val="000000"/>
                <w:lang w:eastAsia="ru-RU"/>
              </w:rPr>
              <w:id w:val="1947725725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10</w:t>
              </w:r>
              <w:r w:rsidR="00283962" w:rsidRPr="00C06E94">
                <w:rPr>
                  <w:rFonts w:ascii="Arial" w:hAnsi="Arial" w:cs="Arial"/>
                  <w:b/>
                  <w:bCs/>
                  <w:color w:val="000000"/>
                  <w:lang w:eastAsia="ru-RU"/>
                </w:rPr>
                <w:t>.</w:t>
              </w:r>
            </w:sdtContent>
          </w:sdt>
          <w:r w:rsidR="00283962" w:rsidRPr="00C06E94">
            <w:rPr>
              <w:rFonts w:ascii="Arial" w:hAnsi="Arial" w:cs="Arial"/>
              <w:b/>
              <w:bCs/>
              <w:color w:val="000000"/>
              <w:lang w:eastAsia="ru-RU"/>
            </w:rPr>
            <w:t xml:space="preserve"> </w:t>
          </w:r>
          <w:r w:rsidR="00FF78F6"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ЗАКЛЮЧИТЕЛЬНЫЕ ПОЛОЖЕНИЯ</w:t>
          </w:r>
        </w:p>
        <w:p w14:paraId="17BD3F3E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511223208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.1.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Все, что не регламентировано условиями настоящего Договора, регулируется положениями действующего законодательства Российской Федерации.</w:t>
          </w:r>
        </w:p>
        <w:p w14:paraId="522FE438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451620087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.2.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    </w:r>
        </w:p>
        <w:p w14:paraId="1253291D" w14:textId="77777777" w:rsidR="008F2E34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377688521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8F2E34" w:rsidRPr="00C06E94">
                <w:rPr>
                  <w:rFonts w:ascii="Arial" w:hAnsi="Arial" w:cs="Arial"/>
                </w:rPr>
                <w:t>.3.</w:t>
              </w:r>
            </w:sdtContent>
          </w:sdt>
          <w:r w:rsidR="008F2E34" w:rsidRPr="00C06E94">
            <w:rPr>
              <w:rFonts w:ascii="Arial" w:hAnsi="Arial" w:cs="Arial"/>
            </w:rPr>
            <w:t xml:space="preserve"> Заказчик имеет безусловное право досрочно расторгнуть настоящий Договор путем письменного уведомления об этом Исполнителя не менее чем за 3 (три) дня, без дополнительных штрафных либо компенсационных выплат.</w:t>
          </w:r>
        </w:p>
        <w:p w14:paraId="1B5CFF2D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352760273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F2E34" w:rsidRPr="00C06E94">
                <w:rPr>
                  <w:rFonts w:ascii="Arial" w:hAnsi="Arial" w:cs="Arial"/>
                </w:rPr>
                <w:t>4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</w:t>
          </w:r>
          <w:r w:rsidR="00DB7DD3" w:rsidRPr="00C06E94">
            <w:rPr>
              <w:rFonts w:ascii="Arial" w:hAnsi="Arial" w:cs="Arial"/>
            </w:rPr>
            <w:t>В случае расторжения Договора</w:t>
          </w:r>
          <w:r w:rsidR="00FF78F6" w:rsidRPr="00C06E94">
            <w:rPr>
              <w:rFonts w:ascii="Arial" w:hAnsi="Arial" w:cs="Arial"/>
            </w:rPr>
            <w:t xml:space="preserve"> Стороны обязаны в 10-дневный срок произвести окончательные расчеты. При этом оказанные по настоящему Договору услуги подлежат оплате Заказчиком.</w:t>
          </w:r>
        </w:p>
        <w:p w14:paraId="59B61951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583102306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F2E34" w:rsidRPr="00C06E94">
                <w:rPr>
                  <w:rFonts w:ascii="Arial" w:hAnsi="Arial" w:cs="Arial"/>
                </w:rPr>
                <w:t>5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    </w:r>
        </w:p>
        <w:p w14:paraId="39F62C91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260958540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E39FA" w:rsidRPr="00C06E94">
                <w:rPr>
                  <w:rFonts w:ascii="Arial" w:hAnsi="Arial" w:cs="Arial"/>
                </w:rPr>
                <w:t>6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В случае изменения реквизитов (почтовых, банковских, и т.п.),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    </w:r>
        </w:p>
        <w:p w14:paraId="34187EFC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818640409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E39FA" w:rsidRPr="00C06E94">
                <w:rPr>
                  <w:rFonts w:ascii="Arial" w:hAnsi="Arial" w:cs="Arial"/>
                </w:rPr>
                <w:t>7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Нумерация и названия отдельных частей настоящего Договора даны лишь для удобства пользования и не влияют на толкование самого Договора.</w:t>
          </w:r>
        </w:p>
        <w:p w14:paraId="2ACC47E4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614175328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E39FA" w:rsidRPr="00C06E94">
                <w:rPr>
                  <w:rFonts w:ascii="Arial" w:hAnsi="Arial" w:cs="Arial"/>
                </w:rPr>
                <w:t>8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Если какое-либо условие или положение настоящего Договора признается недействительным или лишенным </w:t>
          </w:r>
          <w:r w:rsidR="00761166" w:rsidRPr="00C06E94">
            <w:rPr>
              <w:rFonts w:ascii="Arial" w:hAnsi="Arial" w:cs="Arial"/>
            </w:rPr>
            <w:t xml:space="preserve">юридической </w:t>
          </w:r>
          <w:r w:rsidR="00FF78F6" w:rsidRPr="00C06E94">
            <w:rPr>
              <w:rFonts w:ascii="Arial" w:hAnsi="Arial" w:cs="Arial"/>
            </w:rPr>
            <w:t>силы, это не влияет на остальные условия или положения настоящего Договора.</w:t>
          </w:r>
        </w:p>
        <w:p w14:paraId="79EEAE19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641725835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FF78F6" w:rsidRPr="00C06E94">
                <w:rPr>
                  <w:rFonts w:ascii="Arial" w:hAnsi="Arial" w:cs="Arial"/>
                </w:rPr>
                <w:t>.</w:t>
              </w:r>
              <w:r w:rsidR="008E39FA" w:rsidRPr="00C06E94">
                <w:rPr>
                  <w:rFonts w:ascii="Arial" w:hAnsi="Arial" w:cs="Arial"/>
                </w:rPr>
                <w:t>9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Настоящий Договор, </w:t>
          </w:r>
          <w:r w:rsidR="009120A3" w:rsidRPr="00C06E94">
            <w:rPr>
              <w:rFonts w:ascii="Arial" w:hAnsi="Arial" w:cs="Arial"/>
            </w:rPr>
            <w:t xml:space="preserve">Дополнительные соглашения </w:t>
          </w:r>
          <w:r w:rsidR="00FF78F6" w:rsidRPr="00C06E94">
            <w:rPr>
              <w:rFonts w:ascii="Arial" w:hAnsi="Arial" w:cs="Arial"/>
            </w:rPr>
            <w:t xml:space="preserve">к нему </w:t>
          </w:r>
          <w:r w:rsidR="00FF78F6" w:rsidRPr="00C06E94">
            <w:rPr>
              <w:rFonts w:ascii="Arial" w:hAnsi="Arial" w:cs="Arial"/>
              <w:color w:val="000000"/>
            </w:rPr>
            <w:t>и иные документы, относящиеся к настоящему Договору,</w:t>
          </w:r>
          <w:r w:rsidR="00FF78F6" w:rsidRPr="00C06E94">
            <w:rPr>
              <w:rFonts w:ascii="Arial" w:hAnsi="Arial" w:cs="Arial"/>
            </w:rPr>
            <w:t xml:space="preserve"> выполненные с использованием средств факсимильной связи и электронной почты, указанных в ст. 15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    </w:r>
        </w:p>
        <w:p w14:paraId="5499DEBB" w14:textId="77777777" w:rsidR="00FF78F6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676030872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771554" w:rsidRPr="00C06E94">
                <w:rPr>
                  <w:rFonts w:ascii="Arial" w:hAnsi="Arial" w:cs="Arial"/>
                </w:rPr>
                <w:t>.</w:t>
              </w:r>
              <w:r w:rsidR="008F2E34" w:rsidRPr="00C06E94">
                <w:rPr>
                  <w:rFonts w:ascii="Arial" w:hAnsi="Arial" w:cs="Arial"/>
                </w:rPr>
                <w:t>1</w:t>
              </w:r>
              <w:r w:rsidR="008E39FA" w:rsidRPr="00C06E94">
                <w:rPr>
                  <w:rFonts w:ascii="Arial" w:hAnsi="Arial" w:cs="Arial"/>
                </w:rPr>
                <w:t>0</w:t>
              </w:r>
              <w:r w:rsidR="00FF78F6" w:rsidRPr="00C06E94">
                <w:rPr>
                  <w:rFonts w:ascii="Arial" w:hAnsi="Arial" w:cs="Arial"/>
                </w:rPr>
                <w:t>.</w:t>
              </w:r>
            </w:sdtContent>
          </w:sdt>
          <w:r w:rsidR="00FF78F6" w:rsidRPr="00C06E94">
            <w:rPr>
              <w:rFonts w:ascii="Arial" w:hAnsi="Arial" w:cs="Arial"/>
            </w:rPr>
            <w:t xml:space="preserve">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    </w:r>
        </w:p>
        <w:p w14:paraId="2E028A45" w14:textId="77777777" w:rsidR="002C3543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sdt>
            <w:sdtPr>
              <w:rPr>
                <w:rFonts w:ascii="Arial" w:hAnsi="Arial" w:cs="Arial"/>
              </w:rPr>
              <w:id w:val="-1836219402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</w:rPr>
                <w:t>10</w:t>
              </w:r>
              <w:r w:rsidR="002C3543" w:rsidRPr="00C06E94">
                <w:rPr>
                  <w:rFonts w:ascii="Arial" w:hAnsi="Arial" w:cs="Arial"/>
                </w:rPr>
                <w:t>.11.</w:t>
              </w:r>
            </w:sdtContent>
          </w:sdt>
          <w:r w:rsidR="002C3543" w:rsidRPr="00C06E94">
            <w:rPr>
              <w:rFonts w:ascii="Arial" w:hAnsi="Arial" w:cs="Arial"/>
            </w:rPr>
            <w:t xml:space="preserve"> </w:t>
          </w:r>
          <w:r w:rsidR="002C3543" w:rsidRPr="00C06E94">
            <w:rPr>
              <w:rFonts w:ascii="Arial" w:hAnsi="Arial" w:cs="Arial"/>
              <w:bCs/>
            </w:rPr>
            <w:t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    </w:r>
        </w:p>
        <w:p w14:paraId="327F46D8" w14:textId="77777777" w:rsidR="00A25ADD" w:rsidRPr="00C06E94" w:rsidRDefault="005D1DD0" w:rsidP="00C133D3">
          <w:pPr>
            <w:spacing w:after="0" w:line="240" w:lineRule="auto"/>
            <w:jc w:val="both"/>
            <w:rPr>
              <w:rFonts w:ascii="Arial" w:hAnsi="Arial" w:cs="Arial"/>
              <w:bCs/>
            </w:rPr>
          </w:pPr>
          <w:sdt>
            <w:sdtPr>
              <w:rPr>
                <w:rFonts w:ascii="Arial" w:hAnsi="Arial" w:cs="Arial"/>
                <w:bCs/>
              </w:rPr>
              <w:id w:val="1128358085"/>
              <w:placeholder>
                <w:docPart w:val="CB462DD352D74FE994AF10265F4A5EA4"/>
              </w:placeholder>
            </w:sdtPr>
            <w:sdtEndPr/>
            <w:sdtContent>
              <w:r w:rsidR="00C06E94" w:rsidRPr="00C06E94">
                <w:rPr>
                  <w:rFonts w:ascii="Arial" w:hAnsi="Arial" w:cs="Arial"/>
                  <w:bCs/>
                </w:rPr>
                <w:t>10</w:t>
              </w:r>
              <w:r w:rsidR="00A25ADD" w:rsidRPr="00C06E94">
                <w:rPr>
                  <w:rFonts w:ascii="Arial" w:hAnsi="Arial" w:cs="Arial"/>
                  <w:bCs/>
                </w:rPr>
                <w:t>.12.</w:t>
              </w:r>
            </w:sdtContent>
          </w:sdt>
          <w:r w:rsidR="00A25ADD" w:rsidRPr="00C06E94">
            <w:rPr>
              <w:rFonts w:ascii="Arial" w:hAnsi="Arial" w:cs="Arial"/>
              <w:bCs/>
            </w:rPr>
            <w:t xml:space="preserve"> Приложения к настоящему Договору: </w:t>
          </w:r>
        </w:p>
        <w:sdt>
          <w:sdtPr>
            <w:rPr>
              <w:rFonts w:ascii="Arial" w:hAnsi="Arial" w:cs="Arial"/>
              <w:bCs/>
            </w:rPr>
            <w:id w:val="765273710"/>
            <w:placeholder>
              <w:docPart w:val="CB462DD352D74FE994AF10265F4A5EA4"/>
            </w:placeholder>
          </w:sdtPr>
          <w:sdtEndPr/>
          <w:sdtContent>
            <w:p w14:paraId="57CD94C6" w14:textId="77777777" w:rsidR="00A25ADD" w:rsidRPr="00C06E94" w:rsidRDefault="00A25ADD" w:rsidP="00C133D3">
              <w:pPr>
                <w:spacing w:after="0" w:line="240" w:lineRule="auto"/>
                <w:jc w:val="both"/>
                <w:rPr>
                  <w:rFonts w:ascii="Arial" w:hAnsi="Arial" w:cs="Arial"/>
                  <w:bCs/>
                </w:rPr>
              </w:pPr>
              <w:r w:rsidRPr="00C06E94">
                <w:rPr>
                  <w:rFonts w:ascii="Arial" w:hAnsi="Arial" w:cs="Arial"/>
                  <w:bCs/>
                </w:rPr>
                <w:t>Приложение № 1 Техническое задание</w:t>
              </w:r>
              <w:r w:rsidR="00155869" w:rsidRPr="00C06E94">
                <w:rPr>
                  <w:rFonts w:ascii="Arial" w:hAnsi="Arial" w:cs="Arial"/>
                  <w:bCs/>
                </w:rPr>
                <w:t>.</w:t>
              </w:r>
            </w:p>
            <w:p w14:paraId="04D154A3" w14:textId="77777777" w:rsidR="00A25ADD" w:rsidRPr="00C06E94" w:rsidRDefault="00A25ADD" w:rsidP="00C133D3">
              <w:pPr>
                <w:spacing w:after="0" w:line="240" w:lineRule="auto"/>
                <w:jc w:val="both"/>
                <w:rPr>
                  <w:rFonts w:ascii="Arial" w:hAnsi="Arial" w:cs="Arial"/>
                  <w:bCs/>
                </w:rPr>
              </w:pPr>
              <w:r w:rsidRPr="00C06E94">
                <w:rPr>
                  <w:rFonts w:ascii="Arial" w:hAnsi="Arial" w:cs="Arial"/>
                  <w:bCs/>
                </w:rPr>
                <w:t>Приложение № 2 Форм</w:t>
              </w:r>
              <w:r w:rsidR="00DB7DD3" w:rsidRPr="00C06E94">
                <w:rPr>
                  <w:rFonts w:ascii="Arial" w:hAnsi="Arial" w:cs="Arial"/>
                  <w:bCs/>
                </w:rPr>
                <w:t xml:space="preserve">а </w:t>
              </w:r>
              <w:r w:rsidR="00962A50" w:rsidRPr="00C06E94">
                <w:rPr>
                  <w:rFonts w:ascii="Arial" w:hAnsi="Arial" w:cs="Arial"/>
                  <w:bCs/>
                </w:rPr>
                <w:t>А</w:t>
              </w:r>
              <w:r w:rsidRPr="00C06E94">
                <w:rPr>
                  <w:rFonts w:ascii="Arial" w:hAnsi="Arial" w:cs="Arial"/>
                  <w:bCs/>
                </w:rPr>
                <w:t>кта сдачи-прием</w:t>
              </w:r>
              <w:r w:rsidR="00962A50" w:rsidRPr="00C06E94">
                <w:rPr>
                  <w:rFonts w:ascii="Arial" w:hAnsi="Arial" w:cs="Arial"/>
                  <w:bCs/>
                </w:rPr>
                <w:t>ки</w:t>
              </w:r>
              <w:r w:rsidRPr="00C06E94">
                <w:rPr>
                  <w:rFonts w:ascii="Arial" w:hAnsi="Arial" w:cs="Arial"/>
                  <w:bCs/>
                </w:rPr>
                <w:t xml:space="preserve"> оказанных услуг</w:t>
              </w:r>
              <w:r w:rsidR="00155869" w:rsidRPr="00C06E94">
                <w:rPr>
                  <w:rFonts w:ascii="Arial" w:hAnsi="Arial" w:cs="Arial"/>
                  <w:bCs/>
                </w:rPr>
                <w:t>.</w:t>
              </w:r>
            </w:p>
            <w:p w14:paraId="6DA8A97C" w14:textId="77777777" w:rsidR="005360B1" w:rsidRPr="00C06E94" w:rsidRDefault="005360B1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  <w:bCs/>
                </w:rPr>
                <w:t xml:space="preserve">Приложение № 3 </w:t>
              </w:r>
              <w:r w:rsidR="00182EBB" w:rsidRPr="00C06E94">
                <w:rPr>
                  <w:rFonts w:ascii="Arial" w:hAnsi="Arial" w:cs="Arial"/>
                  <w:bCs/>
                </w:rPr>
                <w:t xml:space="preserve">Форма </w:t>
              </w:r>
              <w:r w:rsidRPr="00C06E94">
                <w:rPr>
                  <w:rFonts w:ascii="Arial" w:hAnsi="Arial" w:cs="Arial"/>
                  <w:bCs/>
                </w:rPr>
                <w:t>Калькуляци</w:t>
              </w:r>
              <w:r w:rsidR="00182EBB" w:rsidRPr="00C06E94">
                <w:rPr>
                  <w:rFonts w:ascii="Arial" w:hAnsi="Arial" w:cs="Arial"/>
                  <w:bCs/>
                </w:rPr>
                <w:t>и</w:t>
              </w:r>
              <w:r w:rsidR="00155869" w:rsidRPr="00C06E94">
                <w:rPr>
                  <w:rFonts w:ascii="Arial" w:hAnsi="Arial" w:cs="Arial"/>
                  <w:bCs/>
                </w:rPr>
                <w:t>.</w:t>
              </w:r>
            </w:p>
          </w:sdtContent>
        </w:sdt>
        <w:p w14:paraId="7A7AE3B1" w14:textId="77777777" w:rsidR="00AA6397" w:rsidRPr="00C06E94" w:rsidRDefault="00AA6397" w:rsidP="00C133D3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577E01FF" w14:textId="77777777" w:rsidR="00FF78F6" w:rsidRPr="00C06E94" w:rsidRDefault="00FF78F6" w:rsidP="00C133D3">
          <w:pPr>
            <w:numPr>
              <w:ilvl w:val="0"/>
              <w:numId w:val="5"/>
            </w:num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lang w:eastAsia="ru-RU"/>
            </w:rPr>
          </w:pPr>
          <w:r w:rsidRPr="00C06E94">
            <w:rPr>
              <w:rFonts w:ascii="Arial" w:hAnsi="Arial" w:cs="Arial"/>
              <w:b/>
              <w:bCs/>
              <w:color w:val="000000"/>
              <w:lang w:eastAsia="ru-RU"/>
            </w:rPr>
            <w:t>АДРЕСА И РЕКВИЗИТЫ СТОРОН</w:t>
          </w:r>
        </w:p>
        <w:tbl>
          <w:tblPr>
            <w:tblW w:w="10421" w:type="dxa"/>
            <w:tblLook w:val="04A0" w:firstRow="1" w:lastRow="0" w:firstColumn="1" w:lastColumn="0" w:noHBand="0" w:noVBand="1"/>
          </w:tblPr>
          <w:tblGrid>
            <w:gridCol w:w="5210"/>
            <w:gridCol w:w="5211"/>
          </w:tblGrid>
          <w:sdt>
            <w:sdtPr>
              <w:rPr>
                <w:rFonts w:ascii="Arial" w:hAnsi="Arial" w:cs="Arial"/>
                <w:b/>
                <w:bCs/>
                <w:lang w:eastAsia="ru-RU"/>
              </w:rPr>
              <w:id w:val="-1762054760"/>
              <w:placeholder>
                <w:docPart w:val="CB462DD352D74FE994AF10265F4A5EA4"/>
              </w:placeholder>
            </w:sdtPr>
            <w:sdtEndPr>
              <w:rPr>
                <w:lang w:val="en-US"/>
              </w:rPr>
            </w:sdtEndPr>
            <w:sdtContent>
              <w:tr w:rsidR="00FF78F6" w:rsidRPr="00C06E94" w14:paraId="6CEE278D" w14:textId="77777777" w:rsidTr="00BD0EEC">
                <w:tc>
                  <w:tcPr>
                    <w:tcW w:w="4785" w:type="dxa"/>
                    <w:shd w:val="clear" w:color="auto" w:fill="auto"/>
                  </w:tcPr>
                  <w:p w14:paraId="181F87DA" w14:textId="77777777" w:rsidR="00FF78F6" w:rsidRPr="00C06E94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t>ИСПОЛНИТЕЛЬ:</w:t>
                    </w:r>
                  </w:p>
                  <w:p w14:paraId="0CAB8579" w14:textId="77777777" w:rsidR="00B05E5E" w:rsidRPr="00C06E94" w:rsidRDefault="00B05E5E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2B2C2D2E" w14:textId="77777777" w:rsidR="00B05E5E" w:rsidRPr="00C06E94" w:rsidRDefault="00B05E5E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58CDF65B" w14:textId="77777777" w:rsidR="00B05E5E" w:rsidRPr="00C06E94" w:rsidRDefault="00B05E5E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7070E72F" w14:textId="77777777" w:rsidR="00B05E5E" w:rsidRPr="00C06E94" w:rsidRDefault="00B05E5E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3661E605" w14:textId="77777777" w:rsidR="008E39FA" w:rsidRPr="00C06E94" w:rsidRDefault="008E39FA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64C20FAD" w14:textId="77777777" w:rsidR="002C3543" w:rsidRPr="00C06E94" w:rsidRDefault="002C3543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03E05317" w14:textId="77777777" w:rsidR="00FF78F6" w:rsidRPr="00C06E94" w:rsidRDefault="00FF78F6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4FE05AC4" w14:textId="77777777" w:rsidR="00227752" w:rsidRPr="00C06E94" w:rsidRDefault="00227752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6D0700FE" w14:textId="77777777" w:rsidR="00227752" w:rsidRPr="00C06E94" w:rsidRDefault="00227752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40BE10C7" w14:textId="77777777" w:rsidR="002821CC" w:rsidRPr="00C06E94" w:rsidRDefault="002821C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5696698C" w14:textId="77777777" w:rsidR="002821CC" w:rsidRPr="00C06E94" w:rsidRDefault="002821C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635C1618" w14:textId="77777777" w:rsidR="002821CC" w:rsidRPr="00C06E94" w:rsidRDefault="002821C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5EC888AF" w14:textId="77777777" w:rsidR="00A25ADD" w:rsidRPr="00C06E94" w:rsidRDefault="00A25ADD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lang w:eastAsia="ru-RU"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lang w:eastAsia="ru-RU"/>
                      </w:rPr>
                      <w:id w:val="-212658105"/>
                      <w:placeholder>
                        <w:docPart w:val="CB462DD352D74FE994AF10265F4A5EA4"/>
                      </w:placeholder>
                    </w:sdtPr>
                    <w:sdtEndPr/>
                    <w:sdtContent>
                      <w:p w14:paraId="4E3085FA" w14:textId="77777777" w:rsidR="00FF78F6" w:rsidRPr="00C06E94" w:rsidRDefault="00FF78F6" w:rsidP="00C133D3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____________________/</w:t>
                        </w:r>
                        <w:r w:rsidR="00B05E5E" w:rsidRPr="00C06E94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__________</w:t>
                        </w:r>
                        <w:r w:rsidRPr="00C06E94">
                          <w:rPr>
                            <w:rFonts w:ascii="Arial" w:hAnsi="Arial" w:cs="Arial"/>
                            <w:b/>
                            <w:lang w:eastAsia="ru-RU"/>
                          </w:rPr>
                          <w:t>/</w:t>
                        </w:r>
                      </w:p>
                    </w:sdtContent>
                  </w:sdt>
                </w:tc>
                <w:tc>
                  <w:tcPr>
                    <w:tcW w:w="4786" w:type="dxa"/>
                    <w:shd w:val="clear" w:color="auto" w:fill="auto"/>
                  </w:tcPr>
                  <w:p w14:paraId="3690B0F2" w14:textId="77777777" w:rsidR="00FF78F6" w:rsidRPr="00C06E94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t>ЗАКАЗЧИК: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bCs/>
                        <w:lang w:eastAsia="ru-RU"/>
                      </w:rPr>
                      <w:id w:val="-1257896840"/>
                      <w:placeholder>
                        <w:docPart w:val="CB462DD352D74FE994AF10265F4A5EA4"/>
                      </w:placeholder>
                    </w:sdtPr>
                    <w:sdtEndPr>
                      <w:rPr>
                        <w:b w:val="0"/>
                        <w:bCs w:val="0"/>
                        <w:lang w:val="en-US"/>
                      </w:rPr>
                    </w:sdtEndPr>
                    <w:sdtContent>
                      <w:p w14:paraId="67E107AF" w14:textId="77777777" w:rsidR="00FF78F6" w:rsidRPr="00C06E94" w:rsidRDefault="00CF6E8B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fldChar w:fldCharType="begin">
                            <w:ffData>
                              <w:name w:val="ТекстовоеПоле18"/>
                              <w:enabled/>
                              <w:calcOnExit w:val="0"/>
                              <w:textInput>
                                <w:default w:val="Ассоциация «ХК «АВАНГАРД» "/>
                              </w:textInput>
                            </w:ffData>
                          </w:fldChar>
                        </w:r>
                        <w:bookmarkStart w:id="1" w:name="ТекстовоеПоле18"/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instrText xml:space="preserve"> FORMTEXT </w:instrText>
                        </w:r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</w:r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fldChar w:fldCharType="separate"/>
                        </w:r>
                        <w:r w:rsidRPr="00C06E94">
                          <w:rPr>
                            <w:rFonts w:ascii="Arial" w:hAnsi="Arial" w:cs="Arial"/>
                            <w:b/>
                            <w:bCs/>
                            <w:noProof/>
                            <w:lang w:eastAsia="ru-RU"/>
                          </w:rPr>
                          <w:t>Ассоциация «ХК «А</w:t>
                        </w:r>
                        <w:r w:rsidR="006C5BDA" w:rsidRPr="00C06E94">
                          <w:rPr>
                            <w:rFonts w:ascii="Arial" w:hAnsi="Arial" w:cs="Arial"/>
                            <w:b/>
                            <w:bCs/>
                            <w:noProof/>
                            <w:lang w:eastAsia="ru-RU"/>
                          </w:rPr>
                          <w:t>вангард</w:t>
                        </w:r>
                        <w:r w:rsidRPr="00C06E94">
                          <w:rPr>
                            <w:rFonts w:ascii="Arial" w:hAnsi="Arial" w:cs="Arial"/>
                            <w:b/>
                            <w:bCs/>
                            <w:noProof/>
                            <w:lang w:eastAsia="ru-RU"/>
                          </w:rPr>
                          <w:t xml:space="preserve">» </w:t>
                        </w:r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fldChar w:fldCharType="end"/>
                        </w:r>
                        <w:bookmarkEnd w:id="1"/>
                      </w:p>
                      <w:p w14:paraId="3EF0A143" w14:textId="77777777" w:rsidR="00BD0EEC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lang w:eastAsia="ru-RU"/>
                          </w:rPr>
                          <w:t xml:space="preserve">адрес: </w:t>
                        </w:r>
                        <w:r w:rsidR="00CF6E8B" w:rsidRPr="00C06E94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fldChar w:fldCharType="begin">
                            <w:ffData>
                              <w:name w:val="ТекстовоеПоле19"/>
                              <w:enabled/>
                              <w:calcOnExit w:val="0"/>
                              <w:textInput>
                                <w:default w:val="644010, г. Омск, ул. Куйбышева, 132, корп. 3 "/>
                              </w:textInput>
                            </w:ffData>
                          </w:fldChar>
                        </w:r>
                        <w:bookmarkStart w:id="2" w:name="ТекстовоеПоле19"/>
                        <w:r w:rsidR="00CF6E8B" w:rsidRPr="00C06E94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instrText xml:space="preserve"> FORMTEXT </w:instrText>
                        </w:r>
                        <w:r w:rsidR="00CF6E8B" w:rsidRPr="00C06E94">
                          <w:rPr>
                            <w:rFonts w:ascii="Arial" w:hAnsi="Arial" w:cs="Arial"/>
                            <w:bCs/>
                            <w:lang w:eastAsia="ru-RU"/>
                          </w:rPr>
                        </w:r>
                        <w:r w:rsidR="00CF6E8B" w:rsidRPr="00C06E94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fldChar w:fldCharType="separate"/>
                        </w:r>
                        <w:r w:rsidR="00CF6E8B" w:rsidRPr="00C06E94">
                          <w:rPr>
                            <w:rFonts w:ascii="Arial" w:hAnsi="Arial" w:cs="Arial"/>
                            <w:bCs/>
                            <w:noProof/>
                            <w:lang w:eastAsia="ru-RU"/>
                          </w:rPr>
                          <w:t xml:space="preserve">644010, г. Омск, ул. Куйбышева, 132, корп. 3 </w:t>
                        </w:r>
                        <w:r w:rsidR="00CF6E8B" w:rsidRPr="00C06E94">
                          <w:rPr>
                            <w:rFonts w:ascii="Arial" w:hAnsi="Arial" w:cs="Arial"/>
                            <w:bCs/>
                            <w:lang w:eastAsia="ru-RU"/>
                          </w:rPr>
                          <w:fldChar w:fldCharType="end"/>
                        </w:r>
                        <w:bookmarkEnd w:id="2"/>
                      </w:p>
                      <w:p w14:paraId="30675544" w14:textId="77777777" w:rsidR="00FF78F6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ИНН/КПП </w: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0"/>
                              <w:enabled/>
                              <w:calcOnExit w:val="0"/>
                              <w:textInput>
                                <w:type w:val="number"/>
                                <w:default w:val="5504087088"/>
                              </w:textInput>
                            </w:ffData>
                          </w:fldChar>
                        </w:r>
                        <w:bookmarkStart w:id="3" w:name="ТекстовоеПоле20"/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CF6E8B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5504087088</w: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3"/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 / </w: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1"/>
                              <w:enabled/>
                              <w:calcOnExit w:val="0"/>
                              <w:textInput>
                                <w:type w:val="number"/>
                                <w:default w:val="550401001"/>
                              </w:textInput>
                            </w:ffData>
                          </w:fldChar>
                        </w:r>
                        <w:bookmarkStart w:id="4" w:name="ТекстовоеПоле21"/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CF6E8B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550401001</w:t>
                        </w:r>
                        <w:r w:rsidR="00CF6E8B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4"/>
                      </w:p>
                      <w:p w14:paraId="073EE7F3" w14:textId="77777777" w:rsidR="00FF78F6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р/с 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2"/>
                              <w:enabled/>
                              <w:calcOnExit w:val="0"/>
                              <w:textInput>
                                <w:type w:val="number"/>
                                <w:default w:val="40703810845000100326"/>
                              </w:textInput>
                            </w:ffData>
                          </w:fldChar>
                        </w:r>
                        <w:bookmarkStart w:id="5" w:name="ТекстовоеПоле22"/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ED2EFF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40703810845000100326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5"/>
                      </w:p>
                      <w:p w14:paraId="13550B61" w14:textId="77777777" w:rsidR="00FF78F6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в </w:t>
                        </w:r>
                        <w:r w:rsidR="00A25ADD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3"/>
                              <w:enabled/>
                              <w:calcOnExit w:val="0"/>
                              <w:textInput>
                                <w:default w:val="Омском отделении № 8634 ПАО СБ РФ г. Омска"/>
                              </w:textInput>
                            </w:ffData>
                          </w:fldChar>
                        </w:r>
                        <w:bookmarkStart w:id="6" w:name="ТекстовоеПоле23"/>
                        <w:r w:rsidR="00A25ADD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A25ADD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A25ADD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A25ADD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Омском отделении № 8634 ПАО СБ РФ г. Омска</w:t>
                        </w:r>
                        <w:r w:rsidR="00A25ADD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6"/>
                      </w:p>
                      <w:p w14:paraId="40A24142" w14:textId="77777777" w:rsidR="00FF78F6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к/с 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4"/>
                              <w:enabled/>
                              <w:calcOnExit w:val="0"/>
                              <w:textInput>
                                <w:default w:val="30101810900000000673"/>
                              </w:textInput>
                            </w:ffData>
                          </w:fldChar>
                        </w:r>
                        <w:bookmarkStart w:id="7" w:name="ТекстовоеПоле24"/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ED2EFF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30101810900000000673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7"/>
                      </w:p>
                      <w:p w14:paraId="2BAE6395" w14:textId="77777777" w:rsidR="00FF78F6" w:rsidRPr="00C06E94" w:rsidRDefault="00FF78F6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БИК 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begin">
                            <w:ffData>
                              <w:name w:val="ТекстовоеПоле25"/>
                              <w:enabled w:val="0"/>
                              <w:calcOnExit w:val="0"/>
                              <w:textInput>
                                <w:default w:val="045209673"/>
                              </w:textInput>
                            </w:ffData>
                          </w:fldChar>
                        </w:r>
                        <w:bookmarkStart w:id="8" w:name="ТекстовоеПоле25"/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instrText xml:space="preserve"> FORMTEXT </w:instrTex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separate"/>
                        </w:r>
                        <w:r w:rsidR="00ED2EFF" w:rsidRPr="00C06E94">
                          <w:rPr>
                            <w:rFonts w:ascii="Arial" w:hAnsi="Arial" w:cs="Arial"/>
                            <w:noProof/>
                            <w:lang w:eastAsia="ru-RU"/>
                          </w:rPr>
                          <w:t>045209673</w:t>
                        </w:r>
                        <w:r w:rsidR="00ED2EFF" w:rsidRPr="00C06E94">
                          <w:rPr>
                            <w:rFonts w:ascii="Arial" w:hAnsi="Arial" w:cs="Arial"/>
                            <w:lang w:eastAsia="ru-RU"/>
                          </w:rPr>
                          <w:fldChar w:fldCharType="end"/>
                        </w:r>
                        <w:bookmarkEnd w:id="8"/>
                      </w:p>
                      <w:p w14:paraId="5C2F2677" w14:textId="77777777" w:rsidR="00A25ADD" w:rsidRPr="00C06E94" w:rsidRDefault="00A25ADD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e</w:t>
                        </w: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>-</w:t>
                        </w:r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mail</w:t>
                        </w: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 xml:space="preserve">: </w:t>
                        </w:r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info</w:t>
                        </w:r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>@</w:t>
                        </w:r>
                        <w:proofErr w:type="spellStart"/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hc</w:t>
                        </w:r>
                        <w:proofErr w:type="spellEnd"/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>-</w:t>
                        </w:r>
                        <w:proofErr w:type="spellStart"/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avangard</w:t>
                        </w:r>
                        <w:proofErr w:type="spellEnd"/>
                        <w:r w:rsidRPr="00C06E94">
                          <w:rPr>
                            <w:rFonts w:ascii="Arial" w:hAnsi="Arial" w:cs="Arial"/>
                            <w:lang w:eastAsia="ru-RU"/>
                          </w:rPr>
                          <w:t>.</w:t>
                        </w:r>
                        <w:r w:rsidRPr="00C06E94">
                          <w:rPr>
                            <w:rFonts w:ascii="Arial" w:hAnsi="Arial" w:cs="Arial"/>
                            <w:lang w:val="en-US" w:eastAsia="ru-RU"/>
                          </w:rPr>
                          <w:t>com</w:t>
                        </w:r>
                      </w:p>
                    </w:sdtContent>
                  </w:sdt>
                  <w:p w14:paraId="17E38D2F" w14:textId="77777777" w:rsidR="00FF78F6" w:rsidRPr="00C06E94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lang w:eastAsia="ru-RU"/>
                      </w:rPr>
                    </w:pPr>
                  </w:p>
                  <w:p w14:paraId="0FABF169" w14:textId="77777777" w:rsidR="00B05E5E" w:rsidRPr="00C06E94" w:rsidRDefault="00B05E5E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lang w:eastAsia="ru-RU"/>
                      </w:rPr>
                    </w:pPr>
                  </w:p>
                  <w:p w14:paraId="5258F880" w14:textId="77777777" w:rsidR="009048DD" w:rsidRPr="00C06E94" w:rsidRDefault="009048DD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lang w:eastAsia="ru-RU"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lang w:val="en-US" w:eastAsia="ru-RU"/>
                      </w:rPr>
                      <w:id w:val="-1393504840"/>
                      <w:placeholder>
                        <w:docPart w:val="CB462DD352D74FE994AF10265F4A5EA4"/>
                      </w:placeholder>
                    </w:sdtPr>
                    <w:sdtEndPr/>
                    <w:sdtContent>
                      <w:p w14:paraId="3A42188C" w14:textId="77777777" w:rsidR="009048DD" w:rsidRPr="00C06E94" w:rsidRDefault="009048DD" w:rsidP="00C133D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 w:eastAsia="ru-RU"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lang w:val="en-US" w:eastAsia="ru-RU"/>
                          </w:rPr>
                          <w:t>____________________/</w:t>
                        </w:r>
                        <w:r w:rsidR="00B05E5E" w:rsidRPr="00C06E94">
                          <w:rPr>
                            <w:rFonts w:ascii="Arial" w:hAnsi="Arial" w:cs="Arial"/>
                            <w:b/>
                            <w:color w:val="000000"/>
                            <w:lang w:val="en-US" w:eastAsia="ru-RU"/>
                          </w:rPr>
                          <w:t>__________</w:t>
                        </w:r>
                        <w:r w:rsidRPr="00C06E94">
                          <w:rPr>
                            <w:rFonts w:ascii="Arial" w:hAnsi="Arial" w:cs="Arial"/>
                            <w:b/>
                            <w:lang w:val="en-US" w:eastAsia="ru-RU"/>
                          </w:rPr>
                          <w:t>/</w:t>
                        </w:r>
                      </w:p>
                    </w:sdtContent>
                  </w:sdt>
                  <w:p w14:paraId="14B488BB" w14:textId="77777777" w:rsidR="00FF78F6" w:rsidRPr="00C06E94" w:rsidRDefault="00FF78F6" w:rsidP="00C133D3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lang w:val="en-US" w:eastAsia="ru-RU"/>
                      </w:rPr>
                    </w:pPr>
                  </w:p>
                </w:tc>
              </w:tr>
            </w:sdtContent>
          </w:sdt>
        </w:tbl>
        <w:p w14:paraId="07704037" w14:textId="77777777" w:rsidR="00EE312C" w:rsidRPr="00C06E94" w:rsidRDefault="00EE312C" w:rsidP="00C133D3">
          <w:pPr>
            <w:spacing w:after="0" w:line="240" w:lineRule="auto"/>
            <w:rPr>
              <w:rFonts w:ascii="Arial" w:hAnsi="Arial" w:cs="Arial"/>
              <w:lang w:val="en-US"/>
            </w:rPr>
            <w:sectPr w:rsidR="00EE312C" w:rsidRPr="00C06E94" w:rsidSect="00F93554">
              <w:headerReference w:type="even" r:id="rId11"/>
              <w:headerReference w:type="default" r:id="rId12"/>
              <w:footerReference w:type="even" r:id="rId13"/>
              <w:footerReference w:type="default" r:id="rId14"/>
              <w:pgSz w:w="11906" w:h="16838"/>
              <w:pgMar w:top="1134" w:right="1134" w:bottom="1134" w:left="1134" w:header="709" w:footer="544" w:gutter="0"/>
              <w:pgNumType w:start="0"/>
              <w:cols w:space="708"/>
              <w:docGrid w:linePitch="360"/>
            </w:sectPr>
          </w:pPr>
          <w:r w:rsidRPr="00C06E94">
            <w:rPr>
              <w:rFonts w:ascii="Arial" w:hAnsi="Arial" w:cs="Arial"/>
              <w:lang w:val="en-US"/>
            </w:rPr>
            <w:br w:type="page"/>
          </w:r>
        </w:p>
        <w:p w14:paraId="785C3859" w14:textId="77777777" w:rsidR="00EE312C" w:rsidRPr="00C06E94" w:rsidRDefault="00EE312C" w:rsidP="00C133D3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lastRenderedPageBreak/>
            <w:t>Приложение №</w:t>
          </w:r>
          <w:r w:rsidR="002821CC" w:rsidRPr="00C06E94">
            <w:rPr>
              <w:rFonts w:ascii="Arial" w:hAnsi="Arial" w:cs="Arial"/>
              <w:b/>
            </w:rPr>
            <w:t xml:space="preserve"> </w:t>
          </w:r>
          <w:r w:rsidR="003A42BC" w:rsidRPr="00C06E94">
            <w:rPr>
              <w:rFonts w:ascii="Arial" w:hAnsi="Arial" w:cs="Arial"/>
              <w:b/>
            </w:rPr>
            <w:t>1</w:t>
          </w:r>
        </w:p>
        <w:p w14:paraId="04EA9B48" w14:textId="77777777" w:rsidR="00EE312C" w:rsidRPr="00C06E94" w:rsidRDefault="00EE312C" w:rsidP="00C133D3">
          <w:pPr>
            <w:spacing w:after="0" w:line="240" w:lineRule="auto"/>
            <w:ind w:left="-142" w:firstLine="502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 xml:space="preserve"> к Договору на </w:t>
          </w:r>
          <w:sdt>
            <w:sdtPr>
              <w:rPr>
                <w:rFonts w:ascii="Arial" w:hAnsi="Arial" w:cs="Arial"/>
                <w:b/>
              </w:rPr>
              <w:id w:val="-160693974"/>
              <w:placeholder>
                <w:docPart w:val="CB462DD352D74FE994AF10265F4A5EA4"/>
              </w:placeholder>
            </w:sdtPr>
            <w:sdtEndPr>
              <w:rPr>
                <w:color w:val="000000"/>
                <w:lang w:eastAsia="ru-RU"/>
              </w:rPr>
            </w:sdtEndPr>
            <w:sdtContent>
              <w:r w:rsidR="00C06E94"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оказание услуг</w:t>
              </w:r>
              <w:r w:rsidR="00C06E94" w:rsidRPr="00C06E94">
                <w:rPr>
                  <w:rFonts w:ascii="Arial" w:hAnsi="Arial" w:cs="Arial"/>
                  <w:b/>
                  <w:color w:val="000000"/>
                  <w:lang w:eastAsia="ru-RU"/>
                </w:rPr>
                <w:t xml:space="preserve"> </w:t>
              </w:r>
            </w:sdtContent>
          </w:sdt>
          <w:r w:rsidRPr="00C06E94">
            <w:rPr>
              <w:rFonts w:ascii="Arial" w:hAnsi="Arial" w:cs="Arial"/>
              <w:b/>
            </w:rPr>
            <w:t xml:space="preserve"> № </w:t>
          </w:r>
          <w:sdt>
            <w:sdtPr>
              <w:rPr>
                <w:rFonts w:ascii="Arial" w:hAnsi="Arial" w:cs="Arial"/>
                <w:b/>
              </w:rPr>
              <w:id w:val="1971701721"/>
              <w:placeholder>
                <w:docPart w:val="CB462DD352D74FE994AF10265F4A5EA4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highlight w:val="lightGray"/>
                </w:rPr>
                <w:t>_____ от «__</w:t>
              </w:r>
              <w:proofErr w:type="gramStart"/>
              <w:r w:rsidRPr="00C06E94">
                <w:rPr>
                  <w:rFonts w:ascii="Arial" w:hAnsi="Arial" w:cs="Arial"/>
                  <w:b/>
                  <w:highlight w:val="lightGray"/>
                </w:rPr>
                <w:t>_»_</w:t>
              </w:r>
              <w:proofErr w:type="gramEnd"/>
              <w:r w:rsidRPr="00C06E94">
                <w:rPr>
                  <w:rFonts w:ascii="Arial" w:hAnsi="Arial" w:cs="Arial"/>
                  <w:b/>
                  <w:highlight w:val="lightGray"/>
                </w:rPr>
                <w:t>_________20__ г.</w:t>
              </w:r>
            </w:sdtContent>
          </w:sdt>
        </w:p>
        <w:p w14:paraId="3753D0D4" w14:textId="77777777" w:rsidR="00EE312C" w:rsidRPr="00C06E94" w:rsidRDefault="00EE312C" w:rsidP="00C133D3">
          <w:pPr>
            <w:spacing w:after="0" w:line="240" w:lineRule="auto"/>
            <w:ind w:left="-142" w:firstLine="502"/>
            <w:jc w:val="right"/>
            <w:rPr>
              <w:rFonts w:ascii="Arial" w:hAnsi="Arial" w:cs="Arial"/>
              <w:bCs/>
            </w:rPr>
          </w:pPr>
        </w:p>
        <w:p w14:paraId="257F2D48" w14:textId="77777777" w:rsidR="00C06E94" w:rsidRDefault="00C06E94" w:rsidP="00C06E94">
          <w:pPr>
            <w:spacing w:after="0" w:line="240" w:lineRule="auto"/>
            <w:ind w:firstLine="567"/>
            <w:jc w:val="both"/>
            <w:rPr>
              <w:rFonts w:ascii="Arial" w:eastAsia="Times New Roman" w:hAnsi="Arial" w:cs="Arial"/>
              <w:color w:val="000000"/>
              <w:lang w:eastAsia="ru-RU"/>
            </w:rPr>
          </w:pPr>
          <w:r w:rsidRPr="00C06E94">
            <w:rPr>
              <w:rFonts w:ascii="Arial" w:eastAsia="Times New Roman" w:hAnsi="Arial" w:cs="Arial"/>
              <w:color w:val="000000"/>
              <w:lang w:eastAsia="ru-RU"/>
            </w:rPr>
            <w:t>Исполнитель во время проведения матчей Чемпионата КХЛ сезона 2021-2022 гг., оказывает услуги по организации работы промоперсонала в Ледовом дворец «Арена Балашиха» имени Ю.Е. Ляпкина.</w:t>
          </w:r>
        </w:p>
        <w:p w14:paraId="1AF8FBF3" w14:textId="77777777" w:rsidR="00C06E94" w:rsidRPr="00C06E94" w:rsidRDefault="00C06E94" w:rsidP="00C06E94">
          <w:pPr>
            <w:spacing w:after="0" w:line="240" w:lineRule="auto"/>
            <w:ind w:firstLine="567"/>
            <w:jc w:val="both"/>
            <w:rPr>
              <w:rFonts w:ascii="Arial" w:eastAsia="Times New Roman" w:hAnsi="Arial" w:cs="Arial"/>
              <w:color w:val="000000"/>
              <w:lang w:eastAsia="ru-RU"/>
            </w:rPr>
          </w:pPr>
          <w:r w:rsidRPr="00C06E94">
            <w:rPr>
              <w:rFonts w:ascii="Arial" w:eastAsia="Times New Roman" w:hAnsi="Arial" w:cs="Arial"/>
              <w:color w:val="000000"/>
              <w:lang w:eastAsia="ru-RU"/>
            </w:rPr>
            <w:t xml:space="preserve">Максимально возможное количество матчей в сезоне 2021-2022 гг. – 44 матча:      </w:t>
          </w:r>
        </w:p>
        <w:p w14:paraId="5CE6561E" w14:textId="77777777" w:rsidR="00C06E94" w:rsidRPr="00C06E94" w:rsidRDefault="00C06E94" w:rsidP="00C06E94">
          <w:pPr>
            <w:pStyle w:val="af4"/>
            <w:numPr>
              <w:ilvl w:val="0"/>
              <w:numId w:val="45"/>
            </w:num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lang w:eastAsia="ru-RU"/>
            </w:rPr>
          </w:pPr>
          <w:r w:rsidRPr="00C06E94">
            <w:rPr>
              <w:rFonts w:ascii="Arial" w:eastAsia="Times New Roman" w:hAnsi="Arial" w:cs="Arial"/>
              <w:color w:val="000000"/>
              <w:lang w:eastAsia="ru-RU"/>
            </w:rPr>
            <w:t>Количество матчей Регулярного Чемпионата КХЛ сезона 2021-2022 гг. – 28 матчей.</w:t>
          </w:r>
        </w:p>
        <w:p w14:paraId="0B82A99F" w14:textId="77777777" w:rsidR="00C06E94" w:rsidRPr="00C06E94" w:rsidRDefault="00C06E94" w:rsidP="00C06E94">
          <w:pPr>
            <w:pStyle w:val="af4"/>
            <w:numPr>
              <w:ilvl w:val="0"/>
              <w:numId w:val="45"/>
            </w:num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lang w:eastAsia="ru-RU"/>
            </w:rPr>
          </w:pPr>
          <w:r w:rsidRPr="00C06E94">
            <w:rPr>
              <w:rFonts w:ascii="Arial" w:eastAsia="Times New Roman" w:hAnsi="Arial" w:cs="Arial"/>
              <w:color w:val="000000"/>
              <w:lang w:eastAsia="ru-RU"/>
            </w:rPr>
            <w:t>Максимально возможное количество матчей в рамках плей-офф 2021-2022 гг. – 16 матчей.</w:t>
          </w:r>
        </w:p>
        <w:p w14:paraId="2EB201BE" w14:textId="77777777" w:rsidR="00C06E94" w:rsidRPr="006F0A95" w:rsidRDefault="00C06E94" w:rsidP="00C06E94">
          <w:pPr>
            <w:spacing w:after="0" w:line="240" w:lineRule="auto"/>
            <w:ind w:firstLine="567"/>
            <w:jc w:val="both"/>
            <w:rPr>
              <w:rFonts w:ascii="Arial" w:hAnsi="Arial" w:cs="Arial"/>
              <w:color w:val="000000"/>
            </w:rPr>
          </w:pPr>
          <w:r w:rsidRPr="006F0A95">
            <w:rPr>
              <w:rFonts w:ascii="Arial" w:hAnsi="Arial" w:cs="Arial"/>
              <w:color w:val="000000"/>
            </w:rPr>
            <w:t xml:space="preserve">Количество расходных материалов может быть изменено в меньшую сторону, в зависимости от их расходов на матчах.  </w:t>
          </w:r>
        </w:p>
        <w:p w14:paraId="7DF9ACB6" w14:textId="77777777" w:rsidR="00C06E94" w:rsidRPr="006F0A95" w:rsidRDefault="00C06E94" w:rsidP="00C06E94">
          <w:pPr>
            <w:spacing w:after="0" w:line="240" w:lineRule="auto"/>
            <w:ind w:firstLine="567"/>
            <w:jc w:val="both"/>
            <w:rPr>
              <w:rFonts w:ascii="Arial" w:hAnsi="Arial" w:cs="Arial"/>
              <w:color w:val="000000"/>
            </w:rPr>
          </w:pPr>
          <w:r w:rsidRPr="006F0A95">
            <w:rPr>
              <w:rFonts w:ascii="Arial" w:hAnsi="Arial" w:cs="Arial"/>
              <w:color w:val="000000"/>
            </w:rPr>
            <w:t xml:space="preserve">Перед каждым мероприятием исполнитель обязан предоставлять контактные данные всего персонала (ФИО и номера телефонов) для сотрудников службы безопасности ХК «Авангард». </w:t>
          </w:r>
        </w:p>
        <w:p w14:paraId="6E63C863" w14:textId="77777777" w:rsidR="00C06E94" w:rsidRPr="006F0A95" w:rsidRDefault="00C06E94" w:rsidP="00C06E94">
          <w:pPr>
            <w:spacing w:after="0" w:line="240" w:lineRule="auto"/>
            <w:ind w:firstLine="567"/>
            <w:jc w:val="both"/>
            <w:rPr>
              <w:rFonts w:ascii="Arial" w:hAnsi="Arial" w:cs="Arial"/>
              <w:color w:val="000000"/>
            </w:rPr>
          </w:pPr>
          <w:r w:rsidRPr="006F0A95">
            <w:rPr>
              <w:rFonts w:ascii="Arial" w:hAnsi="Arial" w:cs="Arial"/>
              <w:color w:val="000000"/>
            </w:rPr>
            <w:t>Время приезда персонала на площадку не менее чем за 2 часа до начала мероприятия, время работы персонала – до конца мероприятия.</w:t>
          </w:r>
        </w:p>
        <w:p w14:paraId="050B6AFD" w14:textId="77777777" w:rsidR="00C06E94" w:rsidRPr="006F0A95" w:rsidRDefault="00C06E94" w:rsidP="00C06E94">
          <w:pPr>
            <w:spacing w:after="0" w:line="240" w:lineRule="auto"/>
            <w:ind w:firstLine="567"/>
            <w:jc w:val="both"/>
            <w:rPr>
              <w:rFonts w:ascii="Arial" w:hAnsi="Arial" w:cs="Arial"/>
              <w:color w:val="000000"/>
            </w:rPr>
          </w:pPr>
          <w:r w:rsidRPr="006F0A95">
            <w:rPr>
              <w:rFonts w:ascii="Arial" w:hAnsi="Arial" w:cs="Arial"/>
              <w:color w:val="000000"/>
            </w:rPr>
            <w:t>Стоимость услуг включает в себя: все расходы, связанные с оказанием услуг, в том числе стоимость используемых материалов, затраты на погрузку/разгрузку, на оказание услуг, транспортные расходы, заработная плата персонала, менеджмент проекта, а также прочие расходы, налоги (в т. ч. НДС), уплаченные или надлежащие уплате, сборы, пошлины, гарантийное обслуживание, расходы на страхование другие обязательные платежи. В случае сохранения ограничений касательно проведения массовых мероприятий в связи с пандемией в стране, Исполнитель оказывает услуги согласно предписанным правилам проведения массовых мероприятий.</w:t>
          </w:r>
        </w:p>
        <w:p w14:paraId="22142A7A" w14:textId="77777777" w:rsidR="00C06E94" w:rsidRPr="00C06E94" w:rsidRDefault="00C06E94" w:rsidP="00C06E94">
          <w:pPr>
            <w:spacing w:after="0" w:line="240" w:lineRule="auto"/>
            <w:ind w:firstLine="567"/>
            <w:jc w:val="both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color w:val="000000"/>
            </w:rPr>
            <w:t>При возникновении особых требований к организации матчей Чемпионата КХЛ, Заказчик уведомляет Исполнителя. При ограничении количества зрителей от общей вместимости арены количество персонала может быть изменено. Общая вместимость Арены «Балашиха» – 5 500 человек.</w:t>
          </w:r>
        </w:p>
        <w:p w14:paraId="7AAE577E" w14:textId="77777777" w:rsidR="00C06E94" w:rsidRPr="006F0A95" w:rsidRDefault="00C06E94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Исполнительная смета № 1</w:t>
          </w:r>
        </w:p>
        <w:p w14:paraId="0D5F806D" w14:textId="77777777" w:rsidR="00C06E94" w:rsidRPr="006F0A95" w:rsidRDefault="00C06E94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на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оказание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услуг по организации работы промоперсонала</w:t>
          </w:r>
        </w:p>
        <w:p w14:paraId="23CE8E9F" w14:textId="77777777" w:rsidR="00C06E94" w:rsidRDefault="00C06E94" w:rsidP="00C06E94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в случае 100% от вместимости арены (5500 человек)</w:t>
          </w:r>
        </w:p>
        <w:p w14:paraId="46422601" w14:textId="77777777" w:rsidR="00C06E94" w:rsidRPr="006F0A95" w:rsidRDefault="00C06E94" w:rsidP="00C06E94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Cs/>
              <w:color w:val="000000" w:themeColor="text1"/>
            </w:rPr>
          </w:pPr>
        </w:p>
        <w:tbl>
          <w:tblPr>
            <w:tblW w:w="107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59"/>
            <w:gridCol w:w="3411"/>
            <w:gridCol w:w="1276"/>
            <w:gridCol w:w="987"/>
            <w:gridCol w:w="1276"/>
            <w:gridCol w:w="1565"/>
          </w:tblGrid>
          <w:tr w:rsidR="00C06E94" w:rsidRPr="00C06E94" w14:paraId="434E1D27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72B8CFB3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Наименование </w:t>
                </w:r>
              </w:p>
            </w:tc>
            <w:tc>
              <w:tcPr>
                <w:tcW w:w="3411" w:type="dxa"/>
              </w:tcPr>
              <w:p w14:paraId="3704EFFA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Описание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  <w:hideMark/>
              </w:tcPr>
              <w:p w14:paraId="53771DAA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Ед.  Изм.</w:t>
                </w:r>
              </w:p>
            </w:tc>
            <w:tc>
              <w:tcPr>
                <w:tcW w:w="987" w:type="dxa"/>
                <w:shd w:val="clear" w:color="auto" w:fill="auto"/>
                <w:noWrap/>
                <w:vAlign w:val="center"/>
                <w:hideMark/>
              </w:tcPr>
              <w:p w14:paraId="1BB9E66A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Кол-во единиц</w:t>
                </w:r>
              </w:p>
            </w:tc>
            <w:tc>
              <w:tcPr>
                <w:tcW w:w="1276" w:type="dxa"/>
              </w:tcPr>
              <w:p w14:paraId="45C93A50" w14:textId="77777777" w:rsidR="00C06E94" w:rsidRPr="006F0A95" w:rsidRDefault="00C06E94" w:rsidP="00C06E9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Стоимость за 1 ед. руб</w:t>
                </w:r>
              </w:p>
            </w:tc>
            <w:tc>
              <w:tcPr>
                <w:tcW w:w="1565" w:type="dxa"/>
              </w:tcPr>
              <w:p w14:paraId="53CEE5AE" w14:textId="77777777" w:rsidR="00C06E94" w:rsidRPr="006F0A95" w:rsidRDefault="00C06E94" w:rsidP="00C06E9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Итого стоимость руб</w:t>
                </w:r>
              </w:p>
            </w:tc>
          </w:tr>
          <w:tr w:rsidR="00C06E94" w:rsidRPr="00C06E94" w14:paraId="5BBFC764" w14:textId="77777777" w:rsidTr="00C06E94">
            <w:trPr>
              <w:trHeight w:val="340"/>
              <w:jc w:val="center"/>
            </w:trPr>
            <w:tc>
              <w:tcPr>
                <w:tcW w:w="10774" w:type="dxa"/>
                <w:gridSpan w:val="6"/>
                <w:shd w:val="clear" w:color="auto" w:fill="auto"/>
                <w:vAlign w:val="center"/>
              </w:tcPr>
              <w:p w14:paraId="26C12BF3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Персонал</w:t>
                </w:r>
              </w:p>
            </w:tc>
          </w:tr>
          <w:tr w:rsidR="00C06E94" w:rsidRPr="00C06E94" w14:paraId="781C2351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6751376B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Промоутер -аниматор</w:t>
                </w:r>
              </w:p>
            </w:tc>
            <w:tc>
              <w:tcPr>
                <w:tcW w:w="3411" w:type="dxa"/>
              </w:tcPr>
              <w:p w14:paraId="31C7F9E2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Девушки/юноши, рост от 170, высокие коммуникативные навыки, возраст от 18 до 30 лет.  Работа на зоне активностей, работа с гостями мероприятия, работа с раздаточным материалом, промо-материалами, расходными материалами (зона раскраски плакатов, зона аквагрима, раздача наклеек)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  <w:hideMark/>
              </w:tcPr>
              <w:p w14:paraId="5FCA3029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  <w:hideMark/>
              </w:tcPr>
              <w:p w14:paraId="6AA685A9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14</w:t>
                </w:r>
              </w:p>
            </w:tc>
            <w:tc>
              <w:tcPr>
                <w:tcW w:w="1276" w:type="dxa"/>
              </w:tcPr>
              <w:p w14:paraId="11628C66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0CB0DD08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5D69D0BB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6A83C918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Диджей</w:t>
                </w:r>
              </w:p>
            </w:tc>
            <w:tc>
              <w:tcPr>
                <w:tcW w:w="3411" w:type="dxa"/>
              </w:tcPr>
              <w:p w14:paraId="5CC6827F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Работа на музыкальной зоне, подборка плей-листа 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  <w:hideMark/>
              </w:tcPr>
              <w:p w14:paraId="468927BD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  <w:hideMark/>
              </w:tcPr>
              <w:p w14:paraId="16C66331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53D806FF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21914752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53C86397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3F797BC3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Супервайзер</w:t>
                </w:r>
              </w:p>
            </w:tc>
            <w:tc>
              <w:tcPr>
                <w:tcW w:w="3411" w:type="dxa"/>
              </w:tcPr>
              <w:p w14:paraId="328DBBE9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Присутствие на мероприятии, решение всех возникающих </w:t>
                </w:r>
                <w:r w:rsidRPr="00C06E94">
                  <w:rPr>
                    <w:rFonts w:ascii="Arial" w:hAnsi="Arial" w:cs="Arial"/>
                    <w:color w:val="000000" w:themeColor="text1"/>
                  </w:rPr>
                  <w:lastRenderedPageBreak/>
                  <w:t>организационных вопросов, контроль работы персонала. Координация работы персонала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  <w:hideMark/>
              </w:tcPr>
              <w:p w14:paraId="026EABD8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lastRenderedPageBreak/>
                  <w:t>чел.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  <w:hideMark/>
              </w:tcPr>
              <w:p w14:paraId="6AC33AE8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5EB7D463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4D5BBF58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5422EDD9" w14:textId="77777777" w:rsidTr="00C06E94">
            <w:trPr>
              <w:trHeight w:val="340"/>
              <w:jc w:val="center"/>
            </w:trPr>
            <w:tc>
              <w:tcPr>
                <w:tcW w:w="10774" w:type="dxa"/>
                <w:gridSpan w:val="6"/>
                <w:shd w:val="clear" w:color="auto" w:fill="auto"/>
                <w:vAlign w:val="center"/>
              </w:tcPr>
              <w:p w14:paraId="49A182C7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Расходные материалы</w:t>
                </w:r>
              </w:p>
            </w:tc>
          </w:tr>
          <w:tr w:rsidR="00C06E94" w:rsidRPr="00C06E94" w14:paraId="3C201F46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5B0B8AB4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Ватман</w:t>
                </w:r>
              </w:p>
            </w:tc>
            <w:tc>
              <w:tcPr>
                <w:tcW w:w="3411" w:type="dxa"/>
              </w:tcPr>
              <w:p w14:paraId="64D4F24E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Формат А1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</w:tcPr>
              <w:p w14:paraId="58608F26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шт.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</w:tcPr>
              <w:p w14:paraId="0B608577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120</w:t>
                </w:r>
              </w:p>
            </w:tc>
            <w:tc>
              <w:tcPr>
                <w:tcW w:w="1276" w:type="dxa"/>
              </w:tcPr>
              <w:p w14:paraId="10ECE5D9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6B3A7179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32079AEE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375CA50F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Гуашь</w:t>
                </w:r>
              </w:p>
            </w:tc>
            <w:tc>
              <w:tcPr>
                <w:tcW w:w="3411" w:type="dxa"/>
              </w:tcPr>
              <w:p w14:paraId="7835081D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 цвета – красный, черный, белый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</w:tcPr>
              <w:p w14:paraId="25852E4F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</w:tcPr>
              <w:p w14:paraId="014E443A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4</w:t>
                </w:r>
              </w:p>
            </w:tc>
            <w:tc>
              <w:tcPr>
                <w:tcW w:w="1276" w:type="dxa"/>
              </w:tcPr>
              <w:p w14:paraId="329C0909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27137F4E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7C617F0A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68CF7882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Аэрозольные краски</w:t>
                </w:r>
              </w:p>
            </w:tc>
            <w:tc>
              <w:tcPr>
                <w:tcW w:w="3411" w:type="dxa"/>
              </w:tcPr>
              <w:p w14:paraId="7A4F05D3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 комплекта по 2 баллончика, MOLOTOV на водной основе 600 мл - красный, черный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</w:tcPr>
              <w:p w14:paraId="449F7C11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</w:tcPr>
              <w:p w14:paraId="3567814D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5ED83ABE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285267B6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7DDB14EE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43539F3D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Аквагрим-карандаш</w:t>
                </w:r>
              </w:p>
            </w:tc>
            <w:tc>
              <w:tcPr>
                <w:tcW w:w="3411" w:type="dxa"/>
              </w:tcPr>
              <w:p w14:paraId="7A10C3B2" w14:textId="77777777" w:rsidR="00C06E94" w:rsidRPr="00C06E94" w:rsidRDefault="00C06E94" w:rsidP="00C06E94">
                <w:pPr>
                  <w:spacing w:line="24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Красный и черный цвет</w:t>
                </w:r>
              </w:p>
            </w:tc>
            <w:tc>
              <w:tcPr>
                <w:tcW w:w="1276" w:type="dxa"/>
                <w:shd w:val="clear" w:color="auto" w:fill="auto"/>
                <w:noWrap/>
                <w:vAlign w:val="center"/>
              </w:tcPr>
              <w:p w14:paraId="70306A03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987" w:type="dxa"/>
                <w:shd w:val="clear" w:color="auto" w:fill="auto"/>
                <w:vAlign w:val="center"/>
              </w:tcPr>
              <w:p w14:paraId="0C5FFA17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4</w:t>
                </w:r>
              </w:p>
            </w:tc>
            <w:tc>
              <w:tcPr>
                <w:tcW w:w="1276" w:type="dxa"/>
              </w:tcPr>
              <w:p w14:paraId="590A07B7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565" w:type="dxa"/>
              </w:tcPr>
              <w:p w14:paraId="70D6DCA2" w14:textId="77777777" w:rsidR="00C06E94" w:rsidRPr="00C06E94" w:rsidRDefault="00C06E94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08558320" w14:textId="77777777" w:rsidTr="000C66E3">
            <w:trPr>
              <w:trHeight w:val="340"/>
              <w:jc w:val="center"/>
            </w:trPr>
            <w:tc>
              <w:tcPr>
                <w:tcW w:w="9209" w:type="dxa"/>
                <w:gridSpan w:val="5"/>
                <w:shd w:val="clear" w:color="auto" w:fill="auto"/>
                <w:vAlign w:val="center"/>
              </w:tcPr>
              <w:p w14:paraId="58BEE5D2" w14:textId="77777777" w:rsidR="00B1634F" w:rsidRPr="00C06E94" w:rsidRDefault="00B1634F" w:rsidP="00B1634F">
                <w:pPr>
                  <w:spacing w:line="240" w:lineRule="auto"/>
                  <w:jc w:val="right"/>
                  <w:rPr>
                    <w:rFonts w:ascii="Arial" w:hAnsi="Arial" w:cs="Arial"/>
                    <w:color w:val="000000" w:themeColor="text1"/>
                  </w:rPr>
                </w:pPr>
                <w:r w:rsidRPr="006F0A95">
                  <w:rPr>
                    <w:rFonts w:ascii="Arial" w:hAnsi="Arial" w:cs="Arial"/>
                    <w:color w:val="000000"/>
                  </w:rPr>
                  <w:t>Итого стоимость за 1 матч</w:t>
                </w:r>
              </w:p>
            </w:tc>
            <w:tc>
              <w:tcPr>
                <w:tcW w:w="1565" w:type="dxa"/>
              </w:tcPr>
              <w:p w14:paraId="2E8390C4" w14:textId="77777777" w:rsidR="00B1634F" w:rsidRPr="00C06E94" w:rsidRDefault="00B1634F" w:rsidP="00C06E94">
                <w:pPr>
                  <w:spacing w:line="240" w:lineRule="auto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</w:tbl>
        <w:p w14:paraId="539426E2" w14:textId="77777777" w:rsidR="00C06E94" w:rsidRPr="00C06E94" w:rsidRDefault="00C06E94" w:rsidP="00C06E94">
          <w:pPr>
            <w:rPr>
              <w:rFonts w:ascii="Arial" w:hAnsi="Arial" w:cs="Arial"/>
              <w:b/>
              <w:color w:val="000000" w:themeColor="text1"/>
            </w:rPr>
          </w:pPr>
        </w:p>
        <w:p w14:paraId="75A49825" w14:textId="77777777" w:rsidR="00B1634F" w:rsidRPr="006F0A95" w:rsidRDefault="00B1634F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 xml:space="preserve">Исполнительная смета № 2 </w:t>
          </w:r>
        </w:p>
        <w:p w14:paraId="466DC0CC" w14:textId="77777777" w:rsidR="00B1634F" w:rsidRPr="006F0A95" w:rsidRDefault="00B1634F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 xml:space="preserve"> на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оказание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услуг по организации работы промоперсонала</w:t>
          </w:r>
        </w:p>
        <w:p w14:paraId="7B8A2799" w14:textId="77777777" w:rsidR="00B1634F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в случае 10% от вместимости арены (550 человек)</w:t>
          </w:r>
        </w:p>
        <w:p w14:paraId="7E1E2272" w14:textId="77777777" w:rsidR="00B1634F" w:rsidRPr="006F0A95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  <w:tbl>
          <w:tblPr>
            <w:tblW w:w="1048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3964"/>
            <w:gridCol w:w="1275"/>
            <w:gridCol w:w="1134"/>
            <w:gridCol w:w="1134"/>
            <w:gridCol w:w="1418"/>
          </w:tblGrid>
          <w:tr w:rsidR="00B1634F" w:rsidRPr="00C06E94" w14:paraId="2CDAA2E2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  <w:hideMark/>
              </w:tcPr>
              <w:p w14:paraId="651C780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Наименование </w:t>
                </w:r>
              </w:p>
            </w:tc>
            <w:tc>
              <w:tcPr>
                <w:tcW w:w="3964" w:type="dxa"/>
              </w:tcPr>
              <w:p w14:paraId="1034C3A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Описание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  <w:hideMark/>
              </w:tcPr>
              <w:p w14:paraId="5343098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Ед.  Изм.</w:t>
                </w:r>
              </w:p>
            </w:tc>
            <w:tc>
              <w:tcPr>
                <w:tcW w:w="1134" w:type="dxa"/>
                <w:shd w:val="clear" w:color="auto" w:fill="auto"/>
                <w:noWrap/>
                <w:vAlign w:val="center"/>
                <w:hideMark/>
              </w:tcPr>
              <w:p w14:paraId="4DD25A4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Кол-во единиц</w:t>
                </w:r>
              </w:p>
            </w:tc>
            <w:tc>
              <w:tcPr>
                <w:tcW w:w="1134" w:type="dxa"/>
              </w:tcPr>
              <w:p w14:paraId="19DE8A39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Стоимость за 1 ед. руб</w:t>
                </w:r>
              </w:p>
            </w:tc>
            <w:tc>
              <w:tcPr>
                <w:tcW w:w="1418" w:type="dxa"/>
              </w:tcPr>
              <w:p w14:paraId="09696F2C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Итого стоимость руб</w:t>
                </w:r>
              </w:p>
            </w:tc>
          </w:tr>
          <w:tr w:rsidR="00B1634F" w:rsidRPr="00C06E94" w14:paraId="66BC7D12" w14:textId="77777777" w:rsidTr="00B1634F">
            <w:trPr>
              <w:trHeight w:val="340"/>
              <w:jc w:val="center"/>
            </w:trPr>
            <w:tc>
              <w:tcPr>
                <w:tcW w:w="10485" w:type="dxa"/>
                <w:gridSpan w:val="6"/>
                <w:shd w:val="clear" w:color="auto" w:fill="auto"/>
                <w:vAlign w:val="center"/>
              </w:tcPr>
              <w:p w14:paraId="5AA77EE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Персонал</w:t>
                </w:r>
              </w:p>
            </w:tc>
          </w:tr>
          <w:tr w:rsidR="00B1634F" w:rsidRPr="00C06E94" w14:paraId="142DE47F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  <w:hideMark/>
              </w:tcPr>
              <w:p w14:paraId="6816FFDE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Промоутер - аниматор</w:t>
                </w:r>
              </w:p>
            </w:tc>
            <w:tc>
              <w:tcPr>
                <w:tcW w:w="3964" w:type="dxa"/>
              </w:tcPr>
              <w:p w14:paraId="5562C9CE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Девушки/юноши, рост от 170, высокие коммуникативные навыки, возраст от 18 до 30 лет.  Работа на зоне активности, работа с гостями мероприятия, работа с раздаточным материалом, промо-материалами, расходными материалами (зона раскраски плакатов, зона аквагрима, раздача наклеек)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  <w:hideMark/>
              </w:tcPr>
              <w:p w14:paraId="49E4BBB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  <w:hideMark/>
              </w:tcPr>
              <w:p w14:paraId="6702AAE1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5</w:t>
                </w:r>
              </w:p>
            </w:tc>
            <w:tc>
              <w:tcPr>
                <w:tcW w:w="1134" w:type="dxa"/>
              </w:tcPr>
              <w:p w14:paraId="6C62718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17AAF2B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84DF902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  <w:hideMark/>
              </w:tcPr>
              <w:p w14:paraId="3FA38E5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Диджей</w:t>
                </w:r>
              </w:p>
            </w:tc>
            <w:tc>
              <w:tcPr>
                <w:tcW w:w="3964" w:type="dxa"/>
              </w:tcPr>
              <w:p w14:paraId="00986DE9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Работа на музыкальной зоне, подборка плей-листа 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  <w:hideMark/>
              </w:tcPr>
              <w:p w14:paraId="72BD300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  <w:hideMark/>
              </w:tcPr>
              <w:p w14:paraId="5EE75E3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-</w:t>
                </w:r>
              </w:p>
            </w:tc>
            <w:tc>
              <w:tcPr>
                <w:tcW w:w="1134" w:type="dxa"/>
              </w:tcPr>
              <w:p w14:paraId="6D16773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11E84FE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2E6736A1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  <w:hideMark/>
              </w:tcPr>
              <w:p w14:paraId="02567C0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Супервайзер</w:t>
                </w:r>
              </w:p>
            </w:tc>
            <w:tc>
              <w:tcPr>
                <w:tcW w:w="3964" w:type="dxa"/>
              </w:tcPr>
              <w:p w14:paraId="4AE0B1CB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Присутствие на мероприятии, решение всех возникающих организационных вопросов, контроль работы персонала. Координация работы персонала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  <w:hideMark/>
              </w:tcPr>
              <w:p w14:paraId="29119AC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  <w:hideMark/>
              </w:tcPr>
              <w:p w14:paraId="236ABF13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</w:t>
                </w:r>
              </w:p>
            </w:tc>
            <w:tc>
              <w:tcPr>
                <w:tcW w:w="1134" w:type="dxa"/>
              </w:tcPr>
              <w:p w14:paraId="5130F10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5D9B6B1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600A4601" w14:textId="77777777" w:rsidTr="00B1634F">
            <w:trPr>
              <w:trHeight w:val="340"/>
              <w:jc w:val="center"/>
            </w:trPr>
            <w:tc>
              <w:tcPr>
                <w:tcW w:w="10485" w:type="dxa"/>
                <w:gridSpan w:val="6"/>
                <w:shd w:val="clear" w:color="auto" w:fill="auto"/>
                <w:vAlign w:val="center"/>
              </w:tcPr>
              <w:p w14:paraId="48A794F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Расходные материалы</w:t>
                </w:r>
              </w:p>
            </w:tc>
          </w:tr>
          <w:tr w:rsidR="00B1634F" w:rsidRPr="00C06E94" w14:paraId="60D80C59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052C8DC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Ватман</w:t>
                </w:r>
              </w:p>
            </w:tc>
            <w:tc>
              <w:tcPr>
                <w:tcW w:w="3964" w:type="dxa"/>
              </w:tcPr>
              <w:p w14:paraId="1946BC1E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Формат А1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</w:tcPr>
              <w:p w14:paraId="49AB9BA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шт.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577FE7F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60</w:t>
                </w:r>
              </w:p>
            </w:tc>
            <w:tc>
              <w:tcPr>
                <w:tcW w:w="1134" w:type="dxa"/>
              </w:tcPr>
              <w:p w14:paraId="60F3617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73F032C1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311AA97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5B5EA47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lastRenderedPageBreak/>
                  <w:t>Гуашь</w:t>
                </w:r>
              </w:p>
            </w:tc>
            <w:tc>
              <w:tcPr>
                <w:tcW w:w="3964" w:type="dxa"/>
              </w:tcPr>
              <w:p w14:paraId="58D79BC1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 цвета – красный, черный, белый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</w:tcPr>
              <w:p w14:paraId="627F1BFE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4161DA2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134" w:type="dxa"/>
              </w:tcPr>
              <w:p w14:paraId="61FB062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7628B76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72FD299" w14:textId="77777777" w:rsidTr="00B1634F">
            <w:trPr>
              <w:trHeight w:val="340"/>
              <w:jc w:val="center"/>
            </w:trPr>
            <w:tc>
              <w:tcPr>
                <w:tcW w:w="1560" w:type="dxa"/>
                <w:shd w:val="clear" w:color="auto" w:fill="auto"/>
                <w:vAlign w:val="center"/>
              </w:tcPr>
              <w:p w14:paraId="27CA1C2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Аэрозольные краски</w:t>
                </w:r>
              </w:p>
            </w:tc>
            <w:tc>
              <w:tcPr>
                <w:tcW w:w="3964" w:type="dxa"/>
              </w:tcPr>
              <w:p w14:paraId="0FA7C277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Один комплект по 2 баллончика, MOLOTOV на водной основе 600 мл - красный, черный</w:t>
                </w:r>
              </w:p>
            </w:tc>
            <w:tc>
              <w:tcPr>
                <w:tcW w:w="1275" w:type="dxa"/>
                <w:shd w:val="clear" w:color="auto" w:fill="auto"/>
                <w:noWrap/>
                <w:vAlign w:val="center"/>
              </w:tcPr>
              <w:p w14:paraId="31DC1A1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134" w:type="dxa"/>
                <w:shd w:val="clear" w:color="auto" w:fill="auto"/>
                <w:vAlign w:val="center"/>
              </w:tcPr>
              <w:p w14:paraId="63E18313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</w:t>
                </w:r>
              </w:p>
            </w:tc>
            <w:tc>
              <w:tcPr>
                <w:tcW w:w="1134" w:type="dxa"/>
              </w:tcPr>
              <w:p w14:paraId="5D6E5BD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418" w:type="dxa"/>
              </w:tcPr>
              <w:p w14:paraId="6DC7706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6B36B28" w14:textId="77777777" w:rsidTr="00F44802">
            <w:trPr>
              <w:trHeight w:val="340"/>
              <w:jc w:val="center"/>
            </w:trPr>
            <w:tc>
              <w:tcPr>
                <w:tcW w:w="9067" w:type="dxa"/>
                <w:gridSpan w:val="5"/>
                <w:shd w:val="clear" w:color="auto" w:fill="auto"/>
                <w:vAlign w:val="center"/>
              </w:tcPr>
              <w:p w14:paraId="20AEED75" w14:textId="77777777" w:rsidR="00B1634F" w:rsidRPr="00C06E94" w:rsidRDefault="00B1634F" w:rsidP="00B1634F">
                <w:pPr>
                  <w:jc w:val="right"/>
                  <w:rPr>
                    <w:rFonts w:ascii="Arial" w:hAnsi="Arial" w:cs="Arial"/>
                    <w:color w:val="000000" w:themeColor="text1"/>
                  </w:rPr>
                </w:pPr>
                <w:r w:rsidRPr="006F0A95">
                  <w:rPr>
                    <w:rFonts w:ascii="Arial" w:hAnsi="Arial" w:cs="Arial"/>
                    <w:color w:val="000000"/>
                  </w:rPr>
                  <w:t>Итого стоимость за 1 матч</w:t>
                </w:r>
              </w:p>
            </w:tc>
            <w:tc>
              <w:tcPr>
                <w:tcW w:w="1418" w:type="dxa"/>
              </w:tcPr>
              <w:p w14:paraId="71D86BF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</w:tbl>
        <w:p w14:paraId="7C229174" w14:textId="77777777" w:rsidR="00B1634F" w:rsidRDefault="00B1634F" w:rsidP="00B1634F">
          <w:pPr>
            <w:tabs>
              <w:tab w:val="left" w:pos="3948"/>
            </w:tabs>
            <w:spacing w:after="0" w:line="240" w:lineRule="auto"/>
            <w:rPr>
              <w:rFonts w:ascii="Arial" w:hAnsi="Arial" w:cs="Arial"/>
              <w:color w:val="000000" w:themeColor="text1"/>
            </w:rPr>
          </w:pPr>
        </w:p>
        <w:p w14:paraId="55330A9F" w14:textId="77777777" w:rsidR="00B1634F" w:rsidRPr="006F0A95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Исполнительная смета № 3</w:t>
          </w:r>
        </w:p>
        <w:p w14:paraId="222B5CCA" w14:textId="77777777" w:rsidR="00B1634F" w:rsidRPr="006F0A95" w:rsidRDefault="00B1634F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на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оказание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услуг по организации работы промоперсонала</w:t>
          </w:r>
        </w:p>
        <w:p w14:paraId="749381DA" w14:textId="77777777" w:rsidR="00B1634F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в случае 30% от вместимости арены (1650 человек)</w:t>
          </w:r>
        </w:p>
        <w:p w14:paraId="59E98B8B" w14:textId="77777777" w:rsidR="00B1634F" w:rsidRPr="006F0A95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</w:p>
        <w:tbl>
          <w:tblPr>
            <w:tblW w:w="1090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59"/>
            <w:gridCol w:w="3548"/>
            <w:gridCol w:w="1418"/>
            <w:gridCol w:w="1422"/>
            <w:gridCol w:w="1129"/>
            <w:gridCol w:w="1129"/>
          </w:tblGrid>
          <w:tr w:rsidR="00B1634F" w:rsidRPr="00C06E94" w14:paraId="1FD6F6B3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6F9B3D5E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Наименование </w:t>
                </w:r>
              </w:p>
            </w:tc>
            <w:tc>
              <w:tcPr>
                <w:tcW w:w="3548" w:type="dxa"/>
              </w:tcPr>
              <w:p w14:paraId="318E323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Описание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372A280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Ед.  Изм.</w:t>
                </w:r>
              </w:p>
            </w:tc>
            <w:tc>
              <w:tcPr>
                <w:tcW w:w="1422" w:type="dxa"/>
                <w:shd w:val="clear" w:color="auto" w:fill="auto"/>
                <w:noWrap/>
                <w:vAlign w:val="center"/>
                <w:hideMark/>
              </w:tcPr>
              <w:p w14:paraId="674D59A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Кол-во единиц</w:t>
                </w:r>
              </w:p>
            </w:tc>
            <w:tc>
              <w:tcPr>
                <w:tcW w:w="1129" w:type="dxa"/>
              </w:tcPr>
              <w:p w14:paraId="1D75F4E0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Стоимость за 1 ед. руб</w:t>
                </w:r>
              </w:p>
            </w:tc>
            <w:tc>
              <w:tcPr>
                <w:tcW w:w="1129" w:type="dxa"/>
              </w:tcPr>
              <w:p w14:paraId="51400399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Итого стоимость руб</w:t>
                </w:r>
              </w:p>
            </w:tc>
          </w:tr>
          <w:tr w:rsidR="00B1634F" w:rsidRPr="00C06E94" w14:paraId="1770F040" w14:textId="77777777" w:rsidTr="003903E4">
            <w:trPr>
              <w:trHeight w:val="340"/>
              <w:jc w:val="center"/>
            </w:trPr>
            <w:tc>
              <w:tcPr>
                <w:tcW w:w="10905" w:type="dxa"/>
                <w:gridSpan w:val="6"/>
                <w:shd w:val="clear" w:color="auto" w:fill="auto"/>
                <w:vAlign w:val="center"/>
              </w:tcPr>
              <w:p w14:paraId="14C2FD0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Персонал</w:t>
                </w:r>
              </w:p>
            </w:tc>
          </w:tr>
          <w:tr w:rsidR="00B1634F" w:rsidRPr="00C06E94" w14:paraId="1BEBD972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62BD756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Промоутер-аниматор</w:t>
                </w:r>
              </w:p>
            </w:tc>
            <w:tc>
              <w:tcPr>
                <w:tcW w:w="3548" w:type="dxa"/>
              </w:tcPr>
              <w:p w14:paraId="194DEC6D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Девушки/юноши, рост от 170, высокие коммуникативные навыки, возраст от 18 до 30 лет.  Работа на зоне активности, работа с гостями мероприятия, работа с раздаточным материалом, промо-материалами, расходными материалами (зона раскраски плакатов, зона аквагрима, раздача наклеек)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5D73DCA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  <w:hideMark/>
              </w:tcPr>
              <w:p w14:paraId="40E5B2D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7</w:t>
                </w:r>
              </w:p>
            </w:tc>
            <w:tc>
              <w:tcPr>
                <w:tcW w:w="1129" w:type="dxa"/>
              </w:tcPr>
              <w:p w14:paraId="470A9B5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7CF69CD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3086D759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4201AF4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Диджей</w:t>
                </w:r>
              </w:p>
            </w:tc>
            <w:tc>
              <w:tcPr>
                <w:tcW w:w="3548" w:type="dxa"/>
              </w:tcPr>
              <w:p w14:paraId="55ADE77F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Работа на музыкальной зоне, подборка плей-листа 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0B96CF8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  <w:hideMark/>
              </w:tcPr>
              <w:p w14:paraId="33A4201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</w:t>
                </w:r>
              </w:p>
            </w:tc>
            <w:tc>
              <w:tcPr>
                <w:tcW w:w="1129" w:type="dxa"/>
              </w:tcPr>
              <w:p w14:paraId="3A701F7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7A73336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63036E6C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  <w:hideMark/>
              </w:tcPr>
              <w:p w14:paraId="4000335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Супервайзер</w:t>
                </w:r>
              </w:p>
            </w:tc>
            <w:tc>
              <w:tcPr>
                <w:tcW w:w="3548" w:type="dxa"/>
              </w:tcPr>
              <w:p w14:paraId="62BE91C8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Присутствие на мероприятии, решение всех возникающих организационных вопросов, контроль работы персонала. Координация работы персонала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43EB8531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  <w:hideMark/>
              </w:tcPr>
              <w:p w14:paraId="3D6172F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</w:t>
                </w:r>
              </w:p>
            </w:tc>
            <w:tc>
              <w:tcPr>
                <w:tcW w:w="1129" w:type="dxa"/>
              </w:tcPr>
              <w:p w14:paraId="5E84DA4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29B6C07E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208DB764" w14:textId="77777777" w:rsidTr="00B4771F">
            <w:trPr>
              <w:trHeight w:val="340"/>
              <w:jc w:val="center"/>
            </w:trPr>
            <w:tc>
              <w:tcPr>
                <w:tcW w:w="10905" w:type="dxa"/>
                <w:gridSpan w:val="6"/>
                <w:shd w:val="clear" w:color="auto" w:fill="auto"/>
                <w:vAlign w:val="center"/>
              </w:tcPr>
              <w:p w14:paraId="15B01E7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Расходные материалы</w:t>
                </w:r>
              </w:p>
            </w:tc>
          </w:tr>
          <w:tr w:rsidR="00B1634F" w:rsidRPr="00C06E94" w14:paraId="723A2C08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77C129F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Ватман</w:t>
                </w:r>
              </w:p>
            </w:tc>
            <w:tc>
              <w:tcPr>
                <w:tcW w:w="3548" w:type="dxa"/>
              </w:tcPr>
              <w:p w14:paraId="487453EE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Формат А1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1C4B1E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шт.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</w:tcPr>
              <w:p w14:paraId="61E96F43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80</w:t>
                </w:r>
              </w:p>
            </w:tc>
            <w:tc>
              <w:tcPr>
                <w:tcW w:w="1129" w:type="dxa"/>
              </w:tcPr>
              <w:p w14:paraId="535E4BB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638B4DF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4C02969E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3CB8170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Гуашь</w:t>
                </w:r>
              </w:p>
            </w:tc>
            <w:tc>
              <w:tcPr>
                <w:tcW w:w="3548" w:type="dxa"/>
              </w:tcPr>
              <w:p w14:paraId="7D596081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 цвета – красный, черный, белый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8D82EB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</w:tcPr>
              <w:p w14:paraId="488449F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4</w:t>
                </w:r>
              </w:p>
            </w:tc>
            <w:tc>
              <w:tcPr>
                <w:tcW w:w="1129" w:type="dxa"/>
              </w:tcPr>
              <w:p w14:paraId="16175B4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1914BF7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540123DA" w14:textId="77777777" w:rsidTr="00B1634F">
            <w:trPr>
              <w:trHeight w:val="340"/>
              <w:jc w:val="center"/>
            </w:trPr>
            <w:tc>
              <w:tcPr>
                <w:tcW w:w="2259" w:type="dxa"/>
                <w:shd w:val="clear" w:color="auto" w:fill="auto"/>
                <w:vAlign w:val="center"/>
              </w:tcPr>
              <w:p w14:paraId="1A59097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Аэрозольные краски</w:t>
                </w:r>
              </w:p>
            </w:tc>
            <w:tc>
              <w:tcPr>
                <w:tcW w:w="3548" w:type="dxa"/>
              </w:tcPr>
              <w:p w14:paraId="64CBBF96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2 комплекта по 2 баллончика, MOLOTOV на водной основе 600 мл - красный, черный, 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7781DCA4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422" w:type="dxa"/>
                <w:shd w:val="clear" w:color="auto" w:fill="auto"/>
                <w:vAlign w:val="center"/>
              </w:tcPr>
              <w:p w14:paraId="4BFA892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129" w:type="dxa"/>
              </w:tcPr>
              <w:p w14:paraId="656C3D2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29" w:type="dxa"/>
              </w:tcPr>
              <w:p w14:paraId="04733D3E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7B25D615" w14:textId="77777777" w:rsidTr="00A3003B">
            <w:trPr>
              <w:trHeight w:val="340"/>
              <w:jc w:val="center"/>
            </w:trPr>
            <w:tc>
              <w:tcPr>
                <w:tcW w:w="9776" w:type="dxa"/>
                <w:gridSpan w:val="5"/>
                <w:shd w:val="clear" w:color="auto" w:fill="auto"/>
                <w:vAlign w:val="center"/>
              </w:tcPr>
              <w:p w14:paraId="4AC9421A" w14:textId="77777777" w:rsidR="00B1634F" w:rsidRPr="00C06E94" w:rsidRDefault="00B1634F" w:rsidP="00B1634F">
                <w:pPr>
                  <w:jc w:val="right"/>
                  <w:rPr>
                    <w:rFonts w:ascii="Arial" w:hAnsi="Arial" w:cs="Arial"/>
                    <w:color w:val="000000" w:themeColor="text1"/>
                  </w:rPr>
                </w:pPr>
                <w:r w:rsidRPr="006F0A95">
                  <w:rPr>
                    <w:rFonts w:ascii="Arial" w:hAnsi="Arial" w:cs="Arial"/>
                    <w:color w:val="000000"/>
                  </w:rPr>
                  <w:t>Итого стоимость за 1 матч</w:t>
                </w:r>
              </w:p>
            </w:tc>
            <w:tc>
              <w:tcPr>
                <w:tcW w:w="1129" w:type="dxa"/>
              </w:tcPr>
              <w:p w14:paraId="25F9CC7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</w:tbl>
        <w:p w14:paraId="7592D032" w14:textId="77777777" w:rsidR="00C06E94" w:rsidRPr="00C06E94" w:rsidRDefault="00C06E94" w:rsidP="00C06E94">
          <w:pPr>
            <w:spacing w:after="120" w:line="360" w:lineRule="auto"/>
            <w:ind w:firstLine="284"/>
            <w:jc w:val="both"/>
            <w:rPr>
              <w:rFonts w:ascii="Arial" w:hAnsi="Arial" w:cs="Arial"/>
              <w:color w:val="000000" w:themeColor="text1"/>
            </w:rPr>
          </w:pPr>
        </w:p>
        <w:p w14:paraId="1C4A1603" w14:textId="77777777" w:rsidR="00B1634F" w:rsidRPr="006F0A95" w:rsidRDefault="00B1634F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lastRenderedPageBreak/>
            <w:t xml:space="preserve">Исполнительная смета № 4 </w:t>
          </w:r>
        </w:p>
        <w:p w14:paraId="613B30B4" w14:textId="77777777" w:rsidR="00B1634F" w:rsidRPr="006F0A95" w:rsidRDefault="00B1634F" w:rsidP="00F1550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на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>оказание</w:t>
          </w:r>
          <w:r w:rsidRPr="006F0A95">
            <w:rPr>
              <w:rFonts w:ascii="Arial" w:hAnsi="Arial" w:cs="Arial"/>
            </w:rPr>
            <w:t xml:space="preserve"> </w:t>
          </w:r>
          <w:r w:rsidRPr="006F0A95">
            <w:rPr>
              <w:rFonts w:ascii="Arial" w:hAnsi="Arial" w:cs="Arial"/>
              <w:b/>
              <w:bCs/>
            </w:rPr>
            <w:t xml:space="preserve">услуг по организации работы промоперсонала </w:t>
          </w:r>
        </w:p>
        <w:p w14:paraId="36C84B66" w14:textId="77777777" w:rsidR="00B1634F" w:rsidRPr="006F0A95" w:rsidRDefault="00B1634F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6F0A95">
            <w:rPr>
              <w:rFonts w:ascii="Arial" w:hAnsi="Arial" w:cs="Arial"/>
              <w:b/>
              <w:bCs/>
            </w:rPr>
            <w:t>в случае 50% от вместимости арены (2750 человек)</w:t>
          </w:r>
        </w:p>
        <w:tbl>
          <w:tblPr>
            <w:tblW w:w="10915" w:type="dxa"/>
            <w:tblInd w:w="-5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117"/>
            <w:gridCol w:w="3553"/>
            <w:gridCol w:w="1418"/>
            <w:gridCol w:w="1417"/>
            <w:gridCol w:w="1276"/>
            <w:gridCol w:w="1134"/>
          </w:tblGrid>
          <w:tr w:rsidR="00B1634F" w:rsidRPr="00C06E94" w14:paraId="1CDC40F6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  <w:hideMark/>
              </w:tcPr>
              <w:p w14:paraId="3D01520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Наименование </w:t>
                </w:r>
              </w:p>
            </w:tc>
            <w:tc>
              <w:tcPr>
                <w:tcW w:w="3553" w:type="dxa"/>
              </w:tcPr>
              <w:p w14:paraId="76B3FB4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Описание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71BBC9D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Ед.  Изм.</w:t>
                </w:r>
              </w:p>
            </w:tc>
            <w:tc>
              <w:tcPr>
                <w:tcW w:w="1417" w:type="dxa"/>
                <w:shd w:val="clear" w:color="auto" w:fill="auto"/>
                <w:noWrap/>
                <w:vAlign w:val="center"/>
                <w:hideMark/>
              </w:tcPr>
              <w:p w14:paraId="4C3BA22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Кол-во единиц</w:t>
                </w:r>
              </w:p>
            </w:tc>
            <w:tc>
              <w:tcPr>
                <w:tcW w:w="1276" w:type="dxa"/>
              </w:tcPr>
              <w:p w14:paraId="26C8E360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Стоимость за 1 ед. руб</w:t>
                </w:r>
              </w:p>
            </w:tc>
            <w:tc>
              <w:tcPr>
                <w:tcW w:w="1134" w:type="dxa"/>
              </w:tcPr>
              <w:p w14:paraId="03C7A39C" w14:textId="77777777" w:rsidR="00B1634F" w:rsidRPr="006F0A95" w:rsidRDefault="00B1634F" w:rsidP="00B1634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6F0A95">
                  <w:rPr>
                    <w:rFonts w:ascii="Arial" w:hAnsi="Arial" w:cs="Arial"/>
                    <w:b/>
                    <w:bCs/>
                    <w:color w:val="000000"/>
                  </w:rPr>
                  <w:t>Итого стоимость руб</w:t>
                </w:r>
              </w:p>
            </w:tc>
          </w:tr>
          <w:tr w:rsidR="00B1634F" w:rsidRPr="00C06E94" w14:paraId="5C385A94" w14:textId="77777777" w:rsidTr="00186E31">
            <w:trPr>
              <w:trHeight w:val="340"/>
            </w:trPr>
            <w:tc>
              <w:tcPr>
                <w:tcW w:w="10915" w:type="dxa"/>
                <w:gridSpan w:val="6"/>
                <w:shd w:val="clear" w:color="auto" w:fill="auto"/>
                <w:vAlign w:val="center"/>
              </w:tcPr>
              <w:p w14:paraId="48B4D411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Персонал</w:t>
                </w:r>
              </w:p>
            </w:tc>
          </w:tr>
          <w:tr w:rsidR="00B1634F" w:rsidRPr="00C06E94" w14:paraId="194BCCF2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  <w:hideMark/>
              </w:tcPr>
              <w:p w14:paraId="78F7C7C3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Промоутер -аниматор</w:t>
                </w:r>
              </w:p>
            </w:tc>
            <w:tc>
              <w:tcPr>
                <w:tcW w:w="3553" w:type="dxa"/>
              </w:tcPr>
              <w:p w14:paraId="54B78889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Девушки/юноши, рост от 170, высокие коммуникативные навыки, возраст от 18 до 30 лет.  Работа на зоне активности, работа с гостями мероприятия, работа с раздаточным материалом, промо-материалами, расходными материалами (зона раскраски плакатов, зона аквагрима, раздача наклеек)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1FFDE3F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6A2009D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9</w:t>
                </w:r>
              </w:p>
            </w:tc>
            <w:tc>
              <w:tcPr>
                <w:tcW w:w="1276" w:type="dxa"/>
              </w:tcPr>
              <w:p w14:paraId="6A259DD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4026530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FA59A94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  <w:hideMark/>
              </w:tcPr>
              <w:p w14:paraId="0C02297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Диджей</w:t>
                </w:r>
              </w:p>
            </w:tc>
            <w:tc>
              <w:tcPr>
                <w:tcW w:w="3553" w:type="dxa"/>
              </w:tcPr>
              <w:p w14:paraId="49FEAED9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Работа на музыкальной зоне, подборка плей-листа 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4A86A02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29BA285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65AB8D31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015471F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72DE16F1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  <w:hideMark/>
              </w:tcPr>
              <w:p w14:paraId="2F27E4E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Супервайзер</w:t>
                </w:r>
              </w:p>
            </w:tc>
            <w:tc>
              <w:tcPr>
                <w:tcW w:w="3553" w:type="dxa"/>
              </w:tcPr>
              <w:p w14:paraId="2886302D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Присутствие на мероприятии, решение всех возникающих организационных вопросов, контроль работы персонала. Координация работы персонала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14:paraId="3EF308E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чел.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0CA939E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531E587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4E356E87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571A8ACA" w14:textId="77777777" w:rsidTr="00FE192E">
            <w:trPr>
              <w:trHeight w:val="340"/>
            </w:trPr>
            <w:tc>
              <w:tcPr>
                <w:tcW w:w="10915" w:type="dxa"/>
                <w:gridSpan w:val="6"/>
                <w:shd w:val="clear" w:color="auto" w:fill="auto"/>
                <w:vAlign w:val="center"/>
              </w:tcPr>
              <w:p w14:paraId="4D231CF4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color w:val="000000" w:themeColor="text1"/>
                  </w:rPr>
                  <w:t>Расходные материалы</w:t>
                </w:r>
              </w:p>
            </w:tc>
          </w:tr>
          <w:tr w:rsidR="00B1634F" w:rsidRPr="00C06E94" w14:paraId="6686DA4E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</w:tcPr>
              <w:p w14:paraId="304B528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Ватман</w:t>
                </w:r>
              </w:p>
            </w:tc>
            <w:tc>
              <w:tcPr>
                <w:tcW w:w="3553" w:type="dxa"/>
              </w:tcPr>
              <w:p w14:paraId="54A9FB81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Формат А1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18226460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шт.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</w:tcPr>
              <w:p w14:paraId="7A71688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100</w:t>
                </w:r>
              </w:p>
            </w:tc>
            <w:tc>
              <w:tcPr>
                <w:tcW w:w="1276" w:type="dxa"/>
              </w:tcPr>
              <w:p w14:paraId="6BC4D37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78F1924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0299386E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</w:tcPr>
              <w:p w14:paraId="5E71DB0B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Гуашь</w:t>
                </w:r>
              </w:p>
            </w:tc>
            <w:tc>
              <w:tcPr>
                <w:tcW w:w="3553" w:type="dxa"/>
              </w:tcPr>
              <w:p w14:paraId="50ED26BD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 цвета – красный, черный, белый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4F3F029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</w:tcPr>
              <w:p w14:paraId="0D51240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</w:t>
                </w:r>
              </w:p>
            </w:tc>
            <w:tc>
              <w:tcPr>
                <w:tcW w:w="1276" w:type="dxa"/>
              </w:tcPr>
              <w:p w14:paraId="7CDFA675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2B01E41F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293ED232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</w:tcPr>
              <w:p w14:paraId="4B168C2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Аэрозольные краски</w:t>
                </w:r>
              </w:p>
            </w:tc>
            <w:tc>
              <w:tcPr>
                <w:tcW w:w="3553" w:type="dxa"/>
              </w:tcPr>
              <w:p w14:paraId="3B0BBD37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 xml:space="preserve">2 комплекта по 2 баллончика, MOLOTOV на водной основе 600 мл - красный, черный, 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4C66B9E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</w:tcPr>
              <w:p w14:paraId="1BF795DD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2</w:t>
                </w:r>
              </w:p>
            </w:tc>
            <w:tc>
              <w:tcPr>
                <w:tcW w:w="1276" w:type="dxa"/>
              </w:tcPr>
              <w:p w14:paraId="043CEDD2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307C3D0C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1CFAEE84" w14:textId="77777777" w:rsidTr="00B1634F">
            <w:trPr>
              <w:trHeight w:val="340"/>
            </w:trPr>
            <w:tc>
              <w:tcPr>
                <w:tcW w:w="2117" w:type="dxa"/>
                <w:shd w:val="clear" w:color="auto" w:fill="auto"/>
                <w:vAlign w:val="center"/>
              </w:tcPr>
              <w:p w14:paraId="6A12A406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Аквагрим-карандаш</w:t>
                </w:r>
              </w:p>
            </w:tc>
            <w:tc>
              <w:tcPr>
                <w:tcW w:w="3553" w:type="dxa"/>
              </w:tcPr>
              <w:p w14:paraId="682B6E8B" w14:textId="77777777" w:rsidR="00B1634F" w:rsidRPr="00C06E94" w:rsidRDefault="00B1634F" w:rsidP="00B1634F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Красный и черный цвет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53CA7B4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компл.</w:t>
                </w:r>
              </w:p>
            </w:tc>
            <w:tc>
              <w:tcPr>
                <w:tcW w:w="1417" w:type="dxa"/>
                <w:shd w:val="clear" w:color="auto" w:fill="auto"/>
                <w:vAlign w:val="center"/>
              </w:tcPr>
              <w:p w14:paraId="62FAA31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3</w:t>
                </w:r>
              </w:p>
            </w:tc>
            <w:tc>
              <w:tcPr>
                <w:tcW w:w="1276" w:type="dxa"/>
              </w:tcPr>
              <w:p w14:paraId="444FAF7A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1134" w:type="dxa"/>
              </w:tcPr>
              <w:p w14:paraId="400BBA6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B1634F" w:rsidRPr="00C06E94" w14:paraId="01619801" w14:textId="77777777" w:rsidTr="000B7499">
            <w:trPr>
              <w:trHeight w:val="340"/>
            </w:trPr>
            <w:tc>
              <w:tcPr>
                <w:tcW w:w="9781" w:type="dxa"/>
                <w:gridSpan w:val="5"/>
                <w:shd w:val="clear" w:color="auto" w:fill="auto"/>
                <w:vAlign w:val="center"/>
              </w:tcPr>
              <w:p w14:paraId="619D0369" w14:textId="77777777" w:rsidR="00B1634F" w:rsidRPr="00C06E94" w:rsidRDefault="00B1634F" w:rsidP="00B1634F">
                <w:pPr>
                  <w:jc w:val="right"/>
                  <w:rPr>
                    <w:rFonts w:ascii="Arial" w:hAnsi="Arial" w:cs="Arial"/>
                    <w:color w:val="000000" w:themeColor="text1"/>
                  </w:rPr>
                </w:pPr>
                <w:r w:rsidRPr="006F0A95">
                  <w:rPr>
                    <w:rFonts w:ascii="Arial" w:hAnsi="Arial" w:cs="Arial"/>
                    <w:color w:val="000000"/>
                  </w:rPr>
                  <w:t>Итого стоимость за 1 матч</w:t>
                </w:r>
              </w:p>
            </w:tc>
            <w:tc>
              <w:tcPr>
                <w:tcW w:w="1134" w:type="dxa"/>
              </w:tcPr>
              <w:p w14:paraId="5F98BB98" w14:textId="77777777" w:rsidR="00B1634F" w:rsidRPr="00C06E94" w:rsidRDefault="00B1634F" w:rsidP="00B1634F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</w:tbl>
        <w:p w14:paraId="1811136A" w14:textId="77777777" w:rsidR="00C06E94" w:rsidRPr="00C06E94" w:rsidRDefault="00C06E94" w:rsidP="00C06E9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 w:themeColor="text1"/>
            </w:rPr>
          </w:pPr>
        </w:p>
        <w:p w14:paraId="62229410" w14:textId="77777777" w:rsidR="00C06E94" w:rsidRPr="00B1634F" w:rsidRDefault="00C06E94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ru-RU"/>
            </w:rPr>
          </w:pPr>
          <w:r w:rsidRPr="00B1634F">
            <w:rPr>
              <w:rFonts w:ascii="Arial" w:eastAsia="Times New Roman" w:hAnsi="Arial" w:cs="Arial"/>
              <w:b/>
              <w:bCs/>
              <w:lang w:eastAsia="ru-RU"/>
            </w:rPr>
            <w:t xml:space="preserve">Оказание услуг по организации </w:t>
          </w:r>
        </w:p>
        <w:p w14:paraId="639704E3" w14:textId="77777777" w:rsidR="00C06E94" w:rsidRPr="00B1634F" w:rsidRDefault="00C06E94" w:rsidP="00B1634F">
          <w:pPr>
            <w:tabs>
              <w:tab w:val="left" w:pos="394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ru-RU"/>
            </w:rPr>
          </w:pPr>
          <w:r w:rsidRPr="00B1634F">
            <w:rPr>
              <w:rFonts w:ascii="Arial" w:eastAsia="Times New Roman" w:hAnsi="Arial" w:cs="Arial"/>
              <w:b/>
              <w:bCs/>
              <w:lang w:eastAsia="ru-RU"/>
            </w:rPr>
            <w:t xml:space="preserve">специальных мероприятий ХК «Авангард» </w:t>
          </w:r>
        </w:p>
        <w:p w14:paraId="33A35D2B" w14:textId="77777777" w:rsidR="00C06E94" w:rsidRPr="00C06E94" w:rsidRDefault="00C06E94" w:rsidP="00C06E94">
          <w:pPr>
            <w:spacing w:after="120" w:line="360" w:lineRule="auto"/>
            <w:ind w:firstLine="708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C06E94">
            <w:rPr>
              <w:rFonts w:ascii="Arial" w:hAnsi="Arial" w:cs="Arial"/>
              <w:bCs/>
              <w:color w:val="000000" w:themeColor="text1"/>
            </w:rPr>
            <w:t xml:space="preserve">Исполнитель, с момента получения заявки от Заказчика, предоставляет необходимое количество персонала для специальных клубных мероприятий ХК Авангард, в соответствии </w:t>
          </w:r>
          <w:r w:rsidRPr="00C06E94">
            <w:rPr>
              <w:rFonts w:ascii="Arial" w:hAnsi="Arial" w:cs="Arial"/>
              <w:bCs/>
              <w:color w:val="000000" w:themeColor="text1"/>
            </w:rPr>
            <w:lastRenderedPageBreak/>
            <w:t>со стоимостью ставки промо персонала в час. Стоимость ставки промо персонала, фиксируются и не подлежат изменению в течение всего срока действия договора.</w:t>
          </w:r>
        </w:p>
        <w:p w14:paraId="1D3A1942" w14:textId="77777777" w:rsidR="00C06E94" w:rsidRPr="00C06E94" w:rsidRDefault="00C06E94" w:rsidP="00C06E94">
          <w:pPr>
            <w:spacing w:after="120" w:line="360" w:lineRule="auto"/>
            <w:ind w:firstLine="708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C06E94">
            <w:rPr>
              <w:rFonts w:ascii="Arial" w:hAnsi="Arial" w:cs="Arial"/>
              <w:bCs/>
              <w:color w:val="000000" w:themeColor="text1"/>
            </w:rPr>
            <w:t xml:space="preserve">Заявка от Заказчика направляется не менее чем за 1 календарный день, до даты проведения специального клубного мероприятия. </w:t>
          </w:r>
        </w:p>
        <w:p w14:paraId="58E7BC43" w14:textId="77777777" w:rsidR="00C06E94" w:rsidRPr="00C06E94" w:rsidRDefault="00C06E94" w:rsidP="00B1634F">
          <w:pPr>
            <w:spacing w:after="120" w:line="360" w:lineRule="auto"/>
            <w:ind w:firstLine="708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C06E94">
            <w:rPr>
              <w:rFonts w:ascii="Arial" w:hAnsi="Arial" w:cs="Arial"/>
              <w:bCs/>
              <w:color w:val="000000" w:themeColor="text1"/>
            </w:rPr>
            <w:t>В заявке Заказчик отображает адрес, время проведения специального клубного мероприятия и количество необходимого промо персонала.</w:t>
          </w:r>
        </w:p>
        <w:tbl>
          <w:tblPr>
            <w:tblW w:w="977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106"/>
            <w:gridCol w:w="2688"/>
            <w:gridCol w:w="2977"/>
          </w:tblGrid>
          <w:tr w:rsidR="00C06E94" w:rsidRPr="00C06E94" w14:paraId="0AEC4844" w14:textId="77777777" w:rsidTr="00F15503">
            <w:trPr>
              <w:trHeight w:val="340"/>
              <w:jc w:val="center"/>
            </w:trPr>
            <w:tc>
              <w:tcPr>
                <w:tcW w:w="4106" w:type="dxa"/>
                <w:shd w:val="clear" w:color="auto" w:fill="auto"/>
                <w:vAlign w:val="center"/>
                <w:hideMark/>
              </w:tcPr>
              <w:p w14:paraId="4D2E3486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>Наименование специалиста</w:t>
                </w:r>
              </w:p>
            </w:tc>
            <w:tc>
              <w:tcPr>
                <w:tcW w:w="2688" w:type="dxa"/>
              </w:tcPr>
              <w:p w14:paraId="00A1DEE3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Ставка в час без НДС, руб. </w:t>
                </w:r>
              </w:p>
            </w:tc>
            <w:tc>
              <w:tcPr>
                <w:tcW w:w="2977" w:type="dxa"/>
              </w:tcPr>
              <w:p w14:paraId="5CF054A6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Ставка в час с учетом НДС, руб. </w:t>
                </w:r>
              </w:p>
            </w:tc>
          </w:tr>
          <w:tr w:rsidR="00C06E94" w:rsidRPr="00C06E94" w14:paraId="5EC16FBE" w14:textId="77777777" w:rsidTr="00F15503">
            <w:trPr>
              <w:trHeight w:val="340"/>
              <w:jc w:val="center"/>
            </w:trPr>
            <w:tc>
              <w:tcPr>
                <w:tcW w:w="4106" w:type="dxa"/>
                <w:shd w:val="clear" w:color="auto" w:fill="auto"/>
                <w:vAlign w:val="center"/>
                <w:hideMark/>
              </w:tcPr>
              <w:p w14:paraId="259CFD1F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Промоутер -аниматор</w:t>
                </w:r>
              </w:p>
            </w:tc>
            <w:tc>
              <w:tcPr>
                <w:tcW w:w="2688" w:type="dxa"/>
              </w:tcPr>
              <w:p w14:paraId="12A74C61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2977" w:type="dxa"/>
              </w:tcPr>
              <w:p w14:paraId="3729EEF8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6C4599A2" w14:textId="77777777" w:rsidTr="00F15503">
            <w:trPr>
              <w:trHeight w:val="340"/>
              <w:jc w:val="center"/>
            </w:trPr>
            <w:tc>
              <w:tcPr>
                <w:tcW w:w="4106" w:type="dxa"/>
                <w:shd w:val="clear" w:color="auto" w:fill="auto"/>
                <w:vAlign w:val="center"/>
              </w:tcPr>
              <w:p w14:paraId="3DE8A916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Диджей</w:t>
                </w:r>
              </w:p>
            </w:tc>
            <w:tc>
              <w:tcPr>
                <w:tcW w:w="2688" w:type="dxa"/>
              </w:tcPr>
              <w:p w14:paraId="21AB7B66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2977" w:type="dxa"/>
              </w:tcPr>
              <w:p w14:paraId="4AA9B9B1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C06E94" w:rsidRPr="00C06E94" w14:paraId="04E3DB03" w14:textId="77777777" w:rsidTr="00F15503">
            <w:trPr>
              <w:trHeight w:val="340"/>
              <w:jc w:val="center"/>
            </w:trPr>
            <w:tc>
              <w:tcPr>
                <w:tcW w:w="4106" w:type="dxa"/>
                <w:shd w:val="clear" w:color="auto" w:fill="auto"/>
                <w:vAlign w:val="center"/>
              </w:tcPr>
              <w:p w14:paraId="4523CFFE" w14:textId="77777777" w:rsidR="00C06E94" w:rsidRPr="00C06E94" w:rsidRDefault="00C06E94" w:rsidP="00F15503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C06E94">
                  <w:rPr>
                    <w:rFonts w:ascii="Arial" w:hAnsi="Arial" w:cs="Arial"/>
                    <w:color w:val="000000" w:themeColor="text1"/>
                  </w:rPr>
                  <w:t>Супервайзер</w:t>
                </w:r>
              </w:p>
            </w:tc>
            <w:tc>
              <w:tcPr>
                <w:tcW w:w="2688" w:type="dxa"/>
              </w:tcPr>
              <w:p w14:paraId="09EF0BBC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  <w:tc>
              <w:tcPr>
                <w:tcW w:w="2977" w:type="dxa"/>
              </w:tcPr>
              <w:p w14:paraId="32A1D136" w14:textId="77777777" w:rsidR="00C06E94" w:rsidRPr="00C06E94" w:rsidRDefault="00C06E94" w:rsidP="00F15503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</w:tbl>
        <w:p w14:paraId="3455C620" w14:textId="77777777" w:rsidR="00C81368" w:rsidRPr="00C06E94" w:rsidRDefault="00C81368" w:rsidP="00C81368">
          <w:pPr>
            <w:pStyle w:val="af4"/>
            <w:spacing w:after="0" w:line="240" w:lineRule="auto"/>
            <w:ind w:left="0"/>
            <w:jc w:val="both"/>
            <w:rPr>
              <w:rFonts w:ascii="Arial" w:hAnsi="Arial" w:cs="Arial"/>
              <w:bCs/>
            </w:rPr>
          </w:pPr>
        </w:p>
        <w:p w14:paraId="599E90C4" w14:textId="77777777" w:rsidR="00EE312C" w:rsidRPr="00C06E94" w:rsidRDefault="00EE312C" w:rsidP="00C133D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>ПОДПИСИ СТОРОН: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4806"/>
            <w:gridCol w:w="4833"/>
          </w:tblGrid>
          <w:tr w:rsidR="00EE312C" w:rsidRPr="00C06E94" w14:paraId="21D4CDA0" w14:textId="77777777" w:rsidTr="00ED5A44">
            <w:tc>
              <w:tcPr>
                <w:tcW w:w="7368" w:type="dxa"/>
              </w:tcPr>
              <w:p w14:paraId="3324928F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C06E94">
                  <w:rPr>
                    <w:rFonts w:ascii="Arial" w:hAnsi="Arial" w:cs="Arial"/>
                  </w:rPr>
                  <w:t xml:space="preserve">От </w:t>
                </w:r>
                <w:r w:rsidR="00EA2C54" w:rsidRPr="00C06E94">
                  <w:rPr>
                    <w:rFonts w:ascii="Arial" w:hAnsi="Arial" w:cs="Arial"/>
                  </w:rPr>
                  <w:t>Заказчик</w:t>
                </w:r>
              </w:p>
            </w:tc>
            <w:tc>
              <w:tcPr>
                <w:tcW w:w="7418" w:type="dxa"/>
              </w:tcPr>
              <w:p w14:paraId="1D174C3F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C06E94">
                  <w:rPr>
                    <w:rFonts w:ascii="Arial" w:hAnsi="Arial" w:cs="Arial"/>
                  </w:rPr>
                  <w:t xml:space="preserve">От </w:t>
                </w:r>
                <w:r w:rsidR="00EA2C54" w:rsidRPr="00C06E94">
                  <w:rPr>
                    <w:rFonts w:ascii="Arial" w:hAnsi="Arial" w:cs="Arial"/>
                  </w:rPr>
                  <w:t>Исполнитель</w:t>
                </w:r>
              </w:p>
            </w:tc>
          </w:tr>
          <w:tr w:rsidR="00EE312C" w:rsidRPr="00C06E94" w14:paraId="66081974" w14:textId="77777777" w:rsidTr="00ED5A44">
            <w:trPr>
              <w:trHeight w:val="87"/>
            </w:trPr>
            <w:tc>
              <w:tcPr>
                <w:tcW w:w="7368" w:type="dxa"/>
              </w:tcPr>
              <w:p w14:paraId="7BE14A90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7418" w:type="dxa"/>
              </w:tcPr>
              <w:p w14:paraId="0CF6758B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EE312C" w:rsidRPr="00C06E94" w14:paraId="43829EF2" w14:textId="77777777" w:rsidTr="00ED5A44">
            <w:trPr>
              <w:trHeight w:val="87"/>
            </w:trPr>
            <w:tc>
              <w:tcPr>
                <w:tcW w:w="7368" w:type="dxa"/>
              </w:tcPr>
              <w:p w14:paraId="5FC56DAD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sdt>
                <w:sdtP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id w:val="-1148897689"/>
                  <w:placeholder>
                    <w:docPart w:val="CB462DD352D74FE994AF10265F4A5EA4"/>
                  </w:placeholder>
                </w:sdtPr>
                <w:sdtEndPr/>
                <w:sdtContent>
                  <w:p w14:paraId="340D6D53" w14:textId="77777777" w:rsidR="00EE312C" w:rsidRPr="00C06E94" w:rsidRDefault="00EE312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  <w:bCs/>
                        <w:highlight w:val="lightGray"/>
                        <w:lang w:val="en-US"/>
                      </w:rPr>
                      <w:t>&lt;</w:t>
                    </w:r>
                    <w:r w:rsidRPr="00C06E94">
                      <w:rPr>
                        <w:rFonts w:ascii="Arial" w:hAnsi="Arial" w:cs="Arial"/>
                        <w:bCs/>
                        <w:highlight w:val="lightGray"/>
                      </w:rPr>
                      <w:t>____________ /__________/</w:t>
                    </w:r>
                    <w:r w:rsidRPr="00C06E94">
                      <w:rPr>
                        <w:rFonts w:ascii="Arial" w:hAnsi="Arial" w:cs="Arial"/>
                        <w:bCs/>
                        <w:highlight w:val="lightGray"/>
                        <w:lang w:val="en-US"/>
                      </w:rPr>
                      <w:t>&gt;</w:t>
                    </w:r>
                  </w:p>
                </w:sdtContent>
              </w:sdt>
            </w:tc>
            <w:tc>
              <w:tcPr>
                <w:tcW w:w="7418" w:type="dxa"/>
              </w:tcPr>
              <w:p w14:paraId="0227DD13" w14:textId="77777777" w:rsidR="00EE312C" w:rsidRPr="00C06E94" w:rsidRDefault="00EE312C" w:rsidP="00C133D3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sdt>
                <w:sdtP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id w:val="27466146"/>
                  <w:placeholder>
                    <w:docPart w:val="CB462DD352D74FE994AF10265F4A5EA4"/>
                  </w:placeholder>
                </w:sdtPr>
                <w:sdtEndPr/>
                <w:sdtContent>
                  <w:p w14:paraId="4E58E629" w14:textId="77777777" w:rsidR="00EE312C" w:rsidRPr="00C06E94" w:rsidRDefault="00EE312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  <w:bCs/>
                        <w:highlight w:val="lightGray"/>
                        <w:lang w:val="en-US"/>
                      </w:rPr>
                      <w:t>&lt;</w:t>
                    </w:r>
                    <w:r w:rsidRPr="00C06E94">
                      <w:rPr>
                        <w:rFonts w:ascii="Arial" w:hAnsi="Arial" w:cs="Arial"/>
                        <w:bCs/>
                        <w:highlight w:val="lightGray"/>
                      </w:rPr>
                      <w:t>____________ /__________/</w:t>
                    </w:r>
                    <w:r w:rsidRPr="00C06E94">
                      <w:rPr>
                        <w:rFonts w:ascii="Arial" w:hAnsi="Arial" w:cs="Arial"/>
                        <w:bCs/>
                        <w:highlight w:val="lightGray"/>
                        <w:lang w:val="en-US"/>
                      </w:rPr>
                      <w:t>&gt;</w:t>
                    </w:r>
                  </w:p>
                </w:sdtContent>
              </w:sdt>
            </w:tc>
          </w:tr>
        </w:tbl>
        <w:p w14:paraId="0518718D" w14:textId="77777777" w:rsidR="003A42BC" w:rsidRPr="00C06E94" w:rsidRDefault="003A42BC" w:rsidP="00C133D3">
          <w:pPr>
            <w:spacing w:after="0" w:line="240" w:lineRule="auto"/>
            <w:rPr>
              <w:rFonts w:ascii="Arial" w:hAnsi="Arial" w:cs="Arial"/>
            </w:rPr>
          </w:pPr>
        </w:p>
        <w:p w14:paraId="15C8D437" w14:textId="77777777" w:rsidR="003A42BC" w:rsidRPr="00C06E94" w:rsidRDefault="003A42BC" w:rsidP="00C133D3">
          <w:pPr>
            <w:spacing w:after="0" w:line="240" w:lineRule="auto"/>
            <w:rPr>
              <w:rFonts w:ascii="Arial" w:hAnsi="Arial" w:cs="Arial"/>
            </w:rPr>
          </w:pPr>
        </w:p>
        <w:p w14:paraId="5481F8FA" w14:textId="77777777" w:rsidR="003A42BC" w:rsidRPr="00C06E94" w:rsidRDefault="003A42BC" w:rsidP="00C133D3">
          <w:pPr>
            <w:spacing w:after="0" w:line="240" w:lineRule="auto"/>
            <w:rPr>
              <w:rFonts w:ascii="Arial" w:hAnsi="Arial" w:cs="Arial"/>
            </w:rPr>
          </w:pPr>
        </w:p>
        <w:p w14:paraId="1939751A" w14:textId="77777777" w:rsidR="006E62EC" w:rsidRPr="00C06E94" w:rsidRDefault="006E62EC">
          <w:pPr>
            <w:spacing w:after="0" w:line="240" w:lineRule="auto"/>
            <w:rPr>
              <w:rFonts w:ascii="Arial" w:hAnsi="Arial" w:cs="Arial"/>
            </w:rPr>
          </w:pPr>
          <w:r w:rsidRPr="00C06E94">
            <w:rPr>
              <w:rFonts w:ascii="Arial" w:hAnsi="Arial" w:cs="Arial"/>
            </w:rPr>
            <w:br w:type="page"/>
          </w:r>
        </w:p>
        <w:p w14:paraId="4C4E1799" w14:textId="77777777" w:rsidR="003A42BC" w:rsidRPr="00C06E94" w:rsidRDefault="003A42BC" w:rsidP="00C133D3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lastRenderedPageBreak/>
            <w:t>Приложение №</w:t>
          </w:r>
          <w:r w:rsidR="002821CC" w:rsidRPr="00C06E94">
            <w:rPr>
              <w:rFonts w:ascii="Arial" w:hAnsi="Arial" w:cs="Arial"/>
              <w:b/>
            </w:rPr>
            <w:t xml:space="preserve"> </w:t>
          </w:r>
          <w:r w:rsidRPr="00C06E94">
            <w:rPr>
              <w:rFonts w:ascii="Arial" w:hAnsi="Arial" w:cs="Arial"/>
              <w:b/>
            </w:rPr>
            <w:t>2</w:t>
          </w:r>
        </w:p>
        <w:p w14:paraId="6AEC286A" w14:textId="77777777" w:rsidR="003A42BC" w:rsidRPr="00C06E94" w:rsidRDefault="003A42BC" w:rsidP="00C133D3">
          <w:pPr>
            <w:spacing w:after="0" w:line="240" w:lineRule="auto"/>
            <w:ind w:left="-142" w:firstLine="502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 xml:space="preserve"> к Договору на </w:t>
          </w:r>
          <w:sdt>
            <w:sdtPr>
              <w:rPr>
                <w:rFonts w:ascii="Arial" w:hAnsi="Arial" w:cs="Arial"/>
                <w:b/>
              </w:rPr>
              <w:id w:val="1073171048"/>
              <w:placeholder>
                <w:docPart w:val="CB462DD352D74FE994AF10265F4A5EA4"/>
              </w:placeholder>
            </w:sdtPr>
            <w:sdtEndPr>
              <w:rPr>
                <w:color w:val="000000"/>
                <w:lang w:eastAsia="ru-RU"/>
              </w:rPr>
            </w:sdtEndPr>
            <w:sdtContent>
              <w:r w:rsidR="003C6B88" w:rsidRPr="00C06E94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оказание услуг</w:t>
              </w:r>
            </w:sdtContent>
          </w:sdt>
          <w:r w:rsidRPr="00C06E94">
            <w:rPr>
              <w:rFonts w:ascii="Arial" w:hAnsi="Arial" w:cs="Arial"/>
              <w:b/>
            </w:rPr>
            <w:t xml:space="preserve"> № _____ от </w:t>
          </w:r>
          <w:sdt>
            <w:sdtPr>
              <w:rPr>
                <w:rFonts w:ascii="Arial" w:hAnsi="Arial" w:cs="Arial"/>
                <w:b/>
              </w:rPr>
              <w:id w:val="792797624"/>
              <w:placeholder>
                <w:docPart w:val="CB462DD352D74FE994AF10265F4A5EA4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highlight w:val="lightGray"/>
                </w:rPr>
                <w:t>«____</w:t>
              </w:r>
              <w:proofErr w:type="gramStart"/>
              <w:r w:rsidRPr="00C06E94">
                <w:rPr>
                  <w:rFonts w:ascii="Arial" w:hAnsi="Arial" w:cs="Arial"/>
                  <w:b/>
                  <w:highlight w:val="lightGray"/>
                </w:rPr>
                <w:t>_»_</w:t>
              </w:r>
              <w:proofErr w:type="gramEnd"/>
              <w:r w:rsidRPr="00C06E94">
                <w:rPr>
                  <w:rFonts w:ascii="Arial" w:hAnsi="Arial" w:cs="Arial"/>
                  <w:b/>
                  <w:highlight w:val="lightGray"/>
                </w:rPr>
                <w:t>_________20__ г.</w:t>
              </w:r>
            </w:sdtContent>
          </w:sdt>
        </w:p>
        <w:p w14:paraId="00D75090" w14:textId="77777777" w:rsidR="003A42BC" w:rsidRPr="00C06E94" w:rsidRDefault="005862C5" w:rsidP="005862C5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C06E94">
            <w:rPr>
              <w:rFonts w:ascii="Arial" w:hAnsi="Arial" w:cs="Arial"/>
              <w:b/>
              <w:bCs/>
            </w:rPr>
            <w:t>ФОРМА</w:t>
          </w:r>
        </w:p>
        <w:sdt>
          <w:sdtPr>
            <w:rPr>
              <w:rFonts w:ascii="Arial" w:hAnsi="Arial" w:cs="Arial"/>
              <w:b/>
              <w:bCs/>
            </w:rPr>
            <w:id w:val="-792292561"/>
            <w:placeholder>
              <w:docPart w:val="CB462DD352D74FE994AF10265F4A5EA4"/>
            </w:placeholder>
          </w:sdtPr>
          <w:sdtEndPr/>
          <w:sdtContent>
            <w:p w14:paraId="5F3A6712" w14:textId="77777777" w:rsidR="003A42BC" w:rsidRPr="00C06E94" w:rsidRDefault="003A42BC" w:rsidP="00C133D3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C06E94">
                <w:rPr>
                  <w:rFonts w:ascii="Arial" w:hAnsi="Arial" w:cs="Arial"/>
                  <w:b/>
                  <w:bCs/>
                </w:rPr>
                <w:t xml:space="preserve">АКТ СДАЧИ-ПРИЕМКИ </w:t>
              </w:r>
              <w:sdt>
                <w:sdtPr>
                  <w:rPr>
                    <w:rFonts w:ascii="Arial" w:hAnsi="Arial" w:cs="Arial"/>
                    <w:b/>
                    <w:bCs/>
                  </w:rPr>
                  <w:id w:val="-961036626"/>
                  <w:placeholder>
                    <w:docPart w:val="CB462DD352D74FE994AF10265F4A5EA4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УСЛУГ</w:t>
                  </w:r>
                </w:sdtContent>
              </w:sdt>
              <w:r w:rsidRPr="00C06E94">
                <w:rPr>
                  <w:rFonts w:ascii="Arial" w:hAnsi="Arial" w:cs="Arial"/>
                  <w:b/>
                  <w:bCs/>
                </w:rPr>
                <w:t xml:space="preserve"> №</w:t>
              </w:r>
              <w:r w:rsidRPr="00C06E94">
                <w:rPr>
                  <w:rFonts w:ascii="Arial" w:hAnsi="Arial" w:cs="Arial"/>
                  <w:b/>
                  <w:bCs/>
                  <w:highlight w:val="lightGray"/>
                </w:rPr>
                <w:t>____________</w:t>
              </w:r>
            </w:p>
            <w:p w14:paraId="5E9117AC" w14:textId="77777777" w:rsidR="003A42BC" w:rsidRPr="00C06E94" w:rsidRDefault="003A42BC" w:rsidP="00C133D3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C06E94">
                <w:rPr>
                  <w:rFonts w:ascii="Arial" w:hAnsi="Arial" w:cs="Arial"/>
                  <w:b/>
                  <w:bCs/>
                </w:rPr>
                <w:t xml:space="preserve">к Договору </w:t>
              </w:r>
              <w:sdt>
                <w:sdtPr>
                  <w:rPr>
                    <w:rFonts w:ascii="Arial" w:hAnsi="Arial" w:cs="Arial"/>
                    <w:b/>
                    <w:bCs/>
                  </w:rPr>
                  <w:id w:val="-924262511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№ __________ от «___» __________20</w:t>
                  </w:r>
                  <w:r w:rsidR="00B93204"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_</w:t>
                  </w:r>
                  <w:r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_г.</w:t>
                  </w:r>
                </w:sdtContent>
              </w:sdt>
            </w:p>
            <w:p w14:paraId="7F4609A2" w14:textId="77777777" w:rsidR="003A42BC" w:rsidRPr="00C06E94" w:rsidRDefault="003A42BC" w:rsidP="00C133D3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</w:p>
            <w:p w14:paraId="3CEC7820" w14:textId="77777777" w:rsidR="003A42BC" w:rsidRPr="00C06E94" w:rsidRDefault="005D1DD0" w:rsidP="00C133D3">
              <w:pPr>
                <w:suppressAutoHyphens/>
                <w:spacing w:after="0" w:line="240" w:lineRule="auto"/>
                <w:ind w:right="-143"/>
                <w:jc w:val="center"/>
                <w:rPr>
                  <w:rFonts w:ascii="Arial" w:hAnsi="Arial" w:cs="Arial"/>
                  <w:bCs/>
                </w:rPr>
              </w:pPr>
              <w:sdt>
                <w:sdtPr>
                  <w:rPr>
                    <w:rFonts w:ascii="Arial" w:hAnsi="Arial" w:cs="Arial"/>
                    <w:bCs/>
                  </w:rPr>
                  <w:id w:val="182026999"/>
                  <w:placeholder>
                    <w:docPart w:val="CB462DD352D74FE994AF10265F4A5EA4"/>
                  </w:placeholder>
                </w:sdtPr>
                <w:sdtEndPr/>
                <w:sdtContent>
                  <w:r w:rsidR="003A42BC" w:rsidRPr="00C06E94">
                    <w:rPr>
                      <w:rFonts w:ascii="Arial" w:hAnsi="Arial" w:cs="Arial"/>
                      <w:bCs/>
                      <w:highlight w:val="lightGray"/>
                    </w:rPr>
                    <w:t>&lt;г. ______________&gt;</w:t>
                  </w:r>
                </w:sdtContent>
              </w:sdt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r w:rsidR="003A42BC" w:rsidRPr="00C06E94">
                <w:rPr>
                  <w:rFonts w:ascii="Arial" w:hAnsi="Arial" w:cs="Arial"/>
                  <w:bCs/>
                </w:rPr>
                <w:tab/>
              </w:r>
              <w:sdt>
                <w:sdtPr>
                  <w:rPr>
                    <w:rFonts w:ascii="Arial" w:hAnsi="Arial" w:cs="Arial"/>
                    <w:bCs/>
                  </w:rPr>
                  <w:id w:val="1025378050"/>
                  <w:placeholder>
                    <w:docPart w:val="CB462DD352D74FE994AF10265F4A5EA4"/>
                  </w:placeholder>
                </w:sdtPr>
                <w:sdtEndPr/>
                <w:sdtContent>
                  <w:r w:rsidR="003A42BC" w:rsidRPr="00C06E94">
                    <w:rPr>
                      <w:rFonts w:ascii="Arial" w:hAnsi="Arial" w:cs="Arial"/>
                      <w:bCs/>
                      <w:highlight w:val="lightGray"/>
                    </w:rPr>
                    <w:t>&lt;«___» ______ 20__ г.&gt;</w:t>
                  </w:r>
                </w:sdtContent>
              </w:sdt>
            </w:p>
            <w:p w14:paraId="56C9293B" w14:textId="77777777" w:rsidR="003A42BC" w:rsidRPr="00C06E94" w:rsidRDefault="003A42BC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</w:p>
            <w:p w14:paraId="7E3FB2D1" w14:textId="77777777" w:rsidR="003A42BC" w:rsidRPr="00C06E94" w:rsidRDefault="003A42BC" w:rsidP="00B93204">
              <w:pPr>
                <w:spacing w:after="0" w:line="240" w:lineRule="auto"/>
                <w:ind w:left="-57" w:right="-57" w:firstLine="709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  <w:b/>
                  <w:bCs/>
                </w:rPr>
                <w:t>Ассоциация «Хоккейный клуб «Авангард»</w:t>
              </w:r>
              <w:r w:rsidRPr="00C06E94">
                <w:rPr>
                  <w:rFonts w:ascii="Arial" w:hAnsi="Arial" w:cs="Arial"/>
                </w:rPr>
                <w:t xml:space="preserve">, именуемая в дальнейшем </w:t>
              </w:r>
              <w:r w:rsidRPr="00C06E94">
                <w:rPr>
                  <w:rFonts w:ascii="Arial" w:hAnsi="Arial" w:cs="Arial"/>
                  <w:b/>
                  <w:bCs/>
                </w:rPr>
                <w:t>«Заказчик»</w:t>
              </w:r>
              <w:r w:rsidRPr="00C06E94">
                <w:rPr>
                  <w:rFonts w:ascii="Arial" w:hAnsi="Arial" w:cs="Arial"/>
                </w:rPr>
                <w:t xml:space="preserve">, в лице </w:t>
              </w:r>
              <w:sdt>
                <w:sdtPr>
                  <w:rPr>
                    <w:rFonts w:ascii="Arial" w:hAnsi="Arial" w:cs="Arial"/>
                  </w:rPr>
                  <w:id w:val="240532454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C06E94">
                    <w:rPr>
                      <w:rFonts w:ascii="Arial" w:hAnsi="Arial" w:cs="Arial"/>
                      <w:highlight w:val="lightGray"/>
                    </w:rPr>
                    <w:t>&lt;_____________________&gt;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, действующего на основании </w:t>
              </w:r>
              <w:sdt>
                <w:sdtPr>
                  <w:rPr>
                    <w:rFonts w:ascii="Arial" w:hAnsi="Arial" w:cs="Arial"/>
                  </w:rPr>
                  <w:id w:val="1439719077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C06E94">
                    <w:rPr>
                      <w:rFonts w:ascii="Arial" w:hAnsi="Arial" w:cs="Arial"/>
                      <w:highlight w:val="lightGray"/>
                    </w:rPr>
                    <w:t>&lt;___________&gt;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 с одной стороны, и </w:t>
              </w:r>
              <w:sdt>
                <w:sdtPr>
                  <w:rPr>
                    <w:rFonts w:ascii="Arial" w:hAnsi="Arial" w:cs="Arial"/>
                  </w:rPr>
                  <w:id w:val="-1936653856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C06E94">
                    <w:rPr>
                      <w:rFonts w:ascii="Arial" w:hAnsi="Arial" w:cs="Arial"/>
                      <w:highlight w:val="lightGray"/>
                    </w:rPr>
                    <w:t>&lt;________________________________________________&gt;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 , именуем</w:t>
              </w:r>
              <w:sdt>
                <w:sdtPr>
                  <w:rPr>
                    <w:rFonts w:ascii="Arial" w:hAnsi="Arial" w:cs="Arial"/>
                  </w:rPr>
                  <w:id w:val="483361495"/>
                  <w:placeholder>
                    <w:docPart w:val="CB462DD352D74FE994AF10265F4A5EA4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</w:rPr>
                    <w:t>ое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 в дальнейшем </w:t>
              </w:r>
              <w:r w:rsidRPr="00C06E94">
                <w:rPr>
                  <w:rFonts w:ascii="Arial" w:hAnsi="Arial" w:cs="Arial"/>
                  <w:b/>
                  <w:bCs/>
                </w:rPr>
                <w:t>«Исполнитель»</w:t>
              </w:r>
              <w:r w:rsidRPr="00C06E94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</w:rPr>
                  <w:id w:val="226803787"/>
                  <w:placeholder>
                    <w:docPart w:val="CB462DD352D74FE994AF10265F4A5EA4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</w:rPr>
                    <w:t xml:space="preserve">в лице </w:t>
                  </w:r>
                  <w:sdt>
                    <w:sdtPr>
                      <w:rPr>
                        <w:rFonts w:ascii="Arial" w:hAnsi="Arial" w:cs="Arial"/>
                      </w:rPr>
                      <w:id w:val="1720089633"/>
                      <w:placeholder>
                        <w:docPart w:val="CB462DD352D74FE994AF10265F4A5EA4"/>
                      </w:placeholder>
                    </w:sdtPr>
                    <w:sdtEndPr>
                      <w:rPr>
                        <w:highlight w:val="lightGray"/>
                      </w:rPr>
                    </w:sdtEndPr>
                    <w:sdtContent>
                      <w:r w:rsidRPr="00C06E94">
                        <w:rPr>
                          <w:rFonts w:ascii="Arial" w:hAnsi="Arial" w:cs="Arial"/>
                          <w:highlight w:val="lightGray"/>
                        </w:rPr>
                        <w:t>&lt;__________________</w:t>
                      </w:r>
                    </w:sdtContent>
                  </w:sdt>
                  <w:r w:rsidRPr="00C06E94">
                    <w:rPr>
                      <w:rFonts w:ascii="Arial" w:hAnsi="Arial" w:cs="Arial"/>
                      <w:highlight w:val="lightGray"/>
                    </w:rPr>
                    <w:t>&gt;</w:t>
                  </w:r>
                  <w:r w:rsidRPr="00C06E94">
                    <w:rPr>
                      <w:rFonts w:ascii="Arial" w:hAnsi="Arial" w:cs="Arial"/>
                    </w:rPr>
                    <w:t xml:space="preserve">, действующего на основании </w:t>
                  </w:r>
                  <w:sdt>
                    <w:sdtPr>
                      <w:rPr>
                        <w:rFonts w:ascii="Arial" w:hAnsi="Arial" w:cs="Arial"/>
                      </w:rPr>
                      <w:id w:val="-1610264899"/>
                      <w:placeholder>
                        <w:docPart w:val="CB462DD352D74FE994AF10265F4A5EA4"/>
                      </w:placeholder>
                    </w:sdtPr>
                    <w:sdtEndPr>
                      <w:rPr>
                        <w:highlight w:val="lightGray"/>
                      </w:rPr>
                    </w:sdtEndPr>
                    <w:sdtContent>
                      <w:r w:rsidRPr="00C06E94">
                        <w:rPr>
                          <w:rFonts w:ascii="Arial" w:hAnsi="Arial" w:cs="Arial"/>
                          <w:highlight w:val="lightGray"/>
                        </w:rPr>
                        <w:t>&lt;_____________________&gt;</w:t>
                      </w:r>
                    </w:sdtContent>
                  </w:sdt>
                  <w:r w:rsidRPr="00C06E94">
                    <w:rPr>
                      <w:rFonts w:ascii="Arial" w:hAnsi="Arial" w:cs="Arial"/>
                    </w:rPr>
                    <w:t>, с другой стороны,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 именуемые в дальнейшем совместно «Стороны», а по отдельности - «Сторона», подписали настоящий Акт сдачи-приемки услуг/работ к Договору </w:t>
              </w:r>
              <w:sdt>
                <w:sdtPr>
                  <w:rPr>
                    <w:rFonts w:ascii="Arial" w:hAnsi="Arial" w:cs="Arial"/>
                  </w:rPr>
                  <w:id w:val="-603569783"/>
                  <w:placeholder>
                    <w:docPart w:val="CB462DD352D74FE994AF10265F4A5EA4"/>
                  </w:placeholder>
                </w:sdtPr>
                <w:sdtEndPr>
                  <w:rPr>
                    <w:b/>
                    <w:bCs/>
                    <w:highlight w:val="lightGray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</w:rPr>
                      <w:id w:val="-52397014"/>
                      <w:placeholder>
                        <w:docPart w:val="CB462DD352D74FE994AF10265F4A5EA4"/>
                      </w:placeholder>
                    </w:sdtPr>
                    <w:sdtEndPr>
                      <w:rPr>
                        <w:b/>
                        <w:bCs/>
                        <w:highlight w:val="lightGray"/>
                      </w:rPr>
                    </w:sdtEndPr>
                    <w:sdtContent>
                      <w:r w:rsidRPr="00C06E94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№ __________ от «___» __________20</w:t>
                      </w:r>
                      <w:r w:rsidR="00155869" w:rsidRPr="00C06E94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_</w:t>
                      </w:r>
                      <w:r w:rsidRPr="00C06E94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__г.</w:t>
                      </w:r>
                    </w:sdtContent>
                  </w:sdt>
                </w:sdtContent>
              </w:sdt>
              <w:r w:rsidRPr="00C06E94">
                <w:rPr>
                  <w:rFonts w:ascii="Arial" w:hAnsi="Arial" w:cs="Arial"/>
                  <w:b/>
                  <w:bCs/>
                </w:rPr>
                <w:t xml:space="preserve"> </w:t>
              </w:r>
              <w:r w:rsidRPr="00C06E94">
                <w:rPr>
                  <w:rFonts w:ascii="Arial" w:hAnsi="Arial" w:cs="Arial"/>
                </w:rPr>
                <w:t xml:space="preserve">(далее – Договор) о нижеследующем: </w:t>
              </w:r>
            </w:p>
            <w:p w14:paraId="6CBBFBD3" w14:textId="77777777" w:rsidR="003A42BC" w:rsidRPr="00C06E94" w:rsidRDefault="003A42BC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</w:rPr>
                <w:t xml:space="preserve">Исполнитель </w:t>
              </w:r>
              <w:sdt>
                <w:sdtPr>
                  <w:rPr>
                    <w:rFonts w:ascii="Arial" w:hAnsi="Arial" w:cs="Arial"/>
                  </w:rPr>
                  <w:id w:val="17129398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4369F3" w:rsidRPr="00C06E94">
                    <w:rPr>
                      <w:rFonts w:ascii="Arial" w:hAnsi="Arial" w:cs="Arial"/>
                      <w:highlight w:val="lightGray"/>
                    </w:rPr>
                    <w:t>/</w:t>
                  </w:r>
                  <w:r w:rsidR="00227752" w:rsidRPr="00C06E94">
                    <w:rPr>
                      <w:rFonts w:ascii="Arial" w:hAnsi="Arial" w:cs="Arial"/>
                      <w:i/>
                      <w:iCs/>
                      <w:highlight w:val="lightGray"/>
                    </w:rPr>
                    <w:t>при периодической сдаче результатов работ</w:t>
                  </w:r>
                  <w:r w:rsidR="004369F3" w:rsidRPr="00C06E94">
                    <w:rPr>
                      <w:rFonts w:ascii="Arial" w:hAnsi="Arial" w:cs="Arial"/>
                      <w:i/>
                      <w:iCs/>
                      <w:highlight w:val="lightGray"/>
                    </w:rPr>
                    <w:t>/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 xml:space="preserve"> за период ______________&gt;</w:t>
                  </w:r>
                </w:sdtContent>
              </w:sdt>
              <w:r w:rsidR="00227752" w:rsidRPr="00C06E94">
                <w:rPr>
                  <w:rFonts w:ascii="Arial" w:hAnsi="Arial" w:cs="Arial"/>
                </w:rPr>
                <w:t xml:space="preserve"> </w:t>
              </w:r>
              <w:r w:rsidRPr="00C06E94">
                <w:rPr>
                  <w:rFonts w:ascii="Arial" w:hAnsi="Arial" w:cs="Arial"/>
                </w:rPr>
                <w:t>выполнил/оказал по техническому заданию Заказчика следующие виды услуг/работ:</w:t>
              </w:r>
            </w:p>
            <w:sdt>
              <w:sdtPr>
                <w:rPr>
                  <w:rFonts w:ascii="Arial" w:hAnsi="Arial" w:cs="Arial"/>
                  <w:highlight w:val="lightGray"/>
                </w:rPr>
                <w:id w:val="-1608491100"/>
                <w:placeholder>
                  <w:docPart w:val="CB462DD352D74FE994AF10265F4A5EA4"/>
                </w:placeholder>
              </w:sdtPr>
              <w:sdtEndPr>
                <w:rPr>
                  <w:i/>
                  <w:iCs/>
                  <w:highlight w:val="none"/>
                </w:rPr>
              </w:sdtEndPr>
              <w:sdtContent>
                <w:p w14:paraId="02B8D042" w14:textId="77777777" w:rsidR="003A42BC" w:rsidRPr="00C06E94" w:rsidRDefault="003A42BC" w:rsidP="00C133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06E94">
                    <w:rPr>
                      <w:rFonts w:ascii="Arial" w:hAnsi="Arial" w:cs="Arial"/>
                      <w:highlight w:val="lightGray"/>
                    </w:rPr>
                    <w:t>_______________________________________________________________________________________</w:t>
                  </w:r>
                </w:p>
                <w:p w14:paraId="071A182C" w14:textId="77777777" w:rsidR="003A42BC" w:rsidRPr="00C06E94" w:rsidRDefault="003A42BC" w:rsidP="00C133D3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C06E94">
                    <w:rPr>
                      <w:rFonts w:ascii="Arial" w:hAnsi="Arial" w:cs="Arial"/>
                      <w:i/>
                      <w:iCs/>
                    </w:rPr>
                    <w:t>(* указать перечень услуг/работ по Договору, выполненные Исполнителем)</w:t>
                  </w:r>
                </w:p>
              </w:sdtContent>
            </w:sdt>
            <w:p w14:paraId="0F1DF933" w14:textId="77777777" w:rsidR="003A42BC" w:rsidRPr="00C06E94" w:rsidRDefault="003A42BC" w:rsidP="00C133D3">
              <w:pPr>
                <w:spacing w:after="0" w:line="240" w:lineRule="auto"/>
                <w:jc w:val="both"/>
                <w:rPr>
                  <w:rFonts w:ascii="Arial" w:hAnsi="Arial" w:cs="Arial"/>
                  <w:i/>
                  <w:iCs/>
                </w:rPr>
              </w:pPr>
              <w:r w:rsidRPr="00C06E94">
                <w:rPr>
                  <w:rFonts w:ascii="Arial" w:hAnsi="Arial" w:cs="Arial"/>
                </w:rPr>
                <w:t xml:space="preserve">1. Исполнитель передал, а Заказчик принял результаты выполненных/оказанных работ/услуг в виде </w:t>
              </w:r>
              <w:sdt>
                <w:sdtPr>
                  <w:rPr>
                    <w:rFonts w:ascii="Arial" w:hAnsi="Arial" w:cs="Arial"/>
                  </w:rPr>
                  <w:id w:val="1939860635"/>
                  <w:placeholder>
                    <w:docPart w:val="CB462DD352D74FE994AF10265F4A5EA4"/>
                  </w:placeholder>
                </w:sdtPr>
                <w:sdtEndPr>
                  <w:rPr>
                    <w:i/>
                    <w:iCs/>
                  </w:rPr>
                </w:sdtEndPr>
                <w:sdtContent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>/Акта сдачи-приёмки/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 xml:space="preserve">Технического Отчета/ </w:t>
                  </w:r>
                  <w:r w:rsidRPr="00C06E94">
                    <w:rPr>
                      <w:rFonts w:ascii="Arial" w:hAnsi="Arial" w:cs="Arial"/>
                    </w:rPr>
                    <w:t xml:space="preserve"> </w:t>
                  </w:r>
                  <w:r w:rsidRPr="00C06E94">
                    <w:rPr>
                      <w:rFonts w:ascii="Arial" w:hAnsi="Arial" w:cs="Arial"/>
                      <w:i/>
                      <w:iCs/>
                    </w:rPr>
                    <w:t>(*указать способ сдачи работ/услуг)</w:t>
                  </w:r>
                </w:sdtContent>
              </w:sdt>
              <w:r w:rsidRPr="00C06E94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</w:rPr>
                  <w:id w:val="196516452"/>
                  <w:placeholder>
                    <w:docPart w:val="CB462DD352D74FE994AF10265F4A5EA4"/>
                  </w:placeholder>
                </w:sdtPr>
                <w:sdtEndPr>
                  <w:rPr>
                    <w:i/>
                    <w:iCs/>
                  </w:rPr>
                </w:sdtEndPr>
                <w:sdtContent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>&lt;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на бумажном носител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>е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 xml:space="preserve"> в количестве ____ экземпляров и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 xml:space="preserve">/или 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_____</w:t>
                  </w:r>
                  <w:r w:rsidRPr="00C06E94">
                    <w:rPr>
                      <w:rFonts w:ascii="Arial" w:hAnsi="Arial" w:cs="Arial"/>
                    </w:rPr>
                    <w:t xml:space="preserve"> 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экземпляр/экземпляра</w:t>
                  </w:r>
                  <w:r w:rsidR="002821CC" w:rsidRPr="00C06E94">
                    <w:rPr>
                      <w:rFonts w:ascii="Arial" w:hAnsi="Arial" w:cs="Arial"/>
                      <w:highlight w:val="lightGray"/>
                    </w:rPr>
                    <w:t>,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 xml:space="preserve"> направленных на электронном носител</w:t>
                  </w:r>
                  <w:r w:rsidR="002821CC" w:rsidRPr="00C06E94">
                    <w:rPr>
                      <w:rFonts w:ascii="Arial" w:hAnsi="Arial" w:cs="Arial"/>
                      <w:highlight w:val="lightGray"/>
                    </w:rPr>
                    <w:t>е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 xml:space="preserve"> в формате </w:t>
                  </w:r>
                  <w:r w:rsidRPr="00C06E94">
                    <w:rPr>
                      <w:rFonts w:ascii="Arial" w:hAnsi="Arial" w:cs="Arial"/>
                      <w:highlight w:val="lightGray"/>
                      <w:lang w:val="en-US"/>
                    </w:rPr>
                    <w:t>pdf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./__________</w:t>
                  </w:r>
                  <w:r w:rsidRPr="00C06E94">
                    <w:rPr>
                      <w:rFonts w:ascii="Arial" w:hAnsi="Arial" w:cs="Arial"/>
                    </w:rPr>
                    <w:t xml:space="preserve"> </w:t>
                  </w:r>
                  <w:r w:rsidRPr="00C06E94">
                    <w:rPr>
                      <w:rFonts w:ascii="Arial" w:hAnsi="Arial" w:cs="Arial"/>
                      <w:i/>
                      <w:iCs/>
                    </w:rPr>
                    <w:t>(*указать формат электронного носителя)</w:t>
                  </w:r>
                  <w:r w:rsidRPr="00C06E94">
                    <w:rPr>
                      <w:rFonts w:ascii="Arial" w:hAnsi="Arial" w:cs="Arial"/>
                    </w:rPr>
                    <w:t xml:space="preserve">  посредств</w:t>
                  </w:r>
                  <w:r w:rsidR="00227752" w:rsidRPr="00C06E94">
                    <w:rPr>
                      <w:rFonts w:ascii="Arial" w:hAnsi="Arial" w:cs="Arial"/>
                    </w:rPr>
                    <w:t>о</w:t>
                  </w:r>
                  <w:r w:rsidRPr="00C06E94">
                    <w:rPr>
                      <w:rFonts w:ascii="Arial" w:hAnsi="Arial" w:cs="Arial"/>
                    </w:rPr>
                    <w:t xml:space="preserve">м 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>&lt;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/электронной почты/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 xml:space="preserve"> курьерской почты/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почты России</w:t>
                  </w:r>
                  <w:r w:rsidR="00227752" w:rsidRPr="00C06E94">
                    <w:rPr>
                      <w:rFonts w:ascii="Arial" w:hAnsi="Arial" w:cs="Arial"/>
                      <w:highlight w:val="lightGray"/>
                    </w:rPr>
                    <w:t>&gt;</w:t>
                  </w:r>
                  <w:r w:rsidRPr="00C06E94">
                    <w:rPr>
                      <w:rFonts w:ascii="Arial" w:hAnsi="Arial" w:cs="Arial"/>
                      <w:highlight w:val="lightGray"/>
                    </w:rPr>
                    <w:t>.</w:t>
                  </w:r>
                  <w:r w:rsidRPr="00C06E94">
                    <w:rPr>
                      <w:rFonts w:ascii="Arial" w:hAnsi="Arial" w:cs="Arial"/>
                    </w:rPr>
                    <w:t xml:space="preserve"> </w:t>
                  </w:r>
                  <w:r w:rsidRPr="00C06E94">
                    <w:rPr>
                      <w:rFonts w:ascii="Arial" w:hAnsi="Arial" w:cs="Arial"/>
                      <w:i/>
                      <w:iCs/>
                    </w:rPr>
                    <w:t>(*выбрать способ отправления)</w:t>
                  </w:r>
                </w:sdtContent>
              </w:sdt>
            </w:p>
            <w:p w14:paraId="0BEDE041" w14:textId="77777777" w:rsidR="003A42BC" w:rsidRPr="00C06E94" w:rsidRDefault="003A42BC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</w:rPr>
                <w:t>2. Подписывая настоящий акт Стороны, удостоверяют, что вместе с результатами</w:t>
              </w:r>
              <w:r w:rsidRPr="00C06E94">
                <w:rPr>
                  <w:rFonts w:ascii="Arial" w:hAnsi="Arial" w:cs="Arial"/>
                  <w:i/>
                  <w:iCs/>
                </w:rPr>
                <w:t xml:space="preserve"> </w:t>
              </w:r>
              <w:r w:rsidRPr="00C06E94">
                <w:rPr>
                  <w:rFonts w:ascii="Arial" w:hAnsi="Arial" w:cs="Arial"/>
                </w:rPr>
                <w:t>оказанных услуг/выполненных работ Исполнитель уступает Заказчику исключительные права на этот результат в полном объеме без ограничения срока, на любой территории (без ограничения территории).</w:t>
              </w:r>
              <w:r w:rsidR="00155869" w:rsidRPr="00C06E94">
                <w:rPr>
                  <w:rFonts w:ascii="Arial" w:hAnsi="Arial" w:cs="Arial"/>
                </w:rPr>
                <w:t xml:space="preserve"> </w:t>
              </w:r>
              <w:r w:rsidRPr="00C06E94">
                <w:rPr>
                  <w:rFonts w:ascii="Arial" w:hAnsi="Arial" w:cs="Arial"/>
                </w:rPr>
                <w:t xml:space="preserve"> Полученные по настоящему Акту права действуют на территории всех стран мира без исключения. Заказчик вправе переуступать полученные по настоящему акту права третьим юридическим и физическим лицам. Также Заказчик вправе не указывать имя Исполнителя и других авторов</w:t>
              </w:r>
              <w:r w:rsidR="002821CC" w:rsidRPr="00C06E94">
                <w:rPr>
                  <w:rFonts w:ascii="Arial" w:hAnsi="Arial" w:cs="Arial"/>
                </w:rPr>
                <w:t>,</w:t>
              </w:r>
              <w:r w:rsidRPr="00C06E94">
                <w:rPr>
                  <w:rFonts w:ascii="Arial" w:hAnsi="Arial" w:cs="Arial"/>
                </w:rPr>
                <w:t xml:space="preserve"> участвующих в создани</w:t>
              </w:r>
              <w:r w:rsidR="002821CC" w:rsidRPr="00C06E94">
                <w:rPr>
                  <w:rFonts w:ascii="Arial" w:hAnsi="Arial" w:cs="Arial"/>
                </w:rPr>
                <w:t>и</w:t>
              </w:r>
              <w:r w:rsidRPr="00C06E94">
                <w:rPr>
                  <w:rFonts w:ascii="Arial" w:hAnsi="Arial" w:cs="Arial"/>
                </w:rPr>
                <w:t xml:space="preserve"> результатов оказанных/выполненных услуг/работ. Вознаграждения за передаваем</w:t>
              </w:r>
              <w:r w:rsidR="002821CC" w:rsidRPr="00C06E94">
                <w:rPr>
                  <w:rFonts w:ascii="Arial" w:hAnsi="Arial" w:cs="Arial"/>
                </w:rPr>
                <w:t>ые</w:t>
              </w:r>
              <w:r w:rsidRPr="00C06E94">
                <w:rPr>
                  <w:rFonts w:ascii="Arial" w:hAnsi="Arial" w:cs="Arial"/>
                </w:rPr>
                <w:t xml:space="preserve"> прав</w:t>
              </w:r>
              <w:r w:rsidR="002821CC" w:rsidRPr="00C06E94">
                <w:rPr>
                  <w:rFonts w:ascii="Arial" w:hAnsi="Arial" w:cs="Arial"/>
                </w:rPr>
                <w:t>а</w:t>
              </w:r>
              <w:r w:rsidRPr="00C06E94">
                <w:rPr>
                  <w:rFonts w:ascii="Arial" w:hAnsi="Arial" w:cs="Arial"/>
                </w:rPr>
                <w:t xml:space="preserve"> включен</w:t>
              </w:r>
              <w:r w:rsidR="002821CC" w:rsidRPr="00C06E94">
                <w:rPr>
                  <w:rFonts w:ascii="Arial" w:hAnsi="Arial" w:cs="Arial"/>
                </w:rPr>
                <w:t>ы</w:t>
              </w:r>
              <w:r w:rsidRPr="00C06E94">
                <w:rPr>
                  <w:rFonts w:ascii="Arial" w:hAnsi="Arial" w:cs="Arial"/>
                </w:rPr>
                <w:t xml:space="preserve"> в стоимость Договора </w:t>
              </w:r>
              <w:sdt>
                <w:sdtPr>
                  <w:rPr>
                    <w:rFonts w:ascii="Arial" w:hAnsi="Arial" w:cs="Arial"/>
                  </w:rPr>
                  <w:id w:val="-1191918465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C06E94">
                    <w:rPr>
                      <w:rFonts w:ascii="Arial" w:hAnsi="Arial" w:cs="Arial"/>
                      <w:highlight w:val="lightGray"/>
                    </w:rPr>
                    <w:t>№ __________ от «___» __________20__г.</w:t>
                  </w:r>
                </w:sdtContent>
              </w:sdt>
              <w:r w:rsidRPr="00C06E94">
                <w:rPr>
                  <w:rFonts w:ascii="Arial" w:hAnsi="Arial" w:cs="Arial"/>
                  <w:b/>
                  <w:bCs/>
                </w:rPr>
                <w:t xml:space="preserve"> </w:t>
              </w:r>
            </w:p>
            <w:p w14:paraId="3FC0D3D3" w14:textId="77777777" w:rsidR="003A42BC" w:rsidRPr="00C06E94" w:rsidRDefault="00155869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</w:rPr>
                <w:t>3</w:t>
              </w:r>
              <w:r w:rsidR="003A42BC" w:rsidRPr="00C06E94">
                <w:rPr>
                  <w:rFonts w:ascii="Arial" w:hAnsi="Arial" w:cs="Arial"/>
                </w:rPr>
                <w:t xml:space="preserve">. Стоимость </w:t>
              </w:r>
              <w:sdt>
                <w:sdtPr>
                  <w:rPr>
                    <w:rFonts w:ascii="Arial" w:hAnsi="Arial" w:cs="Arial"/>
                  </w:rPr>
                  <w:id w:val="-1686357852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>услуг/работ, оказанных/выполненных</w:t>
                  </w:r>
                </w:sdtContent>
              </w:sdt>
              <w:r w:rsidR="003A42BC" w:rsidRPr="00C06E94">
                <w:rPr>
                  <w:rFonts w:ascii="Arial" w:hAnsi="Arial" w:cs="Arial"/>
                </w:rPr>
                <w:t xml:space="preserve"> Исполнителем, включая вознаграждени</w:t>
              </w:r>
              <w:r w:rsidR="00E677A2" w:rsidRPr="00C06E94">
                <w:rPr>
                  <w:rFonts w:ascii="Arial" w:hAnsi="Arial" w:cs="Arial"/>
                </w:rPr>
                <w:t>е</w:t>
              </w:r>
              <w:r w:rsidR="003A42BC" w:rsidRPr="00C06E94">
                <w:rPr>
                  <w:rFonts w:ascii="Arial" w:hAnsi="Arial" w:cs="Arial"/>
                </w:rPr>
                <w:t xml:space="preserve"> Исполнителя за создание и передачу исключительных прав на результаты интеллектуальной деятельности</w:t>
              </w:r>
              <w:sdt>
                <w:sdtPr>
                  <w:rPr>
                    <w:rFonts w:ascii="Arial" w:hAnsi="Arial" w:cs="Arial"/>
                  </w:rPr>
                  <w:id w:val="-1895893793"/>
                  <w:placeholder>
                    <w:docPart w:val="CB462DD352D74FE994AF10265F4A5EA4"/>
                  </w:placeholder>
                </w:sdtPr>
                <w:sdtEndPr/>
                <w:sdtContent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 xml:space="preserve">, в соответствии с </w:t>
                  </w:r>
                  <w:r w:rsidR="00D874CE" w:rsidRPr="00C06E94">
                    <w:rPr>
                      <w:rFonts w:ascii="Arial" w:hAnsi="Arial" w:cs="Arial"/>
                      <w:highlight w:val="lightGray"/>
                    </w:rPr>
                    <w:t>Калькуляцией</w:t>
                  </w:r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 xml:space="preserve"> (Приложение №</w:t>
                  </w:r>
                  <w:r w:rsidR="009721B4" w:rsidRPr="00C06E94">
                    <w:rPr>
                      <w:rFonts w:ascii="Arial" w:hAnsi="Arial" w:cs="Arial"/>
                      <w:highlight w:val="lightGray"/>
                    </w:rPr>
                    <w:t xml:space="preserve"> </w:t>
                  </w:r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>1 к настоящему Акту) составляет:</w:t>
                  </w:r>
                </w:sdtContent>
              </w:sdt>
              <w:r w:rsidR="003A42BC" w:rsidRPr="00C06E94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</w:rPr>
                  <w:id w:val="-1087757857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>________руб. 00 коп. (__________рублей 00 копеек) рублей, в том числе НДС 20% - __________ __рублей 00 коп.</w:t>
                  </w:r>
                </w:sdtContent>
              </w:sdt>
              <w:r w:rsidR="003A42BC" w:rsidRPr="00C06E94">
                <w:rPr>
                  <w:rFonts w:ascii="Arial" w:hAnsi="Arial" w:cs="Arial"/>
                </w:rPr>
                <w:t xml:space="preserve">   </w:t>
              </w:r>
            </w:p>
            <w:p w14:paraId="638B1C4E" w14:textId="77777777" w:rsidR="003A42BC" w:rsidRPr="00C06E94" w:rsidRDefault="00155869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</w:rPr>
                <w:t>4</w:t>
              </w:r>
              <w:r w:rsidR="003A42BC" w:rsidRPr="00C06E94">
                <w:rPr>
                  <w:rFonts w:ascii="Arial" w:hAnsi="Arial" w:cs="Arial"/>
                </w:rPr>
                <w:t xml:space="preserve">. Вышеперечисленные </w:t>
              </w:r>
              <w:sdt>
                <w:sdtPr>
                  <w:rPr>
                    <w:rFonts w:ascii="Arial" w:hAnsi="Arial" w:cs="Arial"/>
                  </w:rPr>
                  <w:id w:val="1436489131"/>
                  <w:placeholder>
                    <w:docPart w:val="CB462DD352D74FE994AF10265F4A5EA4"/>
                  </w:placeholder>
                </w:sdtPr>
                <w:sdtEndPr/>
                <w:sdtContent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>услуги/работы оказаны/выполнены</w:t>
                  </w:r>
                </w:sdtContent>
              </w:sdt>
              <w:r w:rsidR="003A42BC" w:rsidRPr="00C06E94">
                <w:rPr>
                  <w:rFonts w:ascii="Arial" w:hAnsi="Arial" w:cs="Arial"/>
                </w:rPr>
                <w:t xml:space="preserve"> полностью и в срок</w:t>
              </w:r>
              <w:r w:rsidRPr="00C06E94">
                <w:rPr>
                  <w:rFonts w:ascii="Arial" w:hAnsi="Arial" w:cs="Arial"/>
                </w:rPr>
                <w:t>.</w:t>
              </w:r>
              <w:r w:rsidR="003A42BC" w:rsidRPr="00C06E94">
                <w:rPr>
                  <w:rFonts w:ascii="Arial" w:hAnsi="Arial" w:cs="Arial"/>
                </w:rPr>
                <w:t xml:space="preserve"> </w:t>
              </w:r>
              <w:r w:rsidR="002821CC" w:rsidRPr="00C06E94">
                <w:rPr>
                  <w:rFonts w:ascii="Arial" w:hAnsi="Arial" w:cs="Arial"/>
                </w:rPr>
                <w:t xml:space="preserve">Претензии </w:t>
              </w:r>
              <w:r w:rsidR="003A42BC" w:rsidRPr="00C06E94">
                <w:rPr>
                  <w:rFonts w:ascii="Arial" w:hAnsi="Arial" w:cs="Arial"/>
                </w:rPr>
                <w:t>Заказчик</w:t>
              </w:r>
              <w:r w:rsidR="002821CC" w:rsidRPr="00C06E94">
                <w:rPr>
                  <w:rFonts w:ascii="Arial" w:hAnsi="Arial" w:cs="Arial"/>
                </w:rPr>
                <w:t>а</w:t>
              </w:r>
              <w:r w:rsidR="003A42BC" w:rsidRPr="00C06E94">
                <w:rPr>
                  <w:rFonts w:ascii="Arial" w:hAnsi="Arial" w:cs="Arial"/>
                </w:rPr>
                <w:t xml:space="preserve"> </w:t>
              </w:r>
              <w:r w:rsidR="002821CC" w:rsidRPr="00C06E94">
                <w:rPr>
                  <w:rFonts w:ascii="Arial" w:hAnsi="Arial" w:cs="Arial"/>
                </w:rPr>
                <w:t>к</w:t>
              </w:r>
              <w:r w:rsidR="003A42BC" w:rsidRPr="00C06E94">
                <w:rPr>
                  <w:rFonts w:ascii="Arial" w:hAnsi="Arial" w:cs="Arial"/>
                </w:rPr>
                <w:t xml:space="preserve"> объему, качеству и срокам </w:t>
              </w:r>
              <w:sdt>
                <w:sdtPr>
                  <w:rPr>
                    <w:rFonts w:ascii="Arial" w:hAnsi="Arial" w:cs="Arial"/>
                  </w:rPr>
                  <w:id w:val="72250908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3A42BC" w:rsidRPr="00C06E94">
                    <w:rPr>
                      <w:rFonts w:ascii="Arial" w:hAnsi="Arial" w:cs="Arial"/>
                      <w:highlight w:val="lightGray"/>
                    </w:rPr>
                    <w:t>оказания/выполнения услуг/работ</w:t>
                  </w:r>
                </w:sdtContent>
              </w:sdt>
              <w:r w:rsidR="002821CC" w:rsidRPr="00C06E94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</w:rPr>
                  <w:id w:val="1343977790"/>
                  <w:placeholder>
                    <w:docPart w:val="CB462DD352D74FE994AF10265F4A5EA4"/>
                  </w:placeholder>
                </w:sdtPr>
                <w:sdtEndPr>
                  <w:rPr>
                    <w:i/>
                    <w:iCs/>
                    <w:highlight w:val="lightGray"/>
                  </w:rPr>
                </w:sdtEndPr>
                <w:sdtContent>
                  <w:r w:rsidR="002821CC" w:rsidRPr="00C06E94">
                    <w:rPr>
                      <w:rFonts w:ascii="Arial" w:hAnsi="Arial" w:cs="Arial"/>
                      <w:highlight w:val="lightGray"/>
                    </w:rPr>
                    <w:t>отсутствуют/имеются</w:t>
                  </w:r>
                  <w:r w:rsidR="002821CC" w:rsidRPr="00C06E94">
                    <w:rPr>
                      <w:rFonts w:ascii="Arial" w:hAnsi="Arial" w:cs="Arial"/>
                    </w:rPr>
                    <w:t xml:space="preserve">. </w:t>
                  </w:r>
                  <w:r w:rsidR="003A42BC" w:rsidRPr="00C06E94">
                    <w:rPr>
                      <w:rFonts w:ascii="Arial" w:hAnsi="Arial" w:cs="Arial"/>
                      <w:i/>
                      <w:iCs/>
                      <w:highlight w:val="lightGray"/>
                    </w:rPr>
                    <w:t>(* в случае наличи</w:t>
                  </w:r>
                  <w:r w:rsidR="005862C5" w:rsidRPr="00C06E94">
                    <w:rPr>
                      <w:rFonts w:ascii="Arial" w:hAnsi="Arial" w:cs="Arial"/>
                      <w:i/>
                      <w:iCs/>
                      <w:highlight w:val="lightGray"/>
                    </w:rPr>
                    <w:t>я</w:t>
                  </w:r>
                  <w:r w:rsidR="003A42BC" w:rsidRPr="00C06E94">
                    <w:rPr>
                      <w:rFonts w:ascii="Arial" w:hAnsi="Arial" w:cs="Arial"/>
                      <w:i/>
                      <w:iCs/>
                      <w:highlight w:val="lightGray"/>
                    </w:rPr>
                    <w:t xml:space="preserve"> претензий необходимо указать перечень данных недостатков и сроки их устранения).</w:t>
                  </w:r>
                </w:sdtContent>
              </w:sdt>
            </w:p>
            <w:p w14:paraId="6AC9CBFA" w14:textId="77777777" w:rsidR="003A42BC" w:rsidRPr="00C06E94" w:rsidRDefault="00155869" w:rsidP="00C133D3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 w:rsidRPr="00C06E94">
                <w:rPr>
                  <w:rFonts w:ascii="Arial" w:hAnsi="Arial" w:cs="Arial"/>
                </w:rPr>
                <w:t>5</w:t>
              </w:r>
              <w:r w:rsidR="003A42BC" w:rsidRPr="00C06E94">
                <w:rPr>
                  <w:rFonts w:ascii="Arial" w:hAnsi="Arial" w:cs="Arial"/>
                </w:rPr>
                <w:t>. Настоящий Акт составлен в 2-х экземплярах, один из которых хранится у Исполнителя, а другой у Заказчика.</w:t>
              </w:r>
            </w:p>
            <w:p w14:paraId="5AA32862" w14:textId="77777777" w:rsidR="000804DE" w:rsidRPr="00C06E94" w:rsidRDefault="000804DE" w:rsidP="000804DE">
              <w:pPr>
                <w:spacing w:after="0" w:line="240" w:lineRule="auto"/>
                <w:jc w:val="center"/>
                <w:rPr>
                  <w:rFonts w:ascii="Arial" w:hAnsi="Arial" w:cs="Arial"/>
                  <w:b/>
                </w:rPr>
              </w:pPr>
              <w:r w:rsidRPr="00C06E94">
                <w:rPr>
                  <w:rFonts w:ascii="Arial" w:hAnsi="Arial" w:cs="Arial"/>
                  <w:b/>
                </w:rPr>
                <w:t>ПОДПИСИ СТОРОН:</w:t>
              </w:r>
            </w:p>
            <w:tbl>
              <w:tblPr>
                <w:tblW w:w="0" w:type="auto"/>
                <w:tblLook w:val="04A0" w:firstRow="1" w:lastRow="0" w:firstColumn="1" w:lastColumn="0" w:noHBand="0" w:noVBand="1"/>
              </w:tblPr>
              <w:tblGrid>
                <w:gridCol w:w="4819"/>
                <w:gridCol w:w="4820"/>
              </w:tblGrid>
              <w:tr w:rsidR="000804DE" w:rsidRPr="00C06E94" w14:paraId="01896506" w14:textId="77777777" w:rsidTr="004407A8">
                <w:trPr>
                  <w:trHeight w:val="214"/>
                </w:trPr>
                <w:tc>
                  <w:tcPr>
                    <w:tcW w:w="4935" w:type="dxa"/>
                    <w:shd w:val="clear" w:color="auto" w:fill="auto"/>
                  </w:tcPr>
                  <w:p w14:paraId="40512D77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Исполнитель</w:t>
                    </w:r>
                  </w:p>
                  <w:p w14:paraId="0549FD5C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442605826"/>
                      <w:placeholder>
                        <w:docPart w:val="A5A4FFD30C3F4A2D827EC6FE3883061F"/>
                      </w:placeholder>
                    </w:sdtPr>
                    <w:sdtEndPr/>
                    <w:sdtContent>
                      <w:p w14:paraId="02895EB5" w14:textId="77777777" w:rsidR="000804DE" w:rsidRPr="00C06E94" w:rsidRDefault="000804DE" w:rsidP="004407A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highlight w:val="lightGray"/>
                          </w:rPr>
                          <w:t>__________________/_______________/</w:t>
                        </w:r>
                      </w:p>
                    </w:sdtContent>
                  </w:sdt>
                  <w:p w14:paraId="6B0306A4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М.П.</w:t>
                    </w:r>
                  </w:p>
                </w:tc>
                <w:tc>
                  <w:tcPr>
                    <w:tcW w:w="4936" w:type="dxa"/>
                    <w:shd w:val="clear" w:color="auto" w:fill="auto"/>
                  </w:tcPr>
                  <w:p w14:paraId="6E22A6F5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Заказчик</w:t>
                    </w:r>
                  </w:p>
                  <w:p w14:paraId="426BECA1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605242497"/>
                      <w:placeholder>
                        <w:docPart w:val="A5A4FFD30C3F4A2D827EC6FE3883061F"/>
                      </w:placeholder>
                    </w:sdtPr>
                    <w:sdtEndPr/>
                    <w:sdtContent>
                      <w:p w14:paraId="4161BE6B" w14:textId="77777777" w:rsidR="000804DE" w:rsidRPr="00C06E94" w:rsidRDefault="000804DE" w:rsidP="004407A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highlight w:val="lightGray"/>
                          </w:rPr>
                          <w:t>___________________/______________/</w:t>
                        </w:r>
                      </w:p>
                    </w:sdtContent>
                  </w:sdt>
                  <w:p w14:paraId="5DD2F838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М.П.</w:t>
                    </w:r>
                  </w:p>
                </w:tc>
              </w:tr>
            </w:tbl>
          </w:sdtContent>
        </w:sdt>
        <w:p w14:paraId="0EF54125" w14:textId="77777777" w:rsidR="003A42BC" w:rsidRPr="00C06E94" w:rsidRDefault="005862C5" w:rsidP="00C133D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>ФОРМА СОГЛАСОВАНА</w:t>
          </w:r>
          <w:r w:rsidR="003A42BC" w:rsidRPr="00C06E94">
            <w:rPr>
              <w:rFonts w:ascii="Arial" w:hAnsi="Arial" w:cs="Arial"/>
              <w:b/>
            </w:rPr>
            <w:t>: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19"/>
            <w:gridCol w:w="4820"/>
          </w:tblGrid>
          <w:tr w:rsidR="005862C5" w:rsidRPr="00C06E94" w14:paraId="393BEB03" w14:textId="77777777" w:rsidTr="000804DE">
            <w:trPr>
              <w:trHeight w:val="214"/>
            </w:trPr>
            <w:tc>
              <w:tcPr>
                <w:tcW w:w="4935" w:type="dxa"/>
                <w:shd w:val="clear" w:color="auto" w:fill="auto"/>
              </w:tcPr>
              <w:p w14:paraId="71D0D120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Исполнитель</w:t>
                </w:r>
              </w:p>
              <w:p w14:paraId="72F3B62A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sdt>
                <w:sdtPr>
                  <w:rPr>
                    <w:rFonts w:ascii="Arial" w:hAnsi="Arial" w:cs="Arial"/>
                    <w:b/>
                    <w:bCs/>
                  </w:rPr>
                  <w:id w:val="-1800442531"/>
                  <w:placeholder>
                    <w:docPart w:val="6AB427593DEA4C709AA6171932CBF337"/>
                  </w:placeholder>
                </w:sdtPr>
                <w:sdtEndPr/>
                <w:sdtContent>
                  <w:p w14:paraId="0AA06352" w14:textId="77777777" w:rsidR="005862C5" w:rsidRPr="00C06E94" w:rsidRDefault="005862C5" w:rsidP="00F9355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>__________________/_______________/</w:t>
                    </w:r>
                  </w:p>
                </w:sdtContent>
              </w:sdt>
              <w:p w14:paraId="460EF038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М.П.</w:t>
                </w:r>
              </w:p>
            </w:tc>
            <w:tc>
              <w:tcPr>
                <w:tcW w:w="4936" w:type="dxa"/>
                <w:shd w:val="clear" w:color="auto" w:fill="auto"/>
              </w:tcPr>
              <w:p w14:paraId="46226D5C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Заказчик</w:t>
                </w:r>
              </w:p>
              <w:p w14:paraId="31CA342B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sdt>
                <w:sdtPr>
                  <w:rPr>
                    <w:rFonts w:ascii="Arial" w:hAnsi="Arial" w:cs="Arial"/>
                    <w:b/>
                    <w:bCs/>
                  </w:rPr>
                  <w:id w:val="-366983152"/>
                  <w:placeholder>
                    <w:docPart w:val="6AB427593DEA4C709AA6171932CBF337"/>
                  </w:placeholder>
                </w:sdtPr>
                <w:sdtEndPr/>
                <w:sdtContent>
                  <w:p w14:paraId="354035FB" w14:textId="77777777" w:rsidR="005862C5" w:rsidRPr="00C06E94" w:rsidRDefault="005862C5" w:rsidP="00F9355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>___________________/______________/</w:t>
                    </w:r>
                  </w:p>
                </w:sdtContent>
              </w:sdt>
              <w:p w14:paraId="7B63A849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М.П.</w:t>
                </w:r>
              </w:p>
            </w:tc>
          </w:tr>
        </w:tbl>
        <w:p w14:paraId="4AB39A8C" w14:textId="77777777" w:rsidR="00B93204" w:rsidRPr="00C06E94" w:rsidRDefault="00B93204" w:rsidP="005862C5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</w:p>
        <w:p w14:paraId="673CB922" w14:textId="77777777" w:rsidR="005862C5" w:rsidRPr="00C06E94" w:rsidRDefault="005862C5" w:rsidP="005862C5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>Приложение № 3</w:t>
          </w:r>
        </w:p>
        <w:p w14:paraId="1F974A1C" w14:textId="77777777" w:rsidR="005862C5" w:rsidRPr="00C06E94" w:rsidRDefault="005862C5" w:rsidP="005862C5">
          <w:pPr>
            <w:spacing w:after="0" w:line="240" w:lineRule="auto"/>
            <w:ind w:left="-142" w:firstLine="502"/>
            <w:jc w:val="right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 xml:space="preserve"> к Договору на </w:t>
          </w:r>
          <w:sdt>
            <w:sdtPr>
              <w:rPr>
                <w:rFonts w:ascii="Arial" w:hAnsi="Arial" w:cs="Arial"/>
                <w:b/>
              </w:rPr>
              <w:id w:val="510734401"/>
              <w:placeholder>
                <w:docPart w:val="8535E1BE7F5A41F4B14E99D18ED6898E"/>
              </w:placeholder>
            </w:sdtPr>
            <w:sdtEndPr>
              <w:rPr>
                <w:color w:val="000000"/>
                <w:lang w:eastAsia="ru-RU"/>
              </w:rPr>
            </w:sdtEndPr>
            <w:sdtContent>
              <w:r w:rsidR="00B1634F"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>оказание услуг</w:t>
              </w:r>
              <w:r w:rsidR="00B1634F" w:rsidRPr="00C06E94">
                <w:rPr>
                  <w:rFonts w:ascii="Arial" w:hAnsi="Arial" w:cs="Arial"/>
                  <w:b/>
                  <w:color w:val="000000"/>
                  <w:lang w:eastAsia="ru-RU"/>
                </w:rPr>
                <w:t xml:space="preserve"> </w:t>
              </w:r>
            </w:sdtContent>
          </w:sdt>
          <w:r w:rsidRPr="00C06E94">
            <w:rPr>
              <w:rFonts w:ascii="Arial" w:hAnsi="Arial" w:cs="Arial"/>
              <w:b/>
            </w:rPr>
            <w:t xml:space="preserve"> № </w:t>
          </w:r>
          <w:sdt>
            <w:sdtPr>
              <w:rPr>
                <w:rFonts w:ascii="Arial" w:hAnsi="Arial" w:cs="Arial"/>
                <w:b/>
              </w:rPr>
              <w:id w:val="735132950"/>
              <w:placeholder>
                <w:docPart w:val="8535E1BE7F5A41F4B14E99D18ED6898E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highlight w:val="lightGray"/>
                </w:rPr>
                <w:t>_____</w:t>
              </w:r>
            </w:sdtContent>
          </w:sdt>
          <w:r w:rsidRPr="00C06E94">
            <w:rPr>
              <w:rFonts w:ascii="Arial" w:hAnsi="Arial" w:cs="Arial"/>
              <w:b/>
            </w:rPr>
            <w:t xml:space="preserve"> от </w:t>
          </w:r>
          <w:sdt>
            <w:sdtPr>
              <w:rPr>
                <w:rFonts w:ascii="Arial" w:hAnsi="Arial" w:cs="Arial"/>
                <w:b/>
              </w:rPr>
              <w:id w:val="-925966731"/>
              <w:placeholder>
                <w:docPart w:val="8535E1BE7F5A41F4B14E99D18ED6898E"/>
              </w:placeholder>
            </w:sdtPr>
            <w:sdtEndPr/>
            <w:sdtContent>
              <w:r w:rsidRPr="00C06E94">
                <w:rPr>
                  <w:rFonts w:ascii="Arial" w:hAnsi="Arial" w:cs="Arial"/>
                  <w:b/>
                  <w:highlight w:val="lightGray"/>
                </w:rPr>
                <w:t>«_____»__________20__ г.</w:t>
              </w:r>
            </w:sdtContent>
          </w:sdt>
        </w:p>
        <w:p w14:paraId="0A02D836" w14:textId="77777777" w:rsidR="005862C5" w:rsidRPr="00C06E94" w:rsidRDefault="005862C5" w:rsidP="00C133D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2A2D4066" w14:textId="77777777" w:rsidR="005862C5" w:rsidRPr="00C06E94" w:rsidRDefault="005862C5" w:rsidP="00C133D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250C460C" w14:textId="77777777" w:rsidR="003A42BC" w:rsidRPr="00C06E94" w:rsidRDefault="005862C5" w:rsidP="00C133D3">
          <w:pPr>
            <w:spacing w:after="0" w:line="240" w:lineRule="auto"/>
            <w:jc w:val="both"/>
            <w:rPr>
              <w:rFonts w:ascii="Arial" w:hAnsi="Arial" w:cs="Arial"/>
              <w:b/>
              <w:bCs/>
            </w:rPr>
          </w:pPr>
          <w:r w:rsidRPr="00C06E94">
            <w:rPr>
              <w:rFonts w:ascii="Arial" w:hAnsi="Arial" w:cs="Arial"/>
              <w:b/>
              <w:bCs/>
            </w:rPr>
            <w:t>ФОРМА</w:t>
          </w:r>
          <w:r w:rsidR="003A42BC" w:rsidRPr="00C06E94">
            <w:rPr>
              <w:rFonts w:ascii="Arial" w:hAnsi="Arial" w:cs="Arial"/>
              <w:b/>
              <w:bCs/>
            </w:rPr>
            <w:t xml:space="preserve">   </w:t>
          </w:r>
        </w:p>
        <w:p w14:paraId="62E80EA7" w14:textId="77777777" w:rsidR="003A42BC" w:rsidRPr="00C06E94" w:rsidRDefault="003A42BC" w:rsidP="00C133D3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bookmarkStart w:id="9" w:name="_Hlk74149264" w:displacedByCustomXml="next"/>
        <w:sdt>
          <w:sdtPr>
            <w:rPr>
              <w:rFonts w:ascii="Arial" w:hAnsi="Arial" w:cs="Arial"/>
              <w:b/>
              <w:bCs/>
            </w:rPr>
            <w:id w:val="-566573248"/>
            <w:placeholder>
              <w:docPart w:val="CB462DD352D74FE994AF10265F4A5EA4"/>
            </w:placeholder>
          </w:sdtPr>
          <w:sdtEndPr/>
          <w:sdtContent>
            <w:p w14:paraId="7B8703C4" w14:textId="77777777" w:rsidR="009721B4" w:rsidRPr="00C06E94" w:rsidRDefault="009721B4" w:rsidP="009721B4">
              <w:pPr>
                <w:spacing w:after="0" w:line="240" w:lineRule="auto"/>
                <w:jc w:val="right"/>
                <w:rPr>
                  <w:rFonts w:ascii="Arial" w:hAnsi="Arial" w:cs="Arial"/>
                  <w:b/>
                </w:rPr>
              </w:pPr>
              <w:r w:rsidRPr="00C06E94">
                <w:rPr>
                  <w:rFonts w:ascii="Arial" w:hAnsi="Arial" w:cs="Arial"/>
                  <w:b/>
                </w:rPr>
                <w:t>Приложение № 1</w:t>
              </w:r>
            </w:p>
            <w:p w14:paraId="05A87403" w14:textId="77777777" w:rsidR="009721B4" w:rsidRPr="00C06E94" w:rsidRDefault="009721B4" w:rsidP="009721B4">
              <w:pPr>
                <w:spacing w:after="0" w:line="240" w:lineRule="auto"/>
                <w:ind w:left="-142" w:firstLine="502"/>
                <w:jc w:val="right"/>
                <w:rPr>
                  <w:rFonts w:ascii="Arial" w:hAnsi="Arial" w:cs="Arial"/>
                  <w:b/>
                </w:rPr>
              </w:pPr>
              <w:r w:rsidRPr="00C06E94">
                <w:rPr>
                  <w:rFonts w:ascii="Arial" w:hAnsi="Arial" w:cs="Arial"/>
                  <w:b/>
                </w:rPr>
                <w:t xml:space="preserve"> к Акту сдачи-приемки </w:t>
              </w:r>
              <w:sdt>
                <w:sdtPr>
                  <w:rPr>
                    <w:rFonts w:ascii="Arial" w:hAnsi="Arial" w:cs="Arial"/>
                    <w:b/>
                  </w:rPr>
                  <w:id w:val="-991638655"/>
                  <w:placeholder>
                    <w:docPart w:val="CB462DD352D74FE994AF10265F4A5EA4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  <w:b/>
                      <w:highlight w:val="lightGray"/>
                    </w:rPr>
                    <w:t>услуг/работ</w:t>
                  </w:r>
                </w:sdtContent>
              </w:sdt>
              <w:r w:rsidRPr="00C06E94">
                <w:rPr>
                  <w:rFonts w:ascii="Arial" w:hAnsi="Arial" w:cs="Arial"/>
                  <w:b/>
                </w:rPr>
                <w:br/>
                <w:t xml:space="preserve">к Договору на </w:t>
              </w:r>
              <w:sdt>
                <w:sdtPr>
                  <w:rPr>
                    <w:rFonts w:ascii="Arial" w:hAnsi="Arial" w:cs="Arial"/>
                    <w:b/>
                  </w:rPr>
                  <w:id w:val="-1214652724"/>
                  <w:placeholder>
                    <w:docPart w:val="2723FD4A67C04B15985244DFE486D329"/>
                  </w:placeholder>
                </w:sdtPr>
                <w:sdtEndPr>
                  <w:rPr>
                    <w:color w:val="000000"/>
                    <w:lang w:eastAsia="ru-RU"/>
                  </w:rPr>
                </w:sdtEndPr>
                <w:sdtContent>
                  <w:r w:rsidRPr="00C06E94">
                    <w:rPr>
                      <w:rFonts w:ascii="Arial" w:hAnsi="Arial" w:cs="Arial"/>
                      <w:b/>
                      <w:color w:val="000000"/>
                      <w:highlight w:val="lightGray"/>
                      <w:lang w:eastAsia="ru-RU"/>
                    </w:rPr>
                    <w:t>оказание услуг/ производство работ</w:t>
                  </w:r>
                </w:sdtContent>
              </w:sdt>
              <w:r w:rsidRPr="00C06E94">
                <w:rPr>
                  <w:rFonts w:ascii="Arial" w:hAnsi="Arial" w:cs="Arial"/>
                  <w:b/>
                </w:rPr>
                <w:br/>
                <w:t xml:space="preserve">№ </w:t>
              </w:r>
              <w:sdt>
                <w:sdtPr>
                  <w:rPr>
                    <w:rFonts w:ascii="Arial" w:hAnsi="Arial" w:cs="Arial"/>
                    <w:b/>
                  </w:rPr>
                  <w:id w:val="-1527793718"/>
                  <w:placeholder>
                    <w:docPart w:val="2723FD4A67C04B15985244DFE486D329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  <w:b/>
                      <w:highlight w:val="lightGray"/>
                    </w:rPr>
                    <w:t>_____</w:t>
                  </w:r>
                </w:sdtContent>
              </w:sdt>
              <w:r w:rsidRPr="00C06E94">
                <w:rPr>
                  <w:rFonts w:ascii="Arial" w:hAnsi="Arial" w:cs="Arial"/>
                  <w:b/>
                </w:rPr>
                <w:t xml:space="preserve"> от </w:t>
              </w:r>
              <w:sdt>
                <w:sdtPr>
                  <w:rPr>
                    <w:rFonts w:ascii="Arial" w:hAnsi="Arial" w:cs="Arial"/>
                    <w:b/>
                  </w:rPr>
                  <w:id w:val="779528075"/>
                  <w:placeholder>
                    <w:docPart w:val="2723FD4A67C04B15985244DFE486D329"/>
                  </w:placeholder>
                </w:sdtPr>
                <w:sdtEndPr/>
                <w:sdtContent>
                  <w:r w:rsidRPr="00C06E94">
                    <w:rPr>
                      <w:rFonts w:ascii="Arial" w:hAnsi="Arial" w:cs="Arial"/>
                      <w:b/>
                      <w:highlight w:val="lightGray"/>
                    </w:rPr>
                    <w:t>«____</w:t>
                  </w:r>
                  <w:proofErr w:type="gramStart"/>
                  <w:r w:rsidRPr="00C06E94">
                    <w:rPr>
                      <w:rFonts w:ascii="Arial" w:hAnsi="Arial" w:cs="Arial"/>
                      <w:b/>
                      <w:highlight w:val="lightGray"/>
                    </w:rPr>
                    <w:t>_»_</w:t>
                  </w:r>
                  <w:proofErr w:type="gramEnd"/>
                  <w:r w:rsidRPr="00C06E94">
                    <w:rPr>
                      <w:rFonts w:ascii="Arial" w:hAnsi="Arial" w:cs="Arial"/>
                      <w:b/>
                      <w:highlight w:val="lightGray"/>
                    </w:rPr>
                    <w:t>_________20__ г.</w:t>
                  </w:r>
                </w:sdtContent>
              </w:sdt>
            </w:p>
            <w:p w14:paraId="2A7749AB" w14:textId="77777777" w:rsidR="009721B4" w:rsidRPr="00C06E94" w:rsidRDefault="009721B4" w:rsidP="009721B4">
              <w:pPr>
                <w:tabs>
                  <w:tab w:val="left" w:pos="3948"/>
                </w:tabs>
                <w:spacing w:after="0" w:line="240" w:lineRule="auto"/>
                <w:jc w:val="right"/>
                <w:rPr>
                  <w:rFonts w:ascii="Arial" w:hAnsi="Arial" w:cs="Arial"/>
                  <w:b/>
                  <w:bCs/>
                </w:rPr>
              </w:pPr>
            </w:p>
            <w:p w14:paraId="3D51EFE6" w14:textId="77777777" w:rsidR="009721B4" w:rsidRPr="00C06E94" w:rsidRDefault="009721B4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</w:p>
            <w:p w14:paraId="0B6D2F09" w14:textId="77777777" w:rsidR="009721B4" w:rsidRPr="00C06E94" w:rsidRDefault="009721B4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</w:p>
            <w:p w14:paraId="76B235FF" w14:textId="77777777" w:rsidR="003A42BC" w:rsidRPr="00C06E94" w:rsidRDefault="00155869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C06E94">
                <w:rPr>
                  <w:rFonts w:ascii="Arial" w:hAnsi="Arial" w:cs="Arial"/>
                  <w:b/>
                  <w:bCs/>
                </w:rPr>
                <w:t>Калькуляция</w:t>
              </w:r>
              <w:r w:rsidR="003A42BC" w:rsidRPr="00C06E94">
                <w:rPr>
                  <w:rFonts w:ascii="Arial" w:hAnsi="Arial" w:cs="Arial"/>
                  <w:b/>
                  <w:bCs/>
                </w:rPr>
                <w:t xml:space="preserve"> № </w:t>
              </w:r>
              <w:sdt>
                <w:sdtPr>
                  <w:rPr>
                    <w:rFonts w:ascii="Arial" w:hAnsi="Arial" w:cs="Arial"/>
                    <w:b/>
                    <w:bCs/>
                  </w:rPr>
                  <w:id w:val="363411965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3A42BC"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___</w:t>
                  </w:r>
                </w:sdtContent>
              </w:sdt>
              <w:r w:rsidR="003A42BC" w:rsidRPr="00C06E94">
                <w:rPr>
                  <w:rFonts w:ascii="Arial" w:hAnsi="Arial" w:cs="Arial"/>
                  <w:b/>
                  <w:bCs/>
                </w:rPr>
                <w:t xml:space="preserve"> к договору </w:t>
              </w:r>
              <w:sdt>
                <w:sdtPr>
                  <w:rPr>
                    <w:rFonts w:ascii="Arial" w:hAnsi="Arial" w:cs="Arial"/>
                    <w:b/>
                    <w:bCs/>
                  </w:rPr>
                  <w:id w:val="-1551143211"/>
                  <w:placeholder>
                    <w:docPart w:val="CB462DD352D74FE994AF10265F4A5EA4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="003A42BC" w:rsidRPr="00C06E94">
                    <w:rPr>
                      <w:rFonts w:ascii="Arial" w:hAnsi="Arial" w:cs="Arial"/>
                      <w:b/>
                      <w:bCs/>
                      <w:highlight w:val="lightGray"/>
                    </w:rPr>
                    <w:t>№ __________ от «___» __________20__г.</w:t>
                  </w:r>
                </w:sdtContent>
              </w:sdt>
            </w:p>
            <w:p w14:paraId="2DCE6DA6" w14:textId="77777777" w:rsidR="003A42BC" w:rsidRPr="00C06E94" w:rsidRDefault="003A42BC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</w:rPr>
              </w:pP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830"/>
                <w:gridCol w:w="1906"/>
                <w:gridCol w:w="2437"/>
                <w:gridCol w:w="1974"/>
                <w:gridCol w:w="2482"/>
              </w:tblGrid>
              <w:tr w:rsidR="003A42BC" w:rsidRPr="00C06E94" w14:paraId="481C3DA8" w14:textId="77777777" w:rsidTr="0035478F">
                <w:tc>
                  <w:tcPr>
                    <w:tcW w:w="853" w:type="dxa"/>
                    <w:shd w:val="clear" w:color="auto" w:fill="auto"/>
                  </w:tcPr>
                  <w:p w14:paraId="63515670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>п/п</w:t>
                    </w:r>
                  </w:p>
                </w:tc>
                <w:tc>
                  <w:tcPr>
                    <w:tcW w:w="1941" w:type="dxa"/>
                    <w:shd w:val="clear" w:color="auto" w:fill="auto"/>
                  </w:tcPr>
                  <w:p w14:paraId="426DFE6C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 xml:space="preserve">Виды </w:t>
                    </w:r>
                  </w:p>
                  <w:p w14:paraId="10C6591E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>услуг/работ</w:t>
                    </w:r>
                  </w:p>
                </w:tc>
                <w:tc>
                  <w:tcPr>
                    <w:tcW w:w="2479" w:type="dxa"/>
                    <w:shd w:val="clear" w:color="auto" w:fill="auto"/>
                  </w:tcPr>
                  <w:p w14:paraId="24558C3F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 xml:space="preserve">Характеристики услуг/работ </w:t>
                    </w:r>
                  </w:p>
                </w:tc>
                <w:tc>
                  <w:tcPr>
                    <w:tcW w:w="2023" w:type="dxa"/>
                    <w:shd w:val="clear" w:color="auto" w:fill="auto"/>
                  </w:tcPr>
                  <w:p w14:paraId="00F21725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>Расчет стоимости работ</w:t>
                    </w:r>
                  </w:p>
                </w:tc>
                <w:tc>
                  <w:tcPr>
                    <w:tcW w:w="2565" w:type="dxa"/>
                    <w:shd w:val="clear" w:color="auto" w:fill="auto"/>
                  </w:tcPr>
                  <w:p w14:paraId="626E9A24" w14:textId="77777777" w:rsidR="003A42BC" w:rsidRPr="00C06E94" w:rsidRDefault="003A42BC" w:rsidP="00C133D3">
                    <w:pPr>
                      <w:tabs>
                        <w:tab w:val="left" w:pos="3948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06E94">
                      <w:rPr>
                        <w:rFonts w:ascii="Arial" w:hAnsi="Arial" w:cs="Arial"/>
                      </w:rPr>
                      <w:t xml:space="preserve">Стоимость работ </w:t>
                    </w:r>
                  </w:p>
                </w:tc>
              </w:tr>
              <w:sdt>
                <w:sdtPr>
                  <w:rPr>
                    <w:rFonts w:ascii="Arial" w:hAnsi="Arial" w:cs="Arial"/>
                  </w:rPr>
                  <w:id w:val="-1505590863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id w:val="-461119023"/>
                      <w:placeholder>
                        <w:docPart w:val="E68540867FAA4E7686F70694D52282B0"/>
                      </w:placeholder>
                      <w15:repeatingSectionItem/>
                    </w:sdtPr>
                    <w:sdtEndPr/>
                    <w:sdtContent>
                      <w:tr w:rsidR="003A42BC" w:rsidRPr="00C06E94" w14:paraId="4D4F5623" w14:textId="77777777" w:rsidTr="0035478F">
                        <w:tc>
                          <w:tcPr>
                            <w:tcW w:w="853" w:type="dxa"/>
                            <w:shd w:val="clear" w:color="auto" w:fill="auto"/>
                          </w:tcPr>
                          <w:p w14:paraId="7E762E85" w14:textId="77777777" w:rsidR="003A42BC" w:rsidRPr="00C06E94" w:rsidRDefault="003A42BC" w:rsidP="00C133D3">
                            <w:pPr>
                              <w:tabs>
                                <w:tab w:val="left" w:pos="394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shd w:val="clear" w:color="auto" w:fill="auto"/>
                          </w:tcPr>
                          <w:p w14:paraId="16E39204" w14:textId="77777777" w:rsidR="003A42BC" w:rsidRPr="00C06E94" w:rsidRDefault="003A42BC" w:rsidP="00C133D3">
                            <w:pPr>
                              <w:tabs>
                                <w:tab w:val="left" w:pos="394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  <w:shd w:val="clear" w:color="auto" w:fill="auto"/>
                          </w:tcPr>
                          <w:p w14:paraId="336553EF" w14:textId="77777777" w:rsidR="003A42BC" w:rsidRPr="00C06E94" w:rsidRDefault="003A42BC" w:rsidP="00C133D3">
                            <w:pPr>
                              <w:tabs>
                                <w:tab w:val="left" w:pos="394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shd w:val="clear" w:color="auto" w:fill="auto"/>
                          </w:tcPr>
                          <w:p w14:paraId="5151BF4E" w14:textId="77777777" w:rsidR="003A42BC" w:rsidRPr="00C06E94" w:rsidRDefault="003A42BC" w:rsidP="00C133D3">
                            <w:pPr>
                              <w:tabs>
                                <w:tab w:val="left" w:pos="394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565" w:type="dxa"/>
                            <w:shd w:val="clear" w:color="auto" w:fill="auto"/>
                          </w:tcPr>
                          <w:p w14:paraId="4824F81D" w14:textId="77777777" w:rsidR="003A42BC" w:rsidRPr="00C06E94" w:rsidRDefault="003A42BC" w:rsidP="00C133D3">
                            <w:pPr>
                              <w:tabs>
                                <w:tab w:val="left" w:pos="394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155869" w:rsidRPr="00C06E94" w14:paraId="11CDC316" w14:textId="77777777" w:rsidTr="00ED5A44">
                <w:trPr>
                  <w:trHeight w:val="516"/>
                </w:trPr>
                <w:tc>
                  <w:tcPr>
                    <w:tcW w:w="9861" w:type="dxa"/>
                    <w:gridSpan w:val="5"/>
                    <w:shd w:val="clear" w:color="auto" w:fill="auto"/>
                  </w:tcPr>
                  <w:p w14:paraId="77A8623D" w14:textId="77777777" w:rsidR="00155869" w:rsidRPr="00C06E94" w:rsidRDefault="00155869" w:rsidP="009721B4">
                    <w:pPr>
                      <w:tabs>
                        <w:tab w:val="left" w:pos="3948"/>
                      </w:tabs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Итого:</w:t>
                    </w:r>
                  </w:p>
                </w:tc>
              </w:tr>
            </w:tbl>
            <w:p w14:paraId="1DC1DF76" w14:textId="77777777" w:rsidR="003A42BC" w:rsidRPr="00C06E94" w:rsidRDefault="003A42BC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</w:rPr>
              </w:pPr>
            </w:p>
            <w:p w14:paraId="31A67BBF" w14:textId="77777777" w:rsidR="003A42BC" w:rsidRPr="00C06E94" w:rsidRDefault="003A42BC" w:rsidP="00C133D3">
              <w:pPr>
                <w:tabs>
                  <w:tab w:val="left" w:pos="3948"/>
                </w:tabs>
                <w:spacing w:after="0" w:line="240" w:lineRule="auto"/>
                <w:jc w:val="center"/>
                <w:rPr>
                  <w:rFonts w:ascii="Arial" w:hAnsi="Arial" w:cs="Arial"/>
                </w:rPr>
              </w:pPr>
            </w:p>
            <w:p w14:paraId="5AE62BF9" w14:textId="77777777" w:rsidR="000804DE" w:rsidRPr="00C06E94" w:rsidRDefault="000804DE" w:rsidP="000804DE">
              <w:pPr>
                <w:spacing w:after="0" w:line="240" w:lineRule="auto"/>
                <w:jc w:val="center"/>
                <w:rPr>
                  <w:rFonts w:ascii="Arial" w:hAnsi="Arial" w:cs="Arial"/>
                  <w:b/>
                </w:rPr>
              </w:pPr>
              <w:r w:rsidRPr="00C06E94">
                <w:rPr>
                  <w:rFonts w:ascii="Arial" w:hAnsi="Arial" w:cs="Arial"/>
                  <w:b/>
                </w:rPr>
                <w:t>ПОДПИСИ СТОРОН:</w:t>
              </w:r>
            </w:p>
            <w:tbl>
              <w:tblPr>
                <w:tblW w:w="0" w:type="auto"/>
                <w:tblLook w:val="04A0" w:firstRow="1" w:lastRow="0" w:firstColumn="1" w:lastColumn="0" w:noHBand="0" w:noVBand="1"/>
              </w:tblPr>
              <w:tblGrid>
                <w:gridCol w:w="4819"/>
                <w:gridCol w:w="4820"/>
              </w:tblGrid>
              <w:tr w:rsidR="000804DE" w:rsidRPr="00C06E94" w14:paraId="0FEF3024" w14:textId="77777777" w:rsidTr="004407A8">
                <w:trPr>
                  <w:trHeight w:val="214"/>
                </w:trPr>
                <w:tc>
                  <w:tcPr>
                    <w:tcW w:w="4935" w:type="dxa"/>
                    <w:shd w:val="clear" w:color="auto" w:fill="auto"/>
                  </w:tcPr>
                  <w:p w14:paraId="4B31C447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Исполнитель</w:t>
                    </w:r>
                  </w:p>
                  <w:p w14:paraId="4F43A2F2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011836034"/>
                      <w:placeholder>
                        <w:docPart w:val="494BECBACA65475598A9FC5AB4159969"/>
                      </w:placeholder>
                    </w:sdtPr>
                    <w:sdtEndPr/>
                    <w:sdtContent>
                      <w:p w14:paraId="70CEFEDE" w14:textId="77777777" w:rsidR="000804DE" w:rsidRPr="00C06E94" w:rsidRDefault="000804DE" w:rsidP="004407A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highlight w:val="lightGray"/>
                          </w:rPr>
                          <w:t>__________________/_______________/</w:t>
                        </w:r>
                      </w:p>
                    </w:sdtContent>
                  </w:sdt>
                  <w:p w14:paraId="50148C80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М.П.</w:t>
                    </w:r>
                  </w:p>
                </w:tc>
                <w:tc>
                  <w:tcPr>
                    <w:tcW w:w="4936" w:type="dxa"/>
                    <w:shd w:val="clear" w:color="auto" w:fill="auto"/>
                  </w:tcPr>
                  <w:p w14:paraId="3F5EDC19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Заказчик</w:t>
                    </w:r>
                  </w:p>
                  <w:p w14:paraId="352E7D81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584530284"/>
                      <w:placeholder>
                        <w:docPart w:val="494BECBACA65475598A9FC5AB4159969"/>
                      </w:placeholder>
                    </w:sdtPr>
                    <w:sdtEndPr/>
                    <w:sdtContent>
                      <w:p w14:paraId="53919035" w14:textId="77777777" w:rsidR="000804DE" w:rsidRPr="00C06E94" w:rsidRDefault="000804DE" w:rsidP="004407A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06E94">
                          <w:rPr>
                            <w:rFonts w:ascii="Arial" w:hAnsi="Arial" w:cs="Arial"/>
                            <w:b/>
                            <w:bCs/>
                            <w:highlight w:val="lightGray"/>
                          </w:rPr>
                          <w:t>___________________/______________/</w:t>
                        </w:r>
                      </w:p>
                    </w:sdtContent>
                  </w:sdt>
                  <w:p w14:paraId="12563300" w14:textId="77777777" w:rsidR="000804DE" w:rsidRPr="00C06E94" w:rsidRDefault="000804DE" w:rsidP="004407A8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</w:rPr>
                      <w:t>М.П.</w:t>
                    </w:r>
                  </w:p>
                </w:tc>
              </w:tr>
              <w:bookmarkEnd w:id="9"/>
              <w:tr w:rsidR="003A42BC" w:rsidRPr="00C06E94" w14:paraId="2EF37401" w14:textId="77777777" w:rsidTr="00ED5A44">
                <w:tc>
                  <w:tcPr>
                    <w:tcW w:w="4956" w:type="dxa"/>
                    <w:shd w:val="clear" w:color="auto" w:fill="auto"/>
                  </w:tcPr>
                  <w:p w14:paraId="66167DD6" w14:textId="77777777" w:rsidR="003A42BC" w:rsidRPr="00C06E94" w:rsidRDefault="003A42BC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c>
                <w:tc>
                  <w:tcPr>
                    <w:tcW w:w="4957" w:type="dxa"/>
                    <w:shd w:val="clear" w:color="auto" w:fill="auto"/>
                  </w:tcPr>
                  <w:p w14:paraId="07E673C1" w14:textId="77777777" w:rsidR="003A42BC" w:rsidRPr="00C06E94" w:rsidRDefault="005D1DD0" w:rsidP="00C133D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c>
              </w:tr>
            </w:tbl>
          </w:sdtContent>
        </w:sdt>
        <w:p w14:paraId="4CB60961" w14:textId="77777777" w:rsidR="003A42BC" w:rsidRPr="00C06E94" w:rsidRDefault="003A42BC" w:rsidP="00C133D3">
          <w:pPr>
            <w:tabs>
              <w:tab w:val="left" w:pos="3948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  <w:p w14:paraId="7E929EDC" w14:textId="77777777" w:rsidR="003A42BC" w:rsidRPr="00C06E94" w:rsidRDefault="003A42BC" w:rsidP="00C133D3">
          <w:pPr>
            <w:spacing w:after="0" w:line="240" w:lineRule="auto"/>
            <w:rPr>
              <w:rFonts w:ascii="Arial" w:hAnsi="Arial" w:cs="Arial"/>
            </w:rPr>
          </w:pPr>
        </w:p>
        <w:p w14:paraId="59E548D8" w14:textId="77777777" w:rsidR="005862C5" w:rsidRPr="00C06E94" w:rsidRDefault="005862C5" w:rsidP="005862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06E94">
            <w:rPr>
              <w:rFonts w:ascii="Arial" w:hAnsi="Arial" w:cs="Arial"/>
              <w:b/>
            </w:rPr>
            <w:t>ФОРМА СОГЛАСОВАНА: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19"/>
            <w:gridCol w:w="4820"/>
          </w:tblGrid>
          <w:tr w:rsidR="005862C5" w:rsidRPr="00C06E94" w14:paraId="56E938F4" w14:textId="77777777" w:rsidTr="00F93554">
            <w:tc>
              <w:tcPr>
                <w:tcW w:w="4935" w:type="dxa"/>
                <w:shd w:val="clear" w:color="auto" w:fill="auto"/>
              </w:tcPr>
              <w:p w14:paraId="4C28681A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Исполнитель</w:t>
                </w:r>
              </w:p>
              <w:p w14:paraId="452E7AEC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sdt>
                <w:sdtPr>
                  <w:rPr>
                    <w:rFonts w:ascii="Arial" w:hAnsi="Arial" w:cs="Arial"/>
                    <w:b/>
                    <w:bCs/>
                  </w:rPr>
                  <w:id w:val="1287776477"/>
                  <w:placeholder>
                    <w:docPart w:val="97ECA945B7FD411599575F218FC1F963"/>
                  </w:placeholder>
                </w:sdtPr>
                <w:sdtEndPr/>
                <w:sdtContent>
                  <w:p w14:paraId="232E8288" w14:textId="77777777" w:rsidR="005862C5" w:rsidRPr="00C06E94" w:rsidRDefault="005862C5" w:rsidP="00F9355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>__________________/_______________/</w:t>
                    </w:r>
                  </w:p>
                </w:sdtContent>
              </w:sdt>
              <w:p w14:paraId="4A526A3B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М.П.</w:t>
                </w:r>
              </w:p>
            </w:tc>
            <w:tc>
              <w:tcPr>
                <w:tcW w:w="4936" w:type="dxa"/>
                <w:shd w:val="clear" w:color="auto" w:fill="auto"/>
              </w:tcPr>
              <w:p w14:paraId="56C23692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Заказчик</w:t>
                </w:r>
              </w:p>
              <w:p w14:paraId="73B45069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sdt>
                <w:sdtPr>
                  <w:rPr>
                    <w:rFonts w:ascii="Arial" w:hAnsi="Arial" w:cs="Arial"/>
                    <w:b/>
                    <w:bCs/>
                  </w:rPr>
                  <w:id w:val="-1068112517"/>
                  <w:placeholder>
                    <w:docPart w:val="97ECA945B7FD411599575F218FC1F963"/>
                  </w:placeholder>
                </w:sdtPr>
                <w:sdtEndPr/>
                <w:sdtContent>
                  <w:p w14:paraId="677DB006" w14:textId="77777777" w:rsidR="005862C5" w:rsidRPr="00C06E94" w:rsidRDefault="005862C5" w:rsidP="00F9355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</w:rPr>
                    </w:pPr>
                    <w:r w:rsidRPr="00C06E94"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>___________________/______________/</w:t>
                    </w:r>
                  </w:p>
                </w:sdtContent>
              </w:sdt>
              <w:p w14:paraId="5BD6B4F6" w14:textId="77777777" w:rsidR="005862C5" w:rsidRPr="00C06E94" w:rsidRDefault="005862C5" w:rsidP="00F935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C06E94">
                  <w:rPr>
                    <w:rFonts w:ascii="Arial" w:hAnsi="Arial" w:cs="Arial"/>
                    <w:b/>
                    <w:bCs/>
                  </w:rPr>
                  <w:t>М.П.</w:t>
                </w:r>
              </w:p>
            </w:tc>
          </w:tr>
        </w:tbl>
        <w:p w14:paraId="4C3ABE95" w14:textId="7EB1D635" w:rsidR="003A42BC" w:rsidRPr="00C06E94" w:rsidRDefault="005D1DD0" w:rsidP="00C133D3">
          <w:pPr>
            <w:spacing w:after="0" w:line="240" w:lineRule="auto"/>
            <w:rPr>
              <w:rFonts w:ascii="Arial" w:hAnsi="Arial" w:cs="Arial"/>
            </w:rPr>
          </w:pPr>
        </w:p>
      </w:sdtContent>
    </w:sdt>
    <w:sectPr w:rsidR="003A42BC" w:rsidRPr="00C06E94" w:rsidSect="00F93554"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BDBE" w14:textId="77777777" w:rsidR="00803B68" w:rsidRDefault="00803B68" w:rsidP="007372CE">
      <w:pPr>
        <w:spacing w:after="0" w:line="240" w:lineRule="auto"/>
      </w:pPr>
      <w:r>
        <w:separator/>
      </w:r>
    </w:p>
  </w:endnote>
  <w:endnote w:type="continuationSeparator" w:id="0">
    <w:p w14:paraId="6E16F67E" w14:textId="77777777" w:rsidR="00803B68" w:rsidRDefault="00803B68" w:rsidP="0073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D56" w14:textId="77777777" w:rsidR="004407A8" w:rsidRDefault="004407A8">
    <w:pPr>
      <w:pStyle w:val="a9"/>
    </w:pPr>
    <w:r>
      <w:rPr>
        <w:noProof/>
        <w:lang w:eastAsia="ru-RU"/>
      </w:rPr>
      <w:drawing>
        <wp:inline distT="0" distB="0" distL="0" distR="0" wp14:anchorId="3D2D9F2E" wp14:editId="1A406FDF">
          <wp:extent cx="5943600" cy="750570"/>
          <wp:effectExtent l="19050" t="0" r="0" b="0"/>
          <wp:docPr id="2" name="Рисунок 6" descr="G:\RD\1112\down_line_blank_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G:\RD\1112\down_line_blank_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963997"/>
      <w:docPartObj>
        <w:docPartGallery w:val="Page Numbers (Bottom of Page)"/>
        <w:docPartUnique/>
      </w:docPartObj>
    </w:sdtPr>
    <w:sdtEndPr/>
    <w:sdtContent>
      <w:p w14:paraId="50876BA5" w14:textId="77777777" w:rsidR="004407A8" w:rsidRDefault="004407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97FBD" w14:textId="77777777" w:rsidR="004407A8" w:rsidRDefault="004407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4116" w14:textId="77777777" w:rsidR="00803B68" w:rsidRDefault="00803B68" w:rsidP="007372CE">
      <w:pPr>
        <w:spacing w:after="0" w:line="240" w:lineRule="auto"/>
      </w:pPr>
      <w:r>
        <w:separator/>
      </w:r>
    </w:p>
  </w:footnote>
  <w:footnote w:type="continuationSeparator" w:id="0">
    <w:p w14:paraId="1F23D576" w14:textId="77777777" w:rsidR="00803B68" w:rsidRDefault="00803B68" w:rsidP="0073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CA17" w14:textId="77777777" w:rsidR="004407A8" w:rsidRDefault="004407A8">
    <w:pPr>
      <w:pStyle w:val="a7"/>
    </w:pPr>
    <w:r>
      <w:rPr>
        <w:noProof/>
        <w:lang w:eastAsia="ru-RU"/>
      </w:rPr>
      <w:drawing>
        <wp:inline distT="0" distB="0" distL="0" distR="0" wp14:anchorId="3C65CC75" wp14:editId="286170B5">
          <wp:extent cx="1078230" cy="225425"/>
          <wp:effectExtent l="19050" t="0" r="7620" b="0"/>
          <wp:docPr id="1" name="Рисунок 1" descr="G:\RD\1112\logo_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:\RD\1112\logo_blan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2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87" w14:textId="77777777" w:rsidR="004407A8" w:rsidRPr="005E6320" w:rsidRDefault="004407A8">
    <w:pPr>
      <w:pStyle w:val="a7"/>
      <w:rPr>
        <w:rFonts w:ascii="Arial" w:hAnsi="Arial" w:cs="Arial"/>
        <w:sz w:val="18"/>
        <w:szCs w:val="18"/>
      </w:rPr>
    </w:pPr>
    <w:r w:rsidRPr="005E6320">
      <w:rPr>
        <w:rFonts w:ascii="Arial" w:hAnsi="Arial" w:cs="Arial"/>
        <w:noProof/>
        <w:sz w:val="18"/>
        <w:szCs w:val="18"/>
        <w:lang w:eastAsia="ru-RU"/>
      </w:rPr>
      <w:t>Типовая форма АВГ-</w:t>
    </w:r>
    <w:r>
      <w:rPr>
        <w:rFonts w:ascii="Arial" w:hAnsi="Arial" w:cs="Arial"/>
        <w:noProof/>
        <w:sz w:val="18"/>
        <w:szCs w:val="18"/>
        <w:lang w:eastAsia="ru-RU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5AB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1FCF"/>
    <w:multiLevelType w:val="hybridMultilevel"/>
    <w:tmpl w:val="120A5452"/>
    <w:numStyleLink w:val="a"/>
  </w:abstractNum>
  <w:abstractNum w:abstractNumId="2" w15:restartNumberingAfterBreak="0">
    <w:nsid w:val="053908C0"/>
    <w:multiLevelType w:val="hybridMultilevel"/>
    <w:tmpl w:val="6846B126"/>
    <w:numStyleLink w:val="a0"/>
  </w:abstractNum>
  <w:abstractNum w:abstractNumId="3" w15:restartNumberingAfterBreak="0">
    <w:nsid w:val="058320FA"/>
    <w:multiLevelType w:val="multilevel"/>
    <w:tmpl w:val="0C5222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ascii="Cambria" w:hAnsi="Cambria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cs="Arial" w:hint="default"/>
      </w:rPr>
    </w:lvl>
  </w:abstractNum>
  <w:abstractNum w:abstractNumId="4" w15:restartNumberingAfterBreak="0">
    <w:nsid w:val="08710A4E"/>
    <w:multiLevelType w:val="multilevel"/>
    <w:tmpl w:val="9A1EF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6E47EE"/>
    <w:multiLevelType w:val="hybridMultilevel"/>
    <w:tmpl w:val="AC06E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A7C6298"/>
    <w:multiLevelType w:val="hybridMultilevel"/>
    <w:tmpl w:val="6E985944"/>
    <w:styleLink w:val="2"/>
    <w:lvl w:ilvl="0" w:tplc="EFE86146">
      <w:start w:val="1"/>
      <w:numFmt w:val="decimal"/>
      <w:lvlText w:val="%1."/>
      <w:lvlJc w:val="left"/>
      <w:pPr>
        <w:tabs>
          <w:tab w:val="num" w:pos="567"/>
        </w:tabs>
        <w:ind w:left="283" w:firstLine="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86602">
      <w:start w:val="1"/>
      <w:numFmt w:val="lowerLetter"/>
      <w:lvlText w:val="%2."/>
      <w:lvlJc w:val="left"/>
      <w:pPr>
        <w:tabs>
          <w:tab w:val="left" w:pos="567"/>
          <w:tab w:val="num" w:pos="1004"/>
        </w:tabs>
        <w:ind w:left="720" w:hanging="1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A7F24">
      <w:start w:val="1"/>
      <w:numFmt w:val="lowerRoman"/>
      <w:lvlText w:val="%3."/>
      <w:lvlJc w:val="left"/>
      <w:pPr>
        <w:tabs>
          <w:tab w:val="left" w:pos="567"/>
          <w:tab w:val="num" w:pos="1724"/>
        </w:tabs>
        <w:ind w:left="1440" w:hanging="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04DEB2">
      <w:start w:val="1"/>
      <w:numFmt w:val="decimal"/>
      <w:lvlText w:val="%4."/>
      <w:lvlJc w:val="left"/>
      <w:pPr>
        <w:tabs>
          <w:tab w:val="left" w:pos="567"/>
          <w:tab w:val="num" w:pos="2444"/>
        </w:tabs>
        <w:ind w:left="2160" w:hanging="10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B2EC66">
      <w:start w:val="1"/>
      <w:numFmt w:val="lowerLetter"/>
      <w:lvlText w:val="%5."/>
      <w:lvlJc w:val="left"/>
      <w:pPr>
        <w:tabs>
          <w:tab w:val="left" w:pos="567"/>
          <w:tab w:val="num" w:pos="3164"/>
        </w:tabs>
        <w:ind w:left="2880" w:hanging="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BE5020">
      <w:start w:val="1"/>
      <w:numFmt w:val="lowerRoman"/>
      <w:lvlText w:val="%6."/>
      <w:lvlJc w:val="left"/>
      <w:pPr>
        <w:tabs>
          <w:tab w:val="left" w:pos="567"/>
          <w:tab w:val="num" w:pos="3884"/>
        </w:tabs>
        <w:ind w:left="3600" w:hanging="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C2F3E">
      <w:start w:val="1"/>
      <w:numFmt w:val="decimal"/>
      <w:lvlText w:val="%7."/>
      <w:lvlJc w:val="left"/>
      <w:pPr>
        <w:tabs>
          <w:tab w:val="left" w:pos="567"/>
          <w:tab w:val="num" w:pos="4604"/>
        </w:tabs>
        <w:ind w:left="4320" w:hanging="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D2ECE0">
      <w:start w:val="1"/>
      <w:numFmt w:val="lowerLetter"/>
      <w:lvlText w:val="%8."/>
      <w:lvlJc w:val="left"/>
      <w:pPr>
        <w:tabs>
          <w:tab w:val="left" w:pos="567"/>
          <w:tab w:val="num" w:pos="5324"/>
        </w:tabs>
        <w:ind w:left="5040" w:hanging="5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CA8F3C">
      <w:start w:val="1"/>
      <w:numFmt w:val="lowerRoman"/>
      <w:lvlText w:val="%9."/>
      <w:lvlJc w:val="left"/>
      <w:pPr>
        <w:tabs>
          <w:tab w:val="left" w:pos="567"/>
          <w:tab w:val="num" w:pos="6044"/>
        </w:tabs>
        <w:ind w:left="5760" w:hanging="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B100613"/>
    <w:multiLevelType w:val="multilevel"/>
    <w:tmpl w:val="81E6BBDC"/>
    <w:lvl w:ilvl="0">
      <w:start w:val="1"/>
      <w:numFmt w:val="decimal"/>
      <w:lvlText w:val="%1."/>
      <w:lvlJc w:val="left"/>
      <w:pPr>
        <w:ind w:left="3621" w:hanging="3621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8" w15:restartNumberingAfterBreak="0">
    <w:nsid w:val="130B42F6"/>
    <w:multiLevelType w:val="hybridMultilevel"/>
    <w:tmpl w:val="280CE03C"/>
    <w:lvl w:ilvl="0" w:tplc="1264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C584E1E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E7FE6"/>
    <w:multiLevelType w:val="hybridMultilevel"/>
    <w:tmpl w:val="6E985944"/>
    <w:numStyleLink w:val="2"/>
  </w:abstractNum>
  <w:abstractNum w:abstractNumId="10" w15:restartNumberingAfterBreak="0">
    <w:nsid w:val="13C3416C"/>
    <w:multiLevelType w:val="multilevel"/>
    <w:tmpl w:val="680E7504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14553CF3"/>
    <w:multiLevelType w:val="hybridMultilevel"/>
    <w:tmpl w:val="878ED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492D2E"/>
    <w:multiLevelType w:val="hybridMultilevel"/>
    <w:tmpl w:val="120A5452"/>
    <w:styleLink w:val="a"/>
    <w:lvl w:ilvl="0" w:tplc="437436FE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ABE44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1C2D24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CC9230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0544E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6EC162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96E4E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625B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2C03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6BE28F7"/>
    <w:multiLevelType w:val="multilevel"/>
    <w:tmpl w:val="A49C9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8191E6C"/>
    <w:multiLevelType w:val="hybridMultilevel"/>
    <w:tmpl w:val="903CF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830150B"/>
    <w:multiLevelType w:val="hybridMultilevel"/>
    <w:tmpl w:val="41466F06"/>
    <w:lvl w:ilvl="0" w:tplc="1264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EA288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F63"/>
    <w:multiLevelType w:val="multilevel"/>
    <w:tmpl w:val="7CB0C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1D6C7448"/>
    <w:multiLevelType w:val="hybridMultilevel"/>
    <w:tmpl w:val="6846B126"/>
    <w:styleLink w:val="a0"/>
    <w:lvl w:ilvl="0" w:tplc="75A22FE4">
      <w:start w:val="1"/>
      <w:numFmt w:val="decimal"/>
      <w:lvlText w:val="%1."/>
      <w:lvlJc w:val="left"/>
      <w:pPr>
        <w:tabs>
          <w:tab w:val="left" w:pos="567"/>
        </w:tabs>
        <w:ind w:left="5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6C88A">
      <w:start w:val="1"/>
      <w:numFmt w:val="decimal"/>
      <w:lvlText w:val="%2."/>
      <w:lvlJc w:val="left"/>
      <w:pPr>
        <w:tabs>
          <w:tab w:val="left" w:pos="567"/>
        </w:tabs>
        <w:ind w:left="13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68912">
      <w:start w:val="1"/>
      <w:numFmt w:val="decimal"/>
      <w:lvlText w:val="%3."/>
      <w:lvlJc w:val="left"/>
      <w:pPr>
        <w:tabs>
          <w:tab w:val="left" w:pos="567"/>
        </w:tabs>
        <w:ind w:left="21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EE80C">
      <w:start w:val="1"/>
      <w:numFmt w:val="decimal"/>
      <w:lvlText w:val="%4."/>
      <w:lvlJc w:val="left"/>
      <w:pPr>
        <w:tabs>
          <w:tab w:val="left" w:pos="567"/>
        </w:tabs>
        <w:ind w:left="29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D8F606">
      <w:start w:val="1"/>
      <w:numFmt w:val="decimal"/>
      <w:lvlText w:val="%5."/>
      <w:lvlJc w:val="left"/>
      <w:pPr>
        <w:tabs>
          <w:tab w:val="left" w:pos="567"/>
        </w:tabs>
        <w:ind w:left="37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4FE6A">
      <w:start w:val="1"/>
      <w:numFmt w:val="decimal"/>
      <w:lvlText w:val="%6."/>
      <w:lvlJc w:val="left"/>
      <w:pPr>
        <w:tabs>
          <w:tab w:val="left" w:pos="567"/>
        </w:tabs>
        <w:ind w:left="45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C644D8">
      <w:start w:val="1"/>
      <w:numFmt w:val="decimal"/>
      <w:lvlText w:val="%7."/>
      <w:lvlJc w:val="left"/>
      <w:pPr>
        <w:tabs>
          <w:tab w:val="left" w:pos="567"/>
        </w:tabs>
        <w:ind w:left="53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6D7E0">
      <w:start w:val="1"/>
      <w:numFmt w:val="decimal"/>
      <w:lvlText w:val="%8."/>
      <w:lvlJc w:val="left"/>
      <w:pPr>
        <w:tabs>
          <w:tab w:val="left" w:pos="567"/>
        </w:tabs>
        <w:ind w:left="61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2EF46C">
      <w:start w:val="1"/>
      <w:numFmt w:val="decimal"/>
      <w:lvlText w:val="%9."/>
      <w:lvlJc w:val="left"/>
      <w:pPr>
        <w:tabs>
          <w:tab w:val="left" w:pos="567"/>
        </w:tabs>
        <w:ind w:left="6937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EDD2F36"/>
    <w:multiLevelType w:val="multilevel"/>
    <w:tmpl w:val="EE0AB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21184631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8859B1"/>
    <w:multiLevelType w:val="multilevel"/>
    <w:tmpl w:val="05DAC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3F06EB1"/>
    <w:multiLevelType w:val="multilevel"/>
    <w:tmpl w:val="9FA29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3F34FFA"/>
    <w:multiLevelType w:val="multilevel"/>
    <w:tmpl w:val="047699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24C97DF7"/>
    <w:multiLevelType w:val="hybridMultilevel"/>
    <w:tmpl w:val="E814DAFE"/>
    <w:lvl w:ilvl="0" w:tplc="A2B69C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4B3BE6"/>
    <w:multiLevelType w:val="hybridMultilevel"/>
    <w:tmpl w:val="6A3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414D0"/>
    <w:multiLevelType w:val="hybridMultilevel"/>
    <w:tmpl w:val="F2985B28"/>
    <w:lvl w:ilvl="0" w:tplc="20A02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0A12FE"/>
    <w:multiLevelType w:val="hybridMultilevel"/>
    <w:tmpl w:val="D9760064"/>
    <w:numStyleLink w:val="a1"/>
  </w:abstractNum>
  <w:abstractNum w:abstractNumId="27" w15:restartNumberingAfterBreak="0">
    <w:nsid w:val="41577814"/>
    <w:multiLevelType w:val="hybridMultilevel"/>
    <w:tmpl w:val="D9760064"/>
    <w:styleLink w:val="a1"/>
    <w:lvl w:ilvl="0" w:tplc="620489D6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8BC2C">
      <w:start w:val="1"/>
      <w:numFmt w:val="bullet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9CDB5E">
      <w:start w:val="1"/>
      <w:numFmt w:val="bullet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FEFF42">
      <w:start w:val="1"/>
      <w:numFmt w:val="bullet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161584">
      <w:start w:val="1"/>
      <w:numFmt w:val="bullet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7C127C">
      <w:start w:val="1"/>
      <w:numFmt w:val="bullet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C87430">
      <w:start w:val="1"/>
      <w:numFmt w:val="bullet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7EC6FA">
      <w:start w:val="1"/>
      <w:numFmt w:val="bullet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0C6E60">
      <w:start w:val="1"/>
      <w:numFmt w:val="bullet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38752AF"/>
    <w:multiLevelType w:val="hybridMultilevel"/>
    <w:tmpl w:val="8D022AA8"/>
    <w:lvl w:ilvl="0" w:tplc="41EEA11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DA4A7A"/>
    <w:multiLevelType w:val="hybridMultilevel"/>
    <w:tmpl w:val="30BC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21069"/>
    <w:multiLevelType w:val="multilevel"/>
    <w:tmpl w:val="A12819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46881E6D"/>
    <w:multiLevelType w:val="hybridMultilevel"/>
    <w:tmpl w:val="AB5A0BD4"/>
    <w:lvl w:ilvl="0" w:tplc="5E5669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DE080C"/>
    <w:multiLevelType w:val="hybridMultilevel"/>
    <w:tmpl w:val="6190266E"/>
    <w:numStyleLink w:val="a2"/>
  </w:abstractNum>
  <w:abstractNum w:abstractNumId="33" w15:restartNumberingAfterBreak="0">
    <w:nsid w:val="55D94046"/>
    <w:multiLevelType w:val="hybridMultilevel"/>
    <w:tmpl w:val="98DE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413C5"/>
    <w:multiLevelType w:val="hybridMultilevel"/>
    <w:tmpl w:val="6190266E"/>
    <w:styleLink w:val="a2"/>
    <w:lvl w:ilvl="0" w:tplc="935A64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BA86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AD60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8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071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2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A6DA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26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98D9EC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50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0E2A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74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A47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8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68D3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226" w:hanging="30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6F083E"/>
    <w:multiLevelType w:val="multilevel"/>
    <w:tmpl w:val="FC5A9D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8B3644E"/>
    <w:multiLevelType w:val="hybridMultilevel"/>
    <w:tmpl w:val="397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25941"/>
    <w:multiLevelType w:val="multilevel"/>
    <w:tmpl w:val="AAAC1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38" w15:restartNumberingAfterBreak="0">
    <w:nsid w:val="6AA639C3"/>
    <w:multiLevelType w:val="multilevel"/>
    <w:tmpl w:val="533C9C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097627"/>
    <w:multiLevelType w:val="hybridMultilevel"/>
    <w:tmpl w:val="D7D008F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933FE"/>
    <w:multiLevelType w:val="multilevel"/>
    <w:tmpl w:val="B72A4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832B56"/>
    <w:multiLevelType w:val="multilevel"/>
    <w:tmpl w:val="05DAC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B7877B7"/>
    <w:multiLevelType w:val="multilevel"/>
    <w:tmpl w:val="D9508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28"/>
  </w:num>
  <w:num w:numId="6">
    <w:abstractNumId w:val="42"/>
  </w:num>
  <w:num w:numId="7">
    <w:abstractNumId w:val="0"/>
  </w:num>
  <w:num w:numId="8">
    <w:abstractNumId w:val="3"/>
  </w:num>
  <w:num w:numId="9">
    <w:abstractNumId w:val="41"/>
  </w:num>
  <w:num w:numId="10">
    <w:abstractNumId w:val="10"/>
  </w:num>
  <w:num w:numId="11">
    <w:abstractNumId w:val="6"/>
  </w:num>
  <w:num w:numId="12">
    <w:abstractNumId w:val="27"/>
  </w:num>
  <w:num w:numId="13">
    <w:abstractNumId w:val="26"/>
  </w:num>
  <w:num w:numId="14">
    <w:abstractNumId w:val="17"/>
  </w:num>
  <w:num w:numId="15">
    <w:abstractNumId w:val="2"/>
  </w:num>
  <w:num w:numId="16">
    <w:abstractNumId w:val="2"/>
    <w:lvlOverride w:ilvl="0">
      <w:lvl w:ilvl="0" w:tplc="31B088EC">
        <w:start w:val="1"/>
        <w:numFmt w:val="decimal"/>
        <w:lvlText w:val="%1."/>
        <w:lvlJc w:val="left"/>
        <w:pPr>
          <w:tabs>
            <w:tab w:val="left" w:pos="567"/>
          </w:tabs>
          <w:ind w:left="537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464F6">
        <w:start w:val="1"/>
        <w:numFmt w:val="decimal"/>
        <w:lvlText w:val="%2."/>
        <w:lvlJc w:val="left"/>
        <w:pPr>
          <w:tabs>
            <w:tab w:val="left" w:pos="567"/>
          </w:tabs>
          <w:ind w:left="13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7CD058">
        <w:start w:val="1"/>
        <w:numFmt w:val="decimal"/>
        <w:lvlText w:val="%3."/>
        <w:lvlJc w:val="left"/>
        <w:pPr>
          <w:tabs>
            <w:tab w:val="left" w:pos="567"/>
          </w:tabs>
          <w:ind w:left="21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4C8FE8">
        <w:start w:val="1"/>
        <w:numFmt w:val="decimal"/>
        <w:lvlText w:val="%4."/>
        <w:lvlJc w:val="left"/>
        <w:pPr>
          <w:tabs>
            <w:tab w:val="left" w:pos="567"/>
          </w:tabs>
          <w:ind w:left="29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98BEAC">
        <w:start w:val="1"/>
        <w:numFmt w:val="decimal"/>
        <w:lvlText w:val="%5."/>
        <w:lvlJc w:val="left"/>
        <w:pPr>
          <w:tabs>
            <w:tab w:val="left" w:pos="567"/>
          </w:tabs>
          <w:ind w:left="37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AA0B5C">
        <w:start w:val="1"/>
        <w:numFmt w:val="decimal"/>
        <w:lvlText w:val="%6."/>
        <w:lvlJc w:val="left"/>
        <w:pPr>
          <w:tabs>
            <w:tab w:val="left" w:pos="567"/>
          </w:tabs>
          <w:ind w:left="45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2833A">
        <w:start w:val="1"/>
        <w:numFmt w:val="decimal"/>
        <w:lvlText w:val="%7."/>
        <w:lvlJc w:val="left"/>
        <w:pPr>
          <w:tabs>
            <w:tab w:val="left" w:pos="567"/>
          </w:tabs>
          <w:ind w:left="53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143826">
        <w:start w:val="1"/>
        <w:numFmt w:val="decimal"/>
        <w:lvlText w:val="%8."/>
        <w:lvlJc w:val="left"/>
        <w:pPr>
          <w:tabs>
            <w:tab w:val="left" w:pos="567"/>
          </w:tabs>
          <w:ind w:left="61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80AF88">
        <w:start w:val="1"/>
        <w:numFmt w:val="decimal"/>
        <w:lvlText w:val="%9."/>
        <w:lvlJc w:val="left"/>
        <w:pPr>
          <w:tabs>
            <w:tab w:val="left" w:pos="567"/>
          </w:tabs>
          <w:ind w:left="6979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startOverride w:val="3"/>
    </w:lvlOverride>
  </w:num>
  <w:num w:numId="18">
    <w:abstractNumId w:val="12"/>
  </w:num>
  <w:num w:numId="19">
    <w:abstractNumId w:val="1"/>
    <w:lvlOverride w:ilvl="0">
      <w:startOverride w:val="1"/>
      <w:lvl w:ilvl="0" w:tplc="0066C54C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F837FE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0CDDC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14C43E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E6EEEE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D415E0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5ACDBC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C0C626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025B4A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  <w:tab w:val="left" w:pos="14400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4"/>
  </w:num>
  <w:num w:numId="21">
    <w:abstractNumId w:val="32"/>
  </w:num>
  <w:num w:numId="22">
    <w:abstractNumId w:val="36"/>
  </w:num>
  <w:num w:numId="23">
    <w:abstractNumId w:val="20"/>
  </w:num>
  <w:num w:numId="24">
    <w:abstractNumId w:val="21"/>
  </w:num>
  <w:num w:numId="25">
    <w:abstractNumId w:val="11"/>
  </w:num>
  <w:num w:numId="26">
    <w:abstractNumId w:val="39"/>
  </w:num>
  <w:num w:numId="27">
    <w:abstractNumId w:val="15"/>
  </w:num>
  <w:num w:numId="28">
    <w:abstractNumId w:val="8"/>
  </w:num>
  <w:num w:numId="29">
    <w:abstractNumId w:val="2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8"/>
  </w:num>
  <w:num w:numId="33">
    <w:abstractNumId w:val="19"/>
  </w:num>
  <w:num w:numId="34">
    <w:abstractNumId w:val="4"/>
  </w:num>
  <w:num w:numId="35">
    <w:abstractNumId w:val="30"/>
  </w:num>
  <w:num w:numId="36">
    <w:abstractNumId w:val="13"/>
  </w:num>
  <w:num w:numId="37">
    <w:abstractNumId w:val="29"/>
  </w:num>
  <w:num w:numId="38">
    <w:abstractNumId w:val="7"/>
  </w:num>
  <w:num w:numId="39">
    <w:abstractNumId w:val="22"/>
  </w:num>
  <w:num w:numId="40">
    <w:abstractNumId w:val="40"/>
  </w:num>
  <w:num w:numId="41">
    <w:abstractNumId w:val="16"/>
  </w:num>
  <w:num w:numId="42">
    <w:abstractNumId w:val="31"/>
  </w:num>
  <w:num w:numId="43">
    <w:abstractNumId w:val="18"/>
  </w:num>
  <w:num w:numId="44">
    <w:abstractNumId w:val="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pzsa6kyWQRi0B8BxFi6TS9Xe+SvZoxeOnCqL+9GoFj9NHeh9am1GUG4tu7flcn+2dVmC09vmZWp0n5A7ts8CA==" w:salt="raLP/Wf0LcY0fnVuJJ0D4Q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4C"/>
    <w:rsid w:val="000111DA"/>
    <w:rsid w:val="00020439"/>
    <w:rsid w:val="00023FA8"/>
    <w:rsid w:val="00027735"/>
    <w:rsid w:val="000304E2"/>
    <w:rsid w:val="00035F8D"/>
    <w:rsid w:val="00042AD0"/>
    <w:rsid w:val="00043F0D"/>
    <w:rsid w:val="00054B04"/>
    <w:rsid w:val="00065401"/>
    <w:rsid w:val="00066734"/>
    <w:rsid w:val="000700CA"/>
    <w:rsid w:val="00072A3C"/>
    <w:rsid w:val="00074695"/>
    <w:rsid w:val="000771C9"/>
    <w:rsid w:val="000804DE"/>
    <w:rsid w:val="0008409B"/>
    <w:rsid w:val="00085819"/>
    <w:rsid w:val="00090969"/>
    <w:rsid w:val="0009437C"/>
    <w:rsid w:val="00094681"/>
    <w:rsid w:val="00095A96"/>
    <w:rsid w:val="000973CE"/>
    <w:rsid w:val="000A62E8"/>
    <w:rsid w:val="000A6FF1"/>
    <w:rsid w:val="000A740A"/>
    <w:rsid w:val="000B36F6"/>
    <w:rsid w:val="000C0245"/>
    <w:rsid w:val="000C14D9"/>
    <w:rsid w:val="000C59DD"/>
    <w:rsid w:val="000D66E5"/>
    <w:rsid w:val="000D7067"/>
    <w:rsid w:val="000D7CDC"/>
    <w:rsid w:val="000E1FE8"/>
    <w:rsid w:val="000E2EF1"/>
    <w:rsid w:val="000E6B52"/>
    <w:rsid w:val="000E7263"/>
    <w:rsid w:val="000F3B20"/>
    <w:rsid w:val="000F41A7"/>
    <w:rsid w:val="001013D3"/>
    <w:rsid w:val="00102871"/>
    <w:rsid w:val="00107C04"/>
    <w:rsid w:val="00114EAC"/>
    <w:rsid w:val="00127177"/>
    <w:rsid w:val="0013283B"/>
    <w:rsid w:val="0013307E"/>
    <w:rsid w:val="001435C0"/>
    <w:rsid w:val="00155869"/>
    <w:rsid w:val="00165776"/>
    <w:rsid w:val="001658C6"/>
    <w:rsid w:val="00170537"/>
    <w:rsid w:val="001723B3"/>
    <w:rsid w:val="001749CD"/>
    <w:rsid w:val="00177F3C"/>
    <w:rsid w:val="00182CBF"/>
    <w:rsid w:val="00182EBB"/>
    <w:rsid w:val="0018432D"/>
    <w:rsid w:val="001933D3"/>
    <w:rsid w:val="0019752D"/>
    <w:rsid w:val="001A34A1"/>
    <w:rsid w:val="001A5BD7"/>
    <w:rsid w:val="001B26FD"/>
    <w:rsid w:val="001B2FE3"/>
    <w:rsid w:val="001B4EFF"/>
    <w:rsid w:val="001B7E91"/>
    <w:rsid w:val="001C4139"/>
    <w:rsid w:val="001C5FA7"/>
    <w:rsid w:val="001C6645"/>
    <w:rsid w:val="001D672D"/>
    <w:rsid w:val="001D6FDD"/>
    <w:rsid w:val="001E43AE"/>
    <w:rsid w:val="001F44FB"/>
    <w:rsid w:val="00202120"/>
    <w:rsid w:val="00203839"/>
    <w:rsid w:val="002048C2"/>
    <w:rsid w:val="002078A3"/>
    <w:rsid w:val="00214863"/>
    <w:rsid w:val="00226C77"/>
    <w:rsid w:val="00227752"/>
    <w:rsid w:val="00230349"/>
    <w:rsid w:val="00233519"/>
    <w:rsid w:val="00247C9E"/>
    <w:rsid w:val="00253433"/>
    <w:rsid w:val="00263466"/>
    <w:rsid w:val="00263F13"/>
    <w:rsid w:val="00281154"/>
    <w:rsid w:val="002821CC"/>
    <w:rsid w:val="00283962"/>
    <w:rsid w:val="0029393E"/>
    <w:rsid w:val="00296C5F"/>
    <w:rsid w:val="00296CF6"/>
    <w:rsid w:val="002A1006"/>
    <w:rsid w:val="002A1F9B"/>
    <w:rsid w:val="002A2C99"/>
    <w:rsid w:val="002A7350"/>
    <w:rsid w:val="002A73EF"/>
    <w:rsid w:val="002B248E"/>
    <w:rsid w:val="002B435B"/>
    <w:rsid w:val="002B4D16"/>
    <w:rsid w:val="002B7F13"/>
    <w:rsid w:val="002C1B8B"/>
    <w:rsid w:val="002C2F60"/>
    <w:rsid w:val="002C3543"/>
    <w:rsid w:val="002C38E1"/>
    <w:rsid w:val="002C3F75"/>
    <w:rsid w:val="002D2A99"/>
    <w:rsid w:val="002D495F"/>
    <w:rsid w:val="002D67DE"/>
    <w:rsid w:val="002D7359"/>
    <w:rsid w:val="002E34D2"/>
    <w:rsid w:val="002F298E"/>
    <w:rsid w:val="002F4D71"/>
    <w:rsid w:val="00300A0A"/>
    <w:rsid w:val="0030299E"/>
    <w:rsid w:val="0030725E"/>
    <w:rsid w:val="0030781B"/>
    <w:rsid w:val="003170EB"/>
    <w:rsid w:val="00321FEE"/>
    <w:rsid w:val="0032457E"/>
    <w:rsid w:val="00330082"/>
    <w:rsid w:val="0033161E"/>
    <w:rsid w:val="00331BD3"/>
    <w:rsid w:val="0033602C"/>
    <w:rsid w:val="00340040"/>
    <w:rsid w:val="0034411E"/>
    <w:rsid w:val="003448B1"/>
    <w:rsid w:val="00346C60"/>
    <w:rsid w:val="00347E0B"/>
    <w:rsid w:val="00350D08"/>
    <w:rsid w:val="0035478F"/>
    <w:rsid w:val="00354CFC"/>
    <w:rsid w:val="00356C28"/>
    <w:rsid w:val="00364EE7"/>
    <w:rsid w:val="00371B91"/>
    <w:rsid w:val="003746A5"/>
    <w:rsid w:val="00375FD0"/>
    <w:rsid w:val="003910C9"/>
    <w:rsid w:val="00391779"/>
    <w:rsid w:val="003A42BC"/>
    <w:rsid w:val="003A64C2"/>
    <w:rsid w:val="003B19A7"/>
    <w:rsid w:val="003B530F"/>
    <w:rsid w:val="003C681F"/>
    <w:rsid w:val="003C6991"/>
    <w:rsid w:val="003C6B88"/>
    <w:rsid w:val="003C71FE"/>
    <w:rsid w:val="003D51D6"/>
    <w:rsid w:val="003D686A"/>
    <w:rsid w:val="003D79DA"/>
    <w:rsid w:val="003E3ADA"/>
    <w:rsid w:val="003E4E69"/>
    <w:rsid w:val="003E54E0"/>
    <w:rsid w:val="003E7162"/>
    <w:rsid w:val="003E7591"/>
    <w:rsid w:val="003F0445"/>
    <w:rsid w:val="00402549"/>
    <w:rsid w:val="0040743A"/>
    <w:rsid w:val="004101A8"/>
    <w:rsid w:val="0043005B"/>
    <w:rsid w:val="004304C0"/>
    <w:rsid w:val="004369F3"/>
    <w:rsid w:val="00436BD2"/>
    <w:rsid w:val="004407A8"/>
    <w:rsid w:val="00441168"/>
    <w:rsid w:val="004467E3"/>
    <w:rsid w:val="00453028"/>
    <w:rsid w:val="00453ED3"/>
    <w:rsid w:val="004542BD"/>
    <w:rsid w:val="00461CE6"/>
    <w:rsid w:val="00462CFB"/>
    <w:rsid w:val="004642E8"/>
    <w:rsid w:val="0046554C"/>
    <w:rsid w:val="0047043E"/>
    <w:rsid w:val="004716DB"/>
    <w:rsid w:val="0047193A"/>
    <w:rsid w:val="00480388"/>
    <w:rsid w:val="00481C9C"/>
    <w:rsid w:val="00481FD0"/>
    <w:rsid w:val="004905B5"/>
    <w:rsid w:val="00490E32"/>
    <w:rsid w:val="004936B3"/>
    <w:rsid w:val="00494B69"/>
    <w:rsid w:val="00494ECD"/>
    <w:rsid w:val="00495F8B"/>
    <w:rsid w:val="004961C9"/>
    <w:rsid w:val="0049708A"/>
    <w:rsid w:val="004A1DAC"/>
    <w:rsid w:val="004A5FAA"/>
    <w:rsid w:val="004A79C5"/>
    <w:rsid w:val="004A7C49"/>
    <w:rsid w:val="004B28EC"/>
    <w:rsid w:val="004B384E"/>
    <w:rsid w:val="004B7221"/>
    <w:rsid w:val="004C25C4"/>
    <w:rsid w:val="004C44F0"/>
    <w:rsid w:val="004C4B0D"/>
    <w:rsid w:val="004D3ADE"/>
    <w:rsid w:val="004D4597"/>
    <w:rsid w:val="004D5D22"/>
    <w:rsid w:val="004E3B80"/>
    <w:rsid w:val="004E4175"/>
    <w:rsid w:val="004E5FC6"/>
    <w:rsid w:val="004F15B4"/>
    <w:rsid w:val="004F2D5E"/>
    <w:rsid w:val="004F468B"/>
    <w:rsid w:val="004F68F2"/>
    <w:rsid w:val="00500077"/>
    <w:rsid w:val="00501080"/>
    <w:rsid w:val="00503D65"/>
    <w:rsid w:val="00506529"/>
    <w:rsid w:val="005109EF"/>
    <w:rsid w:val="0051599F"/>
    <w:rsid w:val="0053144C"/>
    <w:rsid w:val="00535193"/>
    <w:rsid w:val="005360B1"/>
    <w:rsid w:val="005373B3"/>
    <w:rsid w:val="0055317C"/>
    <w:rsid w:val="00556E54"/>
    <w:rsid w:val="00565DA3"/>
    <w:rsid w:val="00571F8B"/>
    <w:rsid w:val="00572770"/>
    <w:rsid w:val="00580B88"/>
    <w:rsid w:val="00583DF5"/>
    <w:rsid w:val="005843C6"/>
    <w:rsid w:val="005862C5"/>
    <w:rsid w:val="005934D5"/>
    <w:rsid w:val="005941A1"/>
    <w:rsid w:val="0059611B"/>
    <w:rsid w:val="005A0AA3"/>
    <w:rsid w:val="005A4DAC"/>
    <w:rsid w:val="005D1DD0"/>
    <w:rsid w:val="005D3273"/>
    <w:rsid w:val="005D7F4A"/>
    <w:rsid w:val="005E380B"/>
    <w:rsid w:val="005E6320"/>
    <w:rsid w:val="005F1B47"/>
    <w:rsid w:val="005F7464"/>
    <w:rsid w:val="00602A89"/>
    <w:rsid w:val="00613365"/>
    <w:rsid w:val="0061345B"/>
    <w:rsid w:val="006206CF"/>
    <w:rsid w:val="00623020"/>
    <w:rsid w:val="00630476"/>
    <w:rsid w:val="00632A27"/>
    <w:rsid w:val="00640C40"/>
    <w:rsid w:val="00641350"/>
    <w:rsid w:val="00644D75"/>
    <w:rsid w:val="0064620C"/>
    <w:rsid w:val="00650986"/>
    <w:rsid w:val="00653EB3"/>
    <w:rsid w:val="00670949"/>
    <w:rsid w:val="00671D58"/>
    <w:rsid w:val="00671F9D"/>
    <w:rsid w:val="0068359C"/>
    <w:rsid w:val="006960D9"/>
    <w:rsid w:val="00696231"/>
    <w:rsid w:val="006965B9"/>
    <w:rsid w:val="006B19B4"/>
    <w:rsid w:val="006B1CB2"/>
    <w:rsid w:val="006B39A9"/>
    <w:rsid w:val="006B4219"/>
    <w:rsid w:val="006B59BD"/>
    <w:rsid w:val="006C281E"/>
    <w:rsid w:val="006C35FF"/>
    <w:rsid w:val="006C3E32"/>
    <w:rsid w:val="006C5BDA"/>
    <w:rsid w:val="006D4BB9"/>
    <w:rsid w:val="006E1476"/>
    <w:rsid w:val="006E2B9B"/>
    <w:rsid w:val="006E2C5D"/>
    <w:rsid w:val="006E62EC"/>
    <w:rsid w:val="006E6848"/>
    <w:rsid w:val="006F1E37"/>
    <w:rsid w:val="006F3B17"/>
    <w:rsid w:val="006F5100"/>
    <w:rsid w:val="006F6E55"/>
    <w:rsid w:val="00700620"/>
    <w:rsid w:val="00716FCD"/>
    <w:rsid w:val="007221F1"/>
    <w:rsid w:val="0072745C"/>
    <w:rsid w:val="00734C45"/>
    <w:rsid w:val="007372CE"/>
    <w:rsid w:val="007417F7"/>
    <w:rsid w:val="00744771"/>
    <w:rsid w:val="007474A3"/>
    <w:rsid w:val="00747977"/>
    <w:rsid w:val="00750645"/>
    <w:rsid w:val="007548AE"/>
    <w:rsid w:val="00756A1A"/>
    <w:rsid w:val="007600A8"/>
    <w:rsid w:val="00761166"/>
    <w:rsid w:val="00764DAF"/>
    <w:rsid w:val="00771554"/>
    <w:rsid w:val="00782177"/>
    <w:rsid w:val="0078272A"/>
    <w:rsid w:val="00792EFF"/>
    <w:rsid w:val="007A0FC4"/>
    <w:rsid w:val="007A2358"/>
    <w:rsid w:val="007A4AC7"/>
    <w:rsid w:val="007A7AC1"/>
    <w:rsid w:val="007B2E15"/>
    <w:rsid w:val="007B7D94"/>
    <w:rsid w:val="007C1B04"/>
    <w:rsid w:val="007C2299"/>
    <w:rsid w:val="007C495D"/>
    <w:rsid w:val="007D11B8"/>
    <w:rsid w:val="007D4219"/>
    <w:rsid w:val="007D6D01"/>
    <w:rsid w:val="007E4948"/>
    <w:rsid w:val="007F7987"/>
    <w:rsid w:val="00802D28"/>
    <w:rsid w:val="00803B68"/>
    <w:rsid w:val="00806C9E"/>
    <w:rsid w:val="008106BD"/>
    <w:rsid w:val="0081184E"/>
    <w:rsid w:val="00824447"/>
    <w:rsid w:val="00830A01"/>
    <w:rsid w:val="00837E10"/>
    <w:rsid w:val="00846ED7"/>
    <w:rsid w:val="008515C6"/>
    <w:rsid w:val="00852EDC"/>
    <w:rsid w:val="00857D05"/>
    <w:rsid w:val="008602A7"/>
    <w:rsid w:val="00866BFF"/>
    <w:rsid w:val="00877531"/>
    <w:rsid w:val="008776E5"/>
    <w:rsid w:val="00877FC8"/>
    <w:rsid w:val="008813F5"/>
    <w:rsid w:val="0088350D"/>
    <w:rsid w:val="00892838"/>
    <w:rsid w:val="00897A73"/>
    <w:rsid w:val="008A1E2D"/>
    <w:rsid w:val="008A5695"/>
    <w:rsid w:val="008A57C8"/>
    <w:rsid w:val="008A742D"/>
    <w:rsid w:val="008B4C13"/>
    <w:rsid w:val="008B5B43"/>
    <w:rsid w:val="008C31D8"/>
    <w:rsid w:val="008C4F09"/>
    <w:rsid w:val="008D5A99"/>
    <w:rsid w:val="008E2814"/>
    <w:rsid w:val="008E39FA"/>
    <w:rsid w:val="008F2E34"/>
    <w:rsid w:val="00902098"/>
    <w:rsid w:val="009048DD"/>
    <w:rsid w:val="00905583"/>
    <w:rsid w:val="0090786D"/>
    <w:rsid w:val="009120A3"/>
    <w:rsid w:val="00913305"/>
    <w:rsid w:val="00925ED0"/>
    <w:rsid w:val="009266AC"/>
    <w:rsid w:val="0093092B"/>
    <w:rsid w:val="00930EAE"/>
    <w:rsid w:val="00932476"/>
    <w:rsid w:val="00932C7C"/>
    <w:rsid w:val="009435C9"/>
    <w:rsid w:val="00957FB5"/>
    <w:rsid w:val="009602D5"/>
    <w:rsid w:val="0096274B"/>
    <w:rsid w:val="00962A50"/>
    <w:rsid w:val="00963ED8"/>
    <w:rsid w:val="00970A35"/>
    <w:rsid w:val="00971A02"/>
    <w:rsid w:val="009721B4"/>
    <w:rsid w:val="00982AFB"/>
    <w:rsid w:val="00984717"/>
    <w:rsid w:val="0098676A"/>
    <w:rsid w:val="009912CD"/>
    <w:rsid w:val="00995C49"/>
    <w:rsid w:val="009A0871"/>
    <w:rsid w:val="009A1ABE"/>
    <w:rsid w:val="009A4CAC"/>
    <w:rsid w:val="009B3924"/>
    <w:rsid w:val="009B5523"/>
    <w:rsid w:val="009C1A30"/>
    <w:rsid w:val="009C3C3E"/>
    <w:rsid w:val="009C43FB"/>
    <w:rsid w:val="009C5989"/>
    <w:rsid w:val="009C6CF9"/>
    <w:rsid w:val="009C6DC0"/>
    <w:rsid w:val="009C7896"/>
    <w:rsid w:val="009D482D"/>
    <w:rsid w:val="009D5E42"/>
    <w:rsid w:val="009E1D87"/>
    <w:rsid w:val="009E4617"/>
    <w:rsid w:val="009F0A05"/>
    <w:rsid w:val="009F21C8"/>
    <w:rsid w:val="009F6D30"/>
    <w:rsid w:val="009F7A05"/>
    <w:rsid w:val="00A07FF5"/>
    <w:rsid w:val="00A12EE7"/>
    <w:rsid w:val="00A16D7A"/>
    <w:rsid w:val="00A17882"/>
    <w:rsid w:val="00A25ADD"/>
    <w:rsid w:val="00A25D3C"/>
    <w:rsid w:val="00A35797"/>
    <w:rsid w:val="00A37160"/>
    <w:rsid w:val="00A45107"/>
    <w:rsid w:val="00A55E62"/>
    <w:rsid w:val="00A572CB"/>
    <w:rsid w:val="00A61A5B"/>
    <w:rsid w:val="00A72F8B"/>
    <w:rsid w:val="00A739CD"/>
    <w:rsid w:val="00A75670"/>
    <w:rsid w:val="00A8122B"/>
    <w:rsid w:val="00A84C41"/>
    <w:rsid w:val="00A90E0B"/>
    <w:rsid w:val="00AA6185"/>
    <w:rsid w:val="00AA6397"/>
    <w:rsid w:val="00AC26FE"/>
    <w:rsid w:val="00AE226B"/>
    <w:rsid w:val="00AE5267"/>
    <w:rsid w:val="00AF1FFE"/>
    <w:rsid w:val="00AF3718"/>
    <w:rsid w:val="00B05E5E"/>
    <w:rsid w:val="00B1346F"/>
    <w:rsid w:val="00B15DF2"/>
    <w:rsid w:val="00B1634F"/>
    <w:rsid w:val="00B171A7"/>
    <w:rsid w:val="00B17B5B"/>
    <w:rsid w:val="00B24A28"/>
    <w:rsid w:val="00B24DFB"/>
    <w:rsid w:val="00B35923"/>
    <w:rsid w:val="00B368E1"/>
    <w:rsid w:val="00B44C40"/>
    <w:rsid w:val="00B52862"/>
    <w:rsid w:val="00B5515B"/>
    <w:rsid w:val="00B57037"/>
    <w:rsid w:val="00B570AB"/>
    <w:rsid w:val="00B6315D"/>
    <w:rsid w:val="00B63454"/>
    <w:rsid w:val="00B72A76"/>
    <w:rsid w:val="00B741EC"/>
    <w:rsid w:val="00B74AAA"/>
    <w:rsid w:val="00B75F39"/>
    <w:rsid w:val="00B80DBF"/>
    <w:rsid w:val="00B84EBE"/>
    <w:rsid w:val="00B85D4A"/>
    <w:rsid w:val="00B8667B"/>
    <w:rsid w:val="00B93204"/>
    <w:rsid w:val="00BA1DFE"/>
    <w:rsid w:val="00BA294C"/>
    <w:rsid w:val="00BA35C2"/>
    <w:rsid w:val="00BA5941"/>
    <w:rsid w:val="00BA6B62"/>
    <w:rsid w:val="00BB50F5"/>
    <w:rsid w:val="00BC4C79"/>
    <w:rsid w:val="00BC5762"/>
    <w:rsid w:val="00BD0EEC"/>
    <w:rsid w:val="00BD365B"/>
    <w:rsid w:val="00BD4EF5"/>
    <w:rsid w:val="00BE1248"/>
    <w:rsid w:val="00BE1F2C"/>
    <w:rsid w:val="00BE684C"/>
    <w:rsid w:val="00BF1908"/>
    <w:rsid w:val="00BF2BC7"/>
    <w:rsid w:val="00BF5D49"/>
    <w:rsid w:val="00C03147"/>
    <w:rsid w:val="00C04AE2"/>
    <w:rsid w:val="00C06E94"/>
    <w:rsid w:val="00C11BC8"/>
    <w:rsid w:val="00C133D3"/>
    <w:rsid w:val="00C20E74"/>
    <w:rsid w:val="00C2105E"/>
    <w:rsid w:val="00C31119"/>
    <w:rsid w:val="00C34B62"/>
    <w:rsid w:val="00C41270"/>
    <w:rsid w:val="00C43C6B"/>
    <w:rsid w:val="00C460E4"/>
    <w:rsid w:val="00C50CDB"/>
    <w:rsid w:val="00C52937"/>
    <w:rsid w:val="00C52C30"/>
    <w:rsid w:val="00C5645F"/>
    <w:rsid w:val="00C572AA"/>
    <w:rsid w:val="00C57C33"/>
    <w:rsid w:val="00C6266D"/>
    <w:rsid w:val="00C63041"/>
    <w:rsid w:val="00C64713"/>
    <w:rsid w:val="00C648F6"/>
    <w:rsid w:val="00C6767B"/>
    <w:rsid w:val="00C71584"/>
    <w:rsid w:val="00C72A5B"/>
    <w:rsid w:val="00C80D28"/>
    <w:rsid w:val="00C81368"/>
    <w:rsid w:val="00C843ED"/>
    <w:rsid w:val="00C85145"/>
    <w:rsid w:val="00C85CFE"/>
    <w:rsid w:val="00C960DB"/>
    <w:rsid w:val="00CA02D2"/>
    <w:rsid w:val="00CA1A5B"/>
    <w:rsid w:val="00CB7867"/>
    <w:rsid w:val="00CC1CFA"/>
    <w:rsid w:val="00CC35E0"/>
    <w:rsid w:val="00CC3D5F"/>
    <w:rsid w:val="00CD713B"/>
    <w:rsid w:val="00CE10F1"/>
    <w:rsid w:val="00CE2507"/>
    <w:rsid w:val="00CE421F"/>
    <w:rsid w:val="00CE6383"/>
    <w:rsid w:val="00CF6E8B"/>
    <w:rsid w:val="00CF728F"/>
    <w:rsid w:val="00D047C9"/>
    <w:rsid w:val="00D166A7"/>
    <w:rsid w:val="00D248FE"/>
    <w:rsid w:val="00D41051"/>
    <w:rsid w:val="00D42CBF"/>
    <w:rsid w:val="00D464AD"/>
    <w:rsid w:val="00D50C43"/>
    <w:rsid w:val="00D50F7D"/>
    <w:rsid w:val="00D542CE"/>
    <w:rsid w:val="00D5798C"/>
    <w:rsid w:val="00D57C76"/>
    <w:rsid w:val="00D65862"/>
    <w:rsid w:val="00D669BE"/>
    <w:rsid w:val="00D7425C"/>
    <w:rsid w:val="00D74D74"/>
    <w:rsid w:val="00D75852"/>
    <w:rsid w:val="00D8199B"/>
    <w:rsid w:val="00D874CE"/>
    <w:rsid w:val="00D90598"/>
    <w:rsid w:val="00D97B92"/>
    <w:rsid w:val="00D97CCF"/>
    <w:rsid w:val="00DA0552"/>
    <w:rsid w:val="00DA350E"/>
    <w:rsid w:val="00DB6666"/>
    <w:rsid w:val="00DB7DD3"/>
    <w:rsid w:val="00DC3392"/>
    <w:rsid w:val="00DC443D"/>
    <w:rsid w:val="00DC50E9"/>
    <w:rsid w:val="00DD1124"/>
    <w:rsid w:val="00DD49DA"/>
    <w:rsid w:val="00DD549B"/>
    <w:rsid w:val="00DE1859"/>
    <w:rsid w:val="00DF264D"/>
    <w:rsid w:val="00DF3EF9"/>
    <w:rsid w:val="00E0196C"/>
    <w:rsid w:val="00E064C8"/>
    <w:rsid w:val="00E07082"/>
    <w:rsid w:val="00E07366"/>
    <w:rsid w:val="00E12213"/>
    <w:rsid w:val="00E14504"/>
    <w:rsid w:val="00E205A0"/>
    <w:rsid w:val="00E21020"/>
    <w:rsid w:val="00E22EA6"/>
    <w:rsid w:val="00E264F2"/>
    <w:rsid w:val="00E2791A"/>
    <w:rsid w:val="00E30546"/>
    <w:rsid w:val="00E3268F"/>
    <w:rsid w:val="00E3361A"/>
    <w:rsid w:val="00E345C1"/>
    <w:rsid w:val="00E34D67"/>
    <w:rsid w:val="00E37D49"/>
    <w:rsid w:val="00E4236E"/>
    <w:rsid w:val="00E45445"/>
    <w:rsid w:val="00E50475"/>
    <w:rsid w:val="00E50F70"/>
    <w:rsid w:val="00E52644"/>
    <w:rsid w:val="00E56CC1"/>
    <w:rsid w:val="00E57C36"/>
    <w:rsid w:val="00E62896"/>
    <w:rsid w:val="00E62FA5"/>
    <w:rsid w:val="00E64C04"/>
    <w:rsid w:val="00E677A2"/>
    <w:rsid w:val="00E82859"/>
    <w:rsid w:val="00E82F84"/>
    <w:rsid w:val="00E92BC6"/>
    <w:rsid w:val="00E9567F"/>
    <w:rsid w:val="00E965DA"/>
    <w:rsid w:val="00E96C4D"/>
    <w:rsid w:val="00EA04D0"/>
    <w:rsid w:val="00EA2C54"/>
    <w:rsid w:val="00EA4621"/>
    <w:rsid w:val="00EA5877"/>
    <w:rsid w:val="00EA6DCB"/>
    <w:rsid w:val="00EB2E8E"/>
    <w:rsid w:val="00EB3A40"/>
    <w:rsid w:val="00EC492A"/>
    <w:rsid w:val="00ED08B1"/>
    <w:rsid w:val="00ED2E1F"/>
    <w:rsid w:val="00ED2EFF"/>
    <w:rsid w:val="00ED5A44"/>
    <w:rsid w:val="00ED67DA"/>
    <w:rsid w:val="00EE12FE"/>
    <w:rsid w:val="00EE312C"/>
    <w:rsid w:val="00EF17B3"/>
    <w:rsid w:val="00EF599C"/>
    <w:rsid w:val="00EF672D"/>
    <w:rsid w:val="00F0009F"/>
    <w:rsid w:val="00F014FB"/>
    <w:rsid w:val="00F0426F"/>
    <w:rsid w:val="00F052E4"/>
    <w:rsid w:val="00F10A73"/>
    <w:rsid w:val="00F112BE"/>
    <w:rsid w:val="00F13011"/>
    <w:rsid w:val="00F13C04"/>
    <w:rsid w:val="00F22AC1"/>
    <w:rsid w:val="00F27177"/>
    <w:rsid w:val="00F32AD3"/>
    <w:rsid w:val="00F36657"/>
    <w:rsid w:val="00F41FA6"/>
    <w:rsid w:val="00F43703"/>
    <w:rsid w:val="00F47BE3"/>
    <w:rsid w:val="00F53F4C"/>
    <w:rsid w:val="00F5441B"/>
    <w:rsid w:val="00F55C22"/>
    <w:rsid w:val="00F56842"/>
    <w:rsid w:val="00F57522"/>
    <w:rsid w:val="00F612E5"/>
    <w:rsid w:val="00F61D60"/>
    <w:rsid w:val="00F75C01"/>
    <w:rsid w:val="00F80F6F"/>
    <w:rsid w:val="00F93554"/>
    <w:rsid w:val="00FA01D9"/>
    <w:rsid w:val="00FA3776"/>
    <w:rsid w:val="00FB0C96"/>
    <w:rsid w:val="00FC05AA"/>
    <w:rsid w:val="00FD03E5"/>
    <w:rsid w:val="00FD460E"/>
    <w:rsid w:val="00FD58C3"/>
    <w:rsid w:val="00FD6FB3"/>
    <w:rsid w:val="00FE0CA4"/>
    <w:rsid w:val="00FE44E2"/>
    <w:rsid w:val="00FF008A"/>
    <w:rsid w:val="00FF2351"/>
    <w:rsid w:val="00FF3118"/>
    <w:rsid w:val="00FF4F89"/>
    <w:rsid w:val="00FF73C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68BF62"/>
  <w15:docId w15:val="{E35E9023-B592-4A9E-85DF-DB9653AC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6266D"/>
    <w:pPr>
      <w:spacing w:after="200" w:line="276" w:lineRule="auto"/>
    </w:pPr>
    <w:rPr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3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372CE"/>
  </w:style>
  <w:style w:type="paragraph" w:styleId="a9">
    <w:name w:val="footer"/>
    <w:basedOn w:val="a3"/>
    <w:link w:val="aa"/>
    <w:uiPriority w:val="99"/>
    <w:unhideWhenUsed/>
    <w:rsid w:val="0073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7372CE"/>
  </w:style>
  <w:style w:type="paragraph" w:styleId="ab">
    <w:name w:val="Balloon Text"/>
    <w:basedOn w:val="a3"/>
    <w:link w:val="ac"/>
    <w:uiPriority w:val="99"/>
    <w:semiHidden/>
    <w:unhideWhenUsed/>
    <w:rsid w:val="0073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72CE"/>
    <w:rPr>
      <w:rFonts w:ascii="Tahoma" w:hAnsi="Tahoma" w:cs="Tahoma"/>
      <w:sz w:val="16"/>
      <w:szCs w:val="16"/>
    </w:rPr>
  </w:style>
  <w:style w:type="paragraph" w:styleId="ad">
    <w:name w:val="Body Text"/>
    <w:basedOn w:val="a3"/>
    <w:link w:val="ae"/>
    <w:rsid w:val="00B24DFB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rsid w:val="00B24DFB"/>
    <w:rPr>
      <w:rFonts w:ascii="Calibri" w:eastAsia="Calibri" w:hAnsi="Calibri" w:cs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rsid w:val="00B24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24DFB"/>
    <w:rPr>
      <w:rFonts w:ascii="Courier New" w:eastAsia="Calibri" w:hAnsi="Courier New" w:cs="Times New Roman"/>
      <w:sz w:val="20"/>
      <w:szCs w:val="20"/>
    </w:rPr>
  </w:style>
  <w:style w:type="paragraph" w:customStyle="1" w:styleId="Normal2">
    <w:name w:val="Normal2"/>
    <w:rsid w:val="00FF78F6"/>
    <w:pPr>
      <w:spacing w:before="100" w:after="100"/>
    </w:pPr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-31">
    <w:name w:val="Светлая сетка - Акцент 31"/>
    <w:basedOn w:val="a3"/>
    <w:uiPriority w:val="34"/>
    <w:qFormat/>
    <w:rsid w:val="00846ED7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customStyle="1" w:styleId="rvts10">
    <w:name w:val="rvts10"/>
    <w:rsid w:val="00BD0EEC"/>
  </w:style>
  <w:style w:type="paragraph" w:customStyle="1" w:styleId="-11">
    <w:name w:val="Цветная заливка - Акцент 11"/>
    <w:hidden/>
    <w:uiPriority w:val="71"/>
    <w:rsid w:val="003A64C2"/>
    <w:rPr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2B248E"/>
    <w:rPr>
      <w:sz w:val="16"/>
      <w:szCs w:val="16"/>
    </w:rPr>
  </w:style>
  <w:style w:type="paragraph" w:styleId="af0">
    <w:name w:val="annotation text"/>
    <w:basedOn w:val="a3"/>
    <w:link w:val="af1"/>
    <w:uiPriority w:val="99"/>
    <w:unhideWhenUsed/>
    <w:rsid w:val="002B248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2B248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248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B248E"/>
    <w:rPr>
      <w:b/>
      <w:bCs/>
      <w:lang w:eastAsia="en-US"/>
    </w:rPr>
  </w:style>
  <w:style w:type="paragraph" w:styleId="af4">
    <w:name w:val="List Paragraph"/>
    <w:aliases w:val="1,UL,Абзац маркированнный,Абзац списка основной,ПАРАГРАФ"/>
    <w:basedOn w:val="a3"/>
    <w:link w:val="af5"/>
    <w:uiPriority w:val="34"/>
    <w:qFormat/>
    <w:rsid w:val="00C52C30"/>
    <w:pPr>
      <w:ind w:left="720"/>
      <w:contextualSpacing/>
    </w:pPr>
  </w:style>
  <w:style w:type="table" w:styleId="af6">
    <w:name w:val="Table Grid"/>
    <w:basedOn w:val="a5"/>
    <w:uiPriority w:val="39"/>
    <w:rsid w:val="00CE10F1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FE44E2"/>
    <w:rPr>
      <w:sz w:val="22"/>
      <w:szCs w:val="22"/>
      <w:lang w:eastAsia="en-US"/>
    </w:rPr>
  </w:style>
  <w:style w:type="paragraph" w:styleId="af8">
    <w:name w:val="Normal (Web)"/>
    <w:basedOn w:val="a3"/>
    <w:uiPriority w:val="99"/>
    <w:unhideWhenUsed/>
    <w:rsid w:val="009F2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">
    <w:name w:val="Импортированный стиль 2"/>
    <w:rsid w:val="00035F8D"/>
    <w:pPr>
      <w:numPr>
        <w:numId w:val="11"/>
      </w:numPr>
    </w:pPr>
  </w:style>
  <w:style w:type="numbering" w:customStyle="1" w:styleId="a1">
    <w:name w:val="Пункты"/>
    <w:rsid w:val="00035F8D"/>
    <w:pPr>
      <w:numPr>
        <w:numId w:val="12"/>
      </w:numPr>
    </w:pPr>
  </w:style>
  <w:style w:type="character" w:customStyle="1" w:styleId="Hyperlink0">
    <w:name w:val="Hyperlink.0"/>
    <w:basedOn w:val="af9"/>
    <w:rsid w:val="00035F8D"/>
    <w:rPr>
      <w:color w:val="0000FF"/>
      <w:u w:val="single" w:color="0000FF"/>
    </w:rPr>
  </w:style>
  <w:style w:type="numbering" w:customStyle="1" w:styleId="a0">
    <w:name w:val="С числами"/>
    <w:rsid w:val="00035F8D"/>
    <w:pPr>
      <w:numPr>
        <w:numId w:val="14"/>
      </w:numPr>
    </w:pPr>
  </w:style>
  <w:style w:type="character" w:styleId="af9">
    <w:name w:val="Hyperlink"/>
    <w:basedOn w:val="a4"/>
    <w:uiPriority w:val="99"/>
    <w:semiHidden/>
    <w:unhideWhenUsed/>
    <w:rsid w:val="00035F8D"/>
    <w:rPr>
      <w:color w:val="0000FF" w:themeColor="hyperlink"/>
      <w:u w:val="single"/>
    </w:rPr>
  </w:style>
  <w:style w:type="paragraph" w:customStyle="1" w:styleId="afa">
    <w:name w:val="По умолчанию"/>
    <w:rsid w:val="00074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074695"/>
    <w:pPr>
      <w:numPr>
        <w:numId w:val="18"/>
      </w:numPr>
    </w:pPr>
  </w:style>
  <w:style w:type="numbering" w:customStyle="1" w:styleId="a2">
    <w:name w:val="Тире"/>
    <w:rsid w:val="00074695"/>
    <w:pPr>
      <w:numPr>
        <w:numId w:val="20"/>
      </w:numPr>
    </w:pPr>
  </w:style>
  <w:style w:type="character" w:styleId="afb">
    <w:name w:val="Emphasis"/>
    <w:basedOn w:val="a4"/>
    <w:uiPriority w:val="20"/>
    <w:qFormat/>
    <w:rsid w:val="004542BD"/>
    <w:rPr>
      <w:i/>
      <w:iCs/>
    </w:rPr>
  </w:style>
  <w:style w:type="table" w:customStyle="1" w:styleId="3">
    <w:name w:val="Сетка таблицы3"/>
    <w:basedOn w:val="a5"/>
    <w:uiPriority w:val="59"/>
    <w:rsid w:val="00CE25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1 Знак,UL Знак,Абзац маркированнный Знак,Абзац списка основной Знак,ПАРАГРАФ Знак"/>
    <w:link w:val="af4"/>
    <w:uiPriority w:val="34"/>
    <w:locked/>
    <w:rsid w:val="00CE2507"/>
    <w:rPr>
      <w:sz w:val="22"/>
      <w:szCs w:val="22"/>
      <w:lang w:eastAsia="en-US"/>
    </w:rPr>
  </w:style>
  <w:style w:type="character" w:styleId="afc">
    <w:name w:val="Strong"/>
    <w:basedOn w:val="a4"/>
    <w:uiPriority w:val="22"/>
    <w:qFormat/>
    <w:rsid w:val="00CE2507"/>
    <w:rPr>
      <w:b/>
      <w:bCs/>
    </w:rPr>
  </w:style>
  <w:style w:type="paragraph" w:customStyle="1" w:styleId="afd">
    <w:name w:val="Текстовый блок"/>
    <w:rsid w:val="00CE638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u w:color="000000"/>
      <w:bdr w:val="nil"/>
    </w:rPr>
  </w:style>
  <w:style w:type="paragraph" w:customStyle="1" w:styleId="Preformat">
    <w:name w:val="Preformat"/>
    <w:uiPriority w:val="99"/>
    <w:rsid w:val="004970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 Spacing"/>
    <w:link w:val="aff"/>
    <w:uiPriority w:val="1"/>
    <w:qFormat/>
    <w:rsid w:val="00B75F3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B75F39"/>
    <w:rPr>
      <w:rFonts w:eastAsia="Times New Roman"/>
      <w:sz w:val="22"/>
      <w:szCs w:val="22"/>
    </w:rPr>
  </w:style>
  <w:style w:type="character" w:styleId="aff0">
    <w:name w:val="Placeholder Text"/>
    <w:basedOn w:val="a4"/>
    <w:uiPriority w:val="99"/>
    <w:semiHidden/>
    <w:rsid w:val="005E6320"/>
    <w:rPr>
      <w:color w:val="808080"/>
    </w:rPr>
  </w:style>
  <w:style w:type="paragraph" w:customStyle="1" w:styleId="ConsNonformat">
    <w:name w:val="ConsNonformat"/>
    <w:rsid w:val="001B2F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slav\Downloads\&#1040;&#1042;&#1043;-11%20&#1044;&#1086;&#1075;&#1086;&#1074;&#1086;&#1088;%20&#1086;&#1082;&#1072;&#1079;&#1072;&#1085;&#1080;&#1103;%20&#1091;&#1089;&#1083;&#1091;&#1075;%20(&#1074;&#1099;&#1087;&#1086;&#1083;&#1085;&#1077;&#1085;&#1080;&#1103;%20&#1088;&#1072;&#1073;&#1086;&#1090;)%20&#1086;&#1088;&#1075;&#1072;&#1085;&#1080;&#1079;&#1072;&#1094;&#1080;&#1103;%20&#1080;%20&#1089;&#1086;&#1087;&#1088;&#1086;&#1074;&#1086;&#1078;&#1076;&#1077;&#1085;&#1080;&#1077;%20&#1084;&#1077;&#1088;&#1086;&#1087;&#1088;&#1080;&#1103;&#1090;&#1080;&#1081;%20(&#1072;&#1082;&#1090;&#1080;&#1074;&#1085;&#1086;&#1089;&#1090;&#1077;&#1081;)%20&#1050;&#1083;&#1091;&#1073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62DD352D74FE994AF10265F4A5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34BBF-AF0E-4492-9A07-D0A95C5DB3D2}"/>
      </w:docPartPr>
      <w:docPartBody>
        <w:p w:rsidR="0057484E" w:rsidRDefault="00F07FE0">
          <w:pPr>
            <w:pStyle w:val="CB462DD352D74FE994AF10265F4A5EA4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A4FFD30C3F4A2D827EC6FE38830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EF71B-3B71-4A43-88ED-DB1097032610}"/>
      </w:docPartPr>
      <w:docPartBody>
        <w:p w:rsidR="0057484E" w:rsidRDefault="00F07FE0">
          <w:pPr>
            <w:pStyle w:val="A5A4FFD30C3F4A2D827EC6FE3883061F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427593DEA4C709AA6171932CBF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8B4E5-41E7-4DA8-8FC8-FCF1AF168BA2}"/>
      </w:docPartPr>
      <w:docPartBody>
        <w:p w:rsidR="0057484E" w:rsidRDefault="00F07FE0">
          <w:pPr>
            <w:pStyle w:val="6AB427593DEA4C709AA6171932CBF337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5E1BE7F5A41F4B14E99D18ED68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E2DC4-64AB-4E95-8158-1A8B2C21D1BE}"/>
      </w:docPartPr>
      <w:docPartBody>
        <w:p w:rsidR="0057484E" w:rsidRDefault="00F07FE0">
          <w:pPr>
            <w:pStyle w:val="8535E1BE7F5A41F4B14E99D18ED6898E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3FD4A67C04B15985244DFE486D3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96126-3AFE-4BD5-8049-2EC4B623AFAC}"/>
      </w:docPartPr>
      <w:docPartBody>
        <w:p w:rsidR="0057484E" w:rsidRDefault="00F07FE0">
          <w:pPr>
            <w:pStyle w:val="2723FD4A67C04B15985244DFE486D329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8540867FAA4E7686F70694D5228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81951-479A-4985-931A-FBF79DB4BB08}"/>
      </w:docPartPr>
      <w:docPartBody>
        <w:p w:rsidR="0057484E" w:rsidRDefault="00F07FE0">
          <w:pPr>
            <w:pStyle w:val="E68540867FAA4E7686F70694D52282B0"/>
          </w:pPr>
          <w:r w:rsidRPr="00A7180C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94BECBACA65475598A9FC5AB4159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7DA42-8274-4EC2-BE8B-CA26D2377924}"/>
      </w:docPartPr>
      <w:docPartBody>
        <w:p w:rsidR="0057484E" w:rsidRDefault="00F07FE0">
          <w:pPr>
            <w:pStyle w:val="494BECBACA65475598A9FC5AB4159969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ECA945B7FD411599575F218FC1F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CD740-177A-4795-BD78-198948E5863F}"/>
      </w:docPartPr>
      <w:docPartBody>
        <w:p w:rsidR="0057484E" w:rsidRDefault="00F07FE0">
          <w:pPr>
            <w:pStyle w:val="97ECA945B7FD411599575F218FC1F963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FB185E61965B47801D8BA8DA9C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28CA8-6931-DB4B-A184-2707D67AC108}"/>
      </w:docPartPr>
      <w:docPartBody>
        <w:p w:rsidR="000948D4" w:rsidRDefault="0057484E" w:rsidP="0057484E">
          <w:pPr>
            <w:pStyle w:val="84FB185E61965B47801D8BA8DA9C70AC"/>
          </w:pPr>
          <w:r w:rsidRPr="00961F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0E00-1C8B-4633-8A58-74E6B1565EC9}"/>
      </w:docPartPr>
      <w:docPartBody>
        <w:p w:rsidR="003A3524" w:rsidRDefault="006712D6">
          <w:r w:rsidRPr="006D39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0"/>
    <w:rsid w:val="000948D4"/>
    <w:rsid w:val="003A3524"/>
    <w:rsid w:val="003C5C80"/>
    <w:rsid w:val="0057484E"/>
    <w:rsid w:val="006712D6"/>
    <w:rsid w:val="00F07FE0"/>
    <w:rsid w:val="00F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2D6"/>
    <w:rPr>
      <w:color w:val="808080"/>
    </w:rPr>
  </w:style>
  <w:style w:type="paragraph" w:customStyle="1" w:styleId="CB462DD352D74FE994AF10265F4A5EA4">
    <w:name w:val="CB462DD352D74FE994AF10265F4A5EA4"/>
  </w:style>
  <w:style w:type="paragraph" w:customStyle="1" w:styleId="A5A4FFD30C3F4A2D827EC6FE3883061F">
    <w:name w:val="A5A4FFD30C3F4A2D827EC6FE3883061F"/>
  </w:style>
  <w:style w:type="paragraph" w:customStyle="1" w:styleId="6AB427593DEA4C709AA6171932CBF337">
    <w:name w:val="6AB427593DEA4C709AA6171932CBF337"/>
  </w:style>
  <w:style w:type="paragraph" w:customStyle="1" w:styleId="8535E1BE7F5A41F4B14E99D18ED6898E">
    <w:name w:val="8535E1BE7F5A41F4B14E99D18ED6898E"/>
  </w:style>
  <w:style w:type="paragraph" w:customStyle="1" w:styleId="2723FD4A67C04B15985244DFE486D329">
    <w:name w:val="2723FD4A67C04B15985244DFE486D329"/>
  </w:style>
  <w:style w:type="paragraph" w:customStyle="1" w:styleId="E68540867FAA4E7686F70694D52282B0">
    <w:name w:val="E68540867FAA4E7686F70694D52282B0"/>
  </w:style>
  <w:style w:type="paragraph" w:customStyle="1" w:styleId="494BECBACA65475598A9FC5AB4159969">
    <w:name w:val="494BECBACA65475598A9FC5AB4159969"/>
  </w:style>
  <w:style w:type="paragraph" w:customStyle="1" w:styleId="97ECA945B7FD411599575F218FC1F963">
    <w:name w:val="97ECA945B7FD411599575F218FC1F963"/>
  </w:style>
  <w:style w:type="paragraph" w:customStyle="1" w:styleId="84FB185E61965B47801D8BA8DA9C70AC">
    <w:name w:val="84FB185E61965B47801D8BA8DA9C70AC"/>
    <w:rsid w:val="0057484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9" ma:contentTypeDescription="Создание документа." ma:contentTypeScope="" ma:versionID="7512796167a3b4c66ed801b3f601398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7ccd95ec912193635c699bc0d5be5060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23AA0-2E4F-4FEF-9901-20D9AB7C8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DEEF5-1023-4EA8-AB97-1056D024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4F4D3-F4C8-463D-BED8-696656453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E8587-3922-497E-B612-7D2823BE4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АВГ-11 Договор оказания услуг (выполнения работ) организация и сопровождение мероприятий (активностей) Клуба</Template>
  <TotalTime>4</TotalTime>
  <Pages>16</Pages>
  <Words>6580</Words>
  <Characters>37506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atomexpo</Company>
  <LinksUpToDate>false</LinksUpToDate>
  <CharactersWithSpaces>43999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Ponkratov</dc:creator>
  <cp:lastModifiedBy>Конных Максим Андреевич</cp:lastModifiedBy>
  <cp:revision>3</cp:revision>
  <cp:lastPrinted>2019-03-13T15:45:00Z</cp:lastPrinted>
  <dcterms:created xsi:type="dcterms:W3CDTF">2021-07-28T11:19:00Z</dcterms:created>
  <dcterms:modified xsi:type="dcterms:W3CDTF">2021-08-05T09:01:00Z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