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BE44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4"/>
        </w:rPr>
      </w:pPr>
      <w:r>
        <w:rPr>
          <w:rFonts w:ascii="Times New Roman" w:hAnsi="Times New Roman"/>
          <w:b/>
          <w:color w:val="000000"/>
          <w:sz w:val="21"/>
          <w:szCs w:val="24"/>
        </w:rPr>
        <w:t>СУБЛИЦЕНЗИОННЫЙ ДОГОВОР № ______</w:t>
      </w:r>
    </w:p>
    <w:p w14:paraId="2CE5F665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Barcode" w:hAnsi="Barcode"/>
          <w:color w:val="000000"/>
          <w:sz w:val="19"/>
          <w:szCs w:val="24"/>
        </w:rPr>
      </w:pPr>
    </w:p>
    <w:p w14:paraId="31BD685D" w14:textId="250C43FA" w:rsidR="00A64819" w:rsidRDefault="00AE32FD" w:rsidP="00E867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г. </w:t>
      </w:r>
      <w:r w:rsidR="00A64819">
        <w:rPr>
          <w:rFonts w:ascii="Times New Roman" w:hAnsi="Times New Roman"/>
          <w:color w:val="000000"/>
          <w:sz w:val="19"/>
          <w:szCs w:val="24"/>
        </w:rPr>
        <w:t>Омск</w:t>
      </w:r>
      <w:r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    </w:t>
      </w:r>
      <w:r w:rsidR="00E86723">
        <w:rPr>
          <w:rFonts w:ascii="Times New Roman" w:hAnsi="Times New Roman"/>
          <w:color w:val="000000"/>
          <w:sz w:val="19"/>
          <w:szCs w:val="24"/>
        </w:rPr>
        <w:t xml:space="preserve">          </w:t>
      </w:r>
      <w:r>
        <w:rPr>
          <w:rFonts w:ascii="Times New Roman" w:hAnsi="Times New Roman"/>
          <w:color w:val="000000"/>
          <w:sz w:val="19"/>
          <w:szCs w:val="24"/>
        </w:rPr>
        <w:t xml:space="preserve">     </w:t>
      </w:r>
      <w:r w:rsidR="00BA69A4" w:rsidRPr="008C4C90">
        <w:rPr>
          <w:rFonts w:ascii="Times New Roman" w:hAnsi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/>
          <w:color w:val="000000"/>
          <w:sz w:val="19"/>
          <w:szCs w:val="24"/>
        </w:rPr>
        <w:t>« __» ____ 2022 г.</w:t>
      </w:r>
      <w:r>
        <w:rPr>
          <w:rFonts w:ascii="Times New Roman" w:hAnsi="Times New Roman"/>
          <w:color w:val="000000"/>
          <w:sz w:val="21"/>
          <w:szCs w:val="24"/>
        </w:rPr>
        <w:t xml:space="preserve"> </w:t>
      </w:r>
    </w:p>
    <w:p w14:paraId="0D2A434E" w14:textId="305E6E62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4"/>
        </w:rPr>
      </w:pPr>
      <w:r>
        <w:rPr>
          <w:rFonts w:ascii="Times New Roman" w:hAnsi="Times New Roman"/>
          <w:color w:val="000000"/>
          <w:sz w:val="21"/>
          <w:szCs w:val="24"/>
        </w:rPr>
        <w:t xml:space="preserve">   </w:t>
      </w:r>
    </w:p>
    <w:p w14:paraId="2964CD2C" w14:textId="099E6928" w:rsidR="00AE32FD" w:rsidRDefault="002A03B7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________________________</w:t>
      </w:r>
      <w:r w:rsidR="00AE32FD">
        <w:rPr>
          <w:rFonts w:ascii="Times New Roman" w:hAnsi="Times New Roman"/>
          <w:color w:val="000000"/>
          <w:sz w:val="19"/>
          <w:szCs w:val="24"/>
        </w:rPr>
        <w:t xml:space="preserve">, именуемое далее «Лицензиат», в лице </w:t>
      </w:r>
      <w:r>
        <w:rPr>
          <w:rFonts w:ascii="Times New Roman" w:hAnsi="Times New Roman"/>
          <w:color w:val="000000"/>
          <w:sz w:val="19"/>
          <w:szCs w:val="24"/>
        </w:rPr>
        <w:t>_________</w:t>
      </w:r>
      <w:r w:rsidR="00AE32FD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________________</w:t>
      </w:r>
      <w:r w:rsidR="00AE32FD">
        <w:rPr>
          <w:rFonts w:ascii="Times New Roman" w:hAnsi="Times New Roman"/>
          <w:color w:val="000000"/>
          <w:sz w:val="19"/>
          <w:szCs w:val="24"/>
        </w:rPr>
        <w:t>, действующего на основании Устава, с одной стороны и ООО "_________" именуемый в дальнейшем «Пользователь», в лице директора ________________, действующий на основании Устава, с другой стороны, далее совместно именуемые «Стороны», заключили настоящий Договор о нижеследующем:</w:t>
      </w:r>
    </w:p>
    <w:p w14:paraId="684BA345" w14:textId="77777777" w:rsidR="00A64819" w:rsidRDefault="00A64819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</w:p>
    <w:p w14:paraId="1B1FCF8D" w14:textId="191BDBF1" w:rsidR="00AE32FD" w:rsidRDefault="006E4059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 w:rsidRPr="008C4C90">
        <w:rPr>
          <w:rFonts w:ascii="Times New Roman" w:hAnsi="Times New Roman"/>
          <w:b/>
          <w:color w:val="000000"/>
          <w:sz w:val="19"/>
          <w:szCs w:val="24"/>
        </w:rPr>
        <w:t xml:space="preserve">0. </w:t>
      </w:r>
      <w:r w:rsidR="00AE32FD">
        <w:rPr>
          <w:rFonts w:ascii="Times New Roman" w:hAnsi="Times New Roman"/>
          <w:b/>
          <w:color w:val="000000"/>
          <w:sz w:val="19"/>
          <w:szCs w:val="24"/>
        </w:rPr>
        <w:t>Понятия и терминология</w:t>
      </w:r>
    </w:p>
    <w:p w14:paraId="2E6A2166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0.1.   Понятия и терминология, используемые в настоящем договоре:</w:t>
      </w:r>
    </w:p>
    <w:p w14:paraId="38902357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0.1.1. Тиражирование (копирование, воспроизведение) программного продукта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создание одной или нескольких копий программного продукта на любом материальном носителе, кроме лазерных и оптических дисков.</w:t>
      </w:r>
    </w:p>
    <w:p w14:paraId="0CA89FEB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0.1.2.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Программный продукт (либо продукт, программа, программное обеспечение, программ для ЭВМ)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набор инструкций, в виде слов, цифр, кодов, схем, символов или в каком</w:t>
      </w:r>
      <w:r>
        <w:rPr>
          <w:rFonts w:ascii="Times New Roman" w:hAnsi="Times New Roman"/>
          <w:color w:val="000000"/>
          <w:sz w:val="19"/>
          <w:szCs w:val="24"/>
        </w:rPr>
        <w:noBreakHyphen/>
        <w:t>либо ином виде, выраженных в форме, которая дает возможность для считывания компьютером, и которые приводят его в действие для достижения определенной цели или результата.</w:t>
      </w:r>
    </w:p>
    <w:p w14:paraId="3C0BAFA5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0.1.3.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Использование программного продукта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использование программного продукта для собственных производственных нужд без права тиражирования программного продукта.</w:t>
      </w:r>
    </w:p>
    <w:p w14:paraId="275E2C67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0.1.4.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Пользователь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юридическое или физическое лицо, приобретшее программный продукт на законных основаниях для собственных производственных нужд без права тиражирования программного продукта.</w:t>
      </w:r>
    </w:p>
    <w:p w14:paraId="62DA2EA0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0.1.5.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Правообладатель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юридическое или физическое лицо, обладающее исключительным правом на программный продукт, как результат интеллектуальной деятельности, право которого установлено в соответствии с действующим законодательством.</w:t>
      </w:r>
    </w:p>
    <w:p w14:paraId="673BADB4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0.1.6. Лицензиат – предоставляющий Пользователю разрешение (лицензию) на использование им программных продуктов своей деятельности, как конечному пользователю</w:t>
      </w:r>
      <w:r w:rsidRPr="0057334C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на основании лицензионного договора с правообладателем.</w:t>
      </w:r>
    </w:p>
    <w:p w14:paraId="7783BCB6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</w:p>
    <w:p w14:paraId="13EB88A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1. Предмет договора</w:t>
      </w:r>
    </w:p>
    <w:p w14:paraId="4DE6564B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1.1.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Лицензиат предоставляет Пользователю разрешение (лицензию) на использование им программных продуктов своей деятельности, как конечному пользователю, </w:t>
      </w:r>
      <w:r w:rsidRPr="003F3B09">
        <w:rPr>
          <w:rFonts w:ascii="Times New Roman" w:hAnsi="Times New Roman"/>
          <w:sz w:val="19"/>
          <w:szCs w:val="24"/>
        </w:rPr>
        <w:t>на условиях неисключительной лицензии</w:t>
      </w:r>
      <w:r w:rsidRPr="003F3B09">
        <w:t xml:space="preserve"> </w:t>
      </w:r>
      <w:r w:rsidRPr="003F3B09">
        <w:rPr>
          <w:rFonts w:ascii="Times New Roman" w:hAnsi="Times New Roman"/>
          <w:sz w:val="19"/>
          <w:szCs w:val="24"/>
        </w:rPr>
        <w:t>в пределах и способами, предусмотренными н</w:t>
      </w:r>
      <w:r>
        <w:rPr>
          <w:rFonts w:ascii="Times New Roman" w:hAnsi="Times New Roman"/>
          <w:color w:val="000000"/>
          <w:sz w:val="19"/>
          <w:szCs w:val="24"/>
        </w:rPr>
        <w:t>астоящим договором по обоюдному согласию сторон, в порядке ст.ст.1235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1238, 1286 ГК РФ. Лицензиат обладает правом на предоставление Пользователю разрешения (лицензии) на использование им программного продукта </w:t>
      </w:r>
      <w:r w:rsidRPr="003F3B09">
        <w:rPr>
          <w:rFonts w:ascii="Times New Roman" w:hAnsi="Times New Roman"/>
          <w:sz w:val="19"/>
          <w:szCs w:val="24"/>
        </w:rPr>
        <w:t xml:space="preserve">(ПП) </w:t>
      </w:r>
      <w:r>
        <w:rPr>
          <w:rFonts w:ascii="Times New Roman" w:hAnsi="Times New Roman"/>
          <w:color w:val="000000"/>
          <w:sz w:val="19"/>
          <w:szCs w:val="24"/>
        </w:rPr>
        <w:t xml:space="preserve">в своей деятельности, как конечному пользователю, на основании </w:t>
      </w:r>
      <w:r w:rsidRPr="003F3B09">
        <w:rPr>
          <w:rFonts w:ascii="Times New Roman" w:hAnsi="Times New Roman"/>
          <w:color w:val="000000"/>
          <w:sz w:val="19"/>
          <w:szCs w:val="24"/>
        </w:rPr>
        <w:t>лицензионного договора с правообладателем.</w:t>
      </w:r>
    </w:p>
    <w:p w14:paraId="18895D1B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1.2.</w:t>
      </w:r>
      <w:r>
        <w:rPr>
          <w:rFonts w:ascii="Times New Roman" w:hAnsi="Times New Roman"/>
          <w:color w:val="000000"/>
          <w:sz w:val="19"/>
          <w:szCs w:val="24"/>
        </w:rPr>
        <w:tab/>
        <w:t>Перечень программных продуктов согласовывается и утверждается сторонами в Приложении № 1, которое является неотъемлемой частью данного договора. Правообладатель программного продукта является обладателем исключительных имущественных прав интеллектуальной собственности на программные продукты, указанные в пп.1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Приложения №1, в том числе, без ограничения, на любые включенные графические изображения, фотографии, тексты, дополнительные программы, сопровождающие его печатные материалы, любые копии программного продукта, а также другие объекты интеллектуальной собственности.</w:t>
      </w:r>
    </w:p>
    <w:p w14:paraId="68C590D3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1.3.</w:t>
      </w:r>
      <w:r>
        <w:rPr>
          <w:rFonts w:ascii="Times New Roman" w:hAnsi="Times New Roman"/>
          <w:color w:val="000000"/>
          <w:sz w:val="19"/>
          <w:szCs w:val="24"/>
        </w:rPr>
        <w:tab/>
        <w:t>В рамках настоящего Договора Пользователю предоставляются следующие ограниченные, неисключительные права:</w:t>
      </w:r>
    </w:p>
    <w:p w14:paraId="7E51DB72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права использования программных продуктов в соответствии с их назначением для собственных производственных нужд с учетом ограничений, изложенных в настоящем договоре, без права их тиражирования (воспроизведения);</w:t>
      </w:r>
    </w:p>
    <w:p w14:paraId="255C9ABA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права устанавливать, запускать или иным способом работать с экземплярами программного продукта на соответствующем оборудовании;</w:t>
      </w:r>
    </w:p>
    <w:p w14:paraId="6CA8A437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права создавать свои базы данных к программам, входящим в комплект программного продукта, если такая возможность предусмотрена данным программным продуктом.</w:t>
      </w:r>
    </w:p>
    <w:p w14:paraId="1CB0B93C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1.4.</w:t>
      </w:r>
      <w:r>
        <w:rPr>
          <w:rFonts w:ascii="Times New Roman" w:hAnsi="Times New Roman"/>
          <w:color w:val="000000"/>
          <w:sz w:val="19"/>
          <w:szCs w:val="24"/>
        </w:rPr>
        <w:tab/>
        <w:t>В рамках настоящего Договора Пользователю предоставляется право пользования ограниченным количеством полных копий программных продуктов. Количество копий программных продуктов, передаваемых Пользователю, указывается в Спецификации (Приложение №1).</w:t>
      </w:r>
    </w:p>
    <w:p w14:paraId="42BEF1F6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1.5.</w:t>
      </w:r>
      <w:r>
        <w:rPr>
          <w:rFonts w:ascii="Times New Roman" w:hAnsi="Times New Roman"/>
          <w:color w:val="000000"/>
          <w:sz w:val="19"/>
          <w:szCs w:val="24"/>
        </w:rPr>
        <w:tab/>
        <w:t>Пожелания Пользователя по изменениям и дополнениям не рассматриваются как рекламации.</w:t>
      </w:r>
    </w:p>
    <w:p w14:paraId="325548EE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1.6. Подписывая настоящий договор, Пользователь подтверждает, что ознакомился, а также соглашается с условиями, изложенными в "Пользовательском соглашении",</w:t>
      </w:r>
      <w:r>
        <w:rPr>
          <w:rFonts w:ascii="Times New Roman" w:hAnsi="Times New Roman"/>
          <w:color w:val="C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 xml:space="preserve">которые являются неотъемлемыми его частями и условия которых в полной мере распространяются на использование программного продукта и которые расположены на сайте правообладателя " </w:t>
      </w:r>
      <w:hyperlink r:id="rId6" w:history="1">
        <w:r w:rsidRPr="00D7426C">
          <w:rPr>
            <w:rStyle w:val="a3"/>
            <w:rFonts w:ascii="Times New Roman" w:hAnsi="Times New Roman"/>
            <w:sz w:val="19"/>
            <w:szCs w:val="24"/>
          </w:rPr>
          <w:t>www.ucs.ru</w:t>
        </w:r>
      </w:hyperlink>
      <w:r>
        <w:rPr>
          <w:rFonts w:ascii="Times New Roman" w:hAnsi="Times New Roman"/>
          <w:color w:val="000000"/>
          <w:sz w:val="19"/>
          <w:szCs w:val="24"/>
        </w:rPr>
        <w:t>" .</w:t>
      </w:r>
    </w:p>
    <w:p w14:paraId="0CDB8EC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1.7. Упомянутая в п.1.1 гарантия является единственной предоставленной явной гарантией. Лицензиат предоставляет программный продукт и (если таковые предоставляются) услуги по технической поддержке на условиях «как есть» (asis), со всеми возможными неисправностями, и отказывается от предоставления каких</w:t>
      </w:r>
      <w:r>
        <w:rPr>
          <w:rFonts w:ascii="Times New Roman" w:hAnsi="Times New Roman"/>
          <w:color w:val="000000"/>
          <w:sz w:val="19"/>
          <w:szCs w:val="24"/>
        </w:rPr>
        <w:noBreakHyphen/>
        <w:t>либо других явных, подразумеваемых гарантий и условий, прямо не указанных в настоящем договоре. Лицензиат не предоставляет никаких гарантий в отношении безошибочной и бесперебойной работы программного продукта или отдельных её компонентов и/или функций, соответствия программного продукта конкретным целям и ожиданиям Пользователя.</w:t>
      </w:r>
    </w:p>
    <w:p w14:paraId="5E014A99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1.8. Стороны установили, что программные продукты поставляются в том объеме, и выполняет только те </w:t>
      </w:r>
      <w:r>
        <w:rPr>
          <w:rFonts w:ascii="Times New Roman" w:hAnsi="Times New Roman"/>
          <w:color w:val="000000"/>
          <w:sz w:val="19"/>
          <w:szCs w:val="24"/>
        </w:rPr>
        <w:lastRenderedPageBreak/>
        <w:t>основные функции, которые описаны и перечислены на сайте правообладателя.</w:t>
      </w:r>
    </w:p>
    <w:p w14:paraId="7297B56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1.9. Пользователь подписанием настоящего договора, удостоверил, что его выбор программного продукта основан на знании его функционала, с которым он ознакомлен.</w:t>
      </w:r>
    </w:p>
    <w:p w14:paraId="41175137" w14:textId="386605E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9"/>
          <w:szCs w:val="24"/>
        </w:rPr>
      </w:pPr>
      <w:r w:rsidRPr="002D1B0E">
        <w:rPr>
          <w:rFonts w:ascii="Times New Roman" w:hAnsi="Times New Roman"/>
          <w:sz w:val="19"/>
          <w:szCs w:val="24"/>
        </w:rPr>
        <w:t>1.10. Лицензиар разрешает Пользователю использовать программные продукты на территории, указанной в Приложении 1 (Спецификации) к Договору (далее –«Территория»).</w:t>
      </w:r>
    </w:p>
    <w:p w14:paraId="3CFD4430" w14:textId="5B2DB409" w:rsidR="00BA69A4" w:rsidRDefault="00BA69A4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9"/>
          <w:szCs w:val="24"/>
        </w:rPr>
      </w:pPr>
    </w:p>
    <w:p w14:paraId="0360ABDE" w14:textId="77777777" w:rsidR="00BA69A4" w:rsidRPr="002D1B0E" w:rsidRDefault="00BA69A4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9"/>
          <w:szCs w:val="24"/>
        </w:rPr>
      </w:pPr>
    </w:p>
    <w:p w14:paraId="36937D54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2. Права и обязанности сторон</w:t>
      </w:r>
    </w:p>
    <w:p w14:paraId="6F4F944C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2.1.</w:t>
      </w:r>
      <w:r>
        <w:rPr>
          <w:rFonts w:ascii="Times New Roman" w:hAnsi="Times New Roman"/>
          <w:color w:val="000000"/>
          <w:sz w:val="19"/>
          <w:szCs w:val="24"/>
        </w:rPr>
        <w:tab/>
        <w:t>Пользователь обязуется:</w:t>
      </w:r>
    </w:p>
    <w:p w14:paraId="5AF90B30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2.1.1. Соблюдать авторские и иные права интеллектуальной собственности на программный продукт, принадлежащие правообладателю, предпринимать все надлежащие меры для недопущения их нарушения. В случае получения информации о нарушении авторских прав на программный продукт, немедленно передать всю имеющуюся информацию лицензиату.</w:t>
      </w:r>
    </w:p>
    <w:p w14:paraId="1F2F19B7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2.1.2. Сохранять информацию, отнесенную сторонами к конфиденциальной информации или к коммерческой тайне, которая стала известна Пользователю в связи с исполнением данного договора.</w:t>
      </w:r>
    </w:p>
    <w:p w14:paraId="6CFA3CD2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Своевременно оплатить и принять программные продукты. </w:t>
      </w:r>
    </w:p>
    <w:p w14:paraId="56FC3F18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>.1.</w:t>
      </w:r>
      <w:r w:rsidRPr="00DC1D0C">
        <w:rPr>
          <w:rFonts w:ascii="Times New Roman" w:hAnsi="Times New Roman"/>
          <w:color w:val="000000"/>
          <w:sz w:val="19"/>
          <w:szCs w:val="24"/>
        </w:rPr>
        <w:t>3</w:t>
      </w:r>
      <w:r>
        <w:rPr>
          <w:rFonts w:ascii="Times New Roman" w:hAnsi="Times New Roman"/>
          <w:color w:val="000000"/>
          <w:sz w:val="19"/>
          <w:szCs w:val="24"/>
        </w:rPr>
        <w:t>.</w:t>
      </w:r>
      <w:r>
        <w:rPr>
          <w:rFonts w:ascii="Times New Roman" w:hAnsi="Times New Roman"/>
          <w:color w:val="000000"/>
          <w:sz w:val="19"/>
          <w:szCs w:val="24"/>
        </w:rPr>
        <w:tab/>
        <w:t>Строго придерживаться и не нарушать правил лицензионного использования программных продуктов.</w:t>
      </w:r>
    </w:p>
    <w:p w14:paraId="260D70D5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 xml:space="preserve">.1.4. </w:t>
      </w:r>
      <w:r>
        <w:rPr>
          <w:rFonts w:ascii="Times New Roman" w:hAnsi="Times New Roman"/>
          <w:color w:val="000000"/>
          <w:sz w:val="19"/>
          <w:szCs w:val="24"/>
        </w:rPr>
        <w:tab/>
        <w:t>Не осуществлять действий по обходу технических средств защиты, встроенных в программные продукты.</w:t>
      </w:r>
    </w:p>
    <w:p w14:paraId="6CAE718B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 xml:space="preserve">.1.5. </w:t>
      </w:r>
      <w:r>
        <w:rPr>
          <w:rFonts w:ascii="Times New Roman" w:hAnsi="Times New Roman"/>
          <w:color w:val="000000"/>
          <w:sz w:val="19"/>
          <w:szCs w:val="24"/>
        </w:rPr>
        <w:tab/>
        <w:t>Не допускать использование программных продуктов людьми или организациями, не имеющими прав на такое использование;</w:t>
      </w:r>
    </w:p>
    <w:p w14:paraId="7B46DD59" w14:textId="134E2820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 xml:space="preserve">.1.6. </w:t>
      </w:r>
      <w:r>
        <w:rPr>
          <w:rFonts w:ascii="Times New Roman" w:hAnsi="Times New Roman"/>
          <w:color w:val="000000"/>
          <w:sz w:val="19"/>
          <w:szCs w:val="24"/>
        </w:rPr>
        <w:tab/>
        <w:t>Не пытаться дизассемблировать (превращать инструкции для процессора в относительно просто читаемый текст программы, изменять программу), декомпилировать</w:t>
      </w:r>
      <w:r w:rsidR="00BA69A4" w:rsidRPr="00BA69A4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(преобразовывать объектный код в исходный текст) программы и другие компоненты программы, применять технику реверс инжиниринга, получать исходный код или фрагменты;</w:t>
      </w:r>
    </w:p>
    <w:p w14:paraId="68A6A946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>.1.6.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 Не вносить какие</w:t>
      </w:r>
      <w:r>
        <w:rPr>
          <w:rFonts w:ascii="Times New Roman" w:hAnsi="Times New Roman"/>
          <w:color w:val="000000"/>
          <w:sz w:val="19"/>
          <w:szCs w:val="24"/>
        </w:rPr>
        <w:noBreakHyphen/>
        <w:t>либо изменения в объектный код программных продуктов за исключением тех, которые вносятся средствами, включенными в комплект программных продуктов, и описаны в документации;</w:t>
      </w:r>
    </w:p>
    <w:p w14:paraId="5CB8CBB4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>.1.7. Не производить распространение, полное или частичное воспроизведение (тиражирование) программных продуктов. В изъятие из указанного выше, допускается изготовление резервных копий с уже инсталлированных экземпляров программ при условии, что они будут эксплуатироваться только после повреждения основных и на том же компьютере.</w:t>
      </w:r>
    </w:p>
    <w:p w14:paraId="386B9A19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>.1.8.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 Не передавать, не продавать оборудование с установленными программными продуктами третьим лицам без письменного согласия лицензиата.</w:t>
      </w:r>
    </w:p>
    <w:p w14:paraId="13038587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DC1D0C">
        <w:rPr>
          <w:rFonts w:ascii="Times New Roman" w:hAnsi="Times New Roman"/>
          <w:color w:val="000000"/>
          <w:sz w:val="19"/>
          <w:szCs w:val="24"/>
        </w:rPr>
        <w:t>2</w:t>
      </w:r>
      <w:r>
        <w:rPr>
          <w:rFonts w:ascii="Times New Roman" w:hAnsi="Times New Roman"/>
          <w:color w:val="000000"/>
          <w:sz w:val="19"/>
          <w:szCs w:val="24"/>
        </w:rPr>
        <w:t>.1.9. Не совершать относительно программного продукта другие действия, нарушающие Российские и международные нормы по авторскому праву и использованию программных средств.</w:t>
      </w:r>
    </w:p>
    <w:p w14:paraId="09265AB9" w14:textId="77777777" w:rsidR="00AE32FD" w:rsidRPr="007F38A0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 w:rsidRPr="007F38A0">
        <w:rPr>
          <w:rFonts w:ascii="Times New Roman" w:hAnsi="Times New Roman"/>
          <w:sz w:val="19"/>
          <w:szCs w:val="24"/>
        </w:rPr>
        <w:t>2.2. Пользователь вправе:</w:t>
      </w:r>
    </w:p>
    <w:p w14:paraId="1F73140C" w14:textId="77777777" w:rsidR="00AE32FD" w:rsidRPr="007F38A0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7F38A0">
        <w:rPr>
          <w:rFonts w:ascii="Times New Roman" w:hAnsi="Times New Roman"/>
          <w:sz w:val="19"/>
          <w:szCs w:val="24"/>
        </w:rPr>
        <w:tab/>
        <w:t>2.2.1. В случае несогласия с изменениями, внесенными Лицензиаром в размер вознаграждения, функционал, либо условия предоставления прав на использование программного продукта, прекратить использование программного обеспечения. В случае, если после вступления в силу изменений, размещенных на сайте Лицензиара, Лицензиат продолжает использовать программный продукт, то он считается выразившим согласие с внесенными изменениями и принявшим их в полном объеме.</w:t>
      </w:r>
    </w:p>
    <w:p w14:paraId="1CD4C39D" w14:textId="77777777" w:rsidR="00AE32FD" w:rsidRPr="007F38A0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7F38A0">
        <w:rPr>
          <w:rFonts w:ascii="Times New Roman" w:hAnsi="Times New Roman"/>
          <w:sz w:val="19"/>
          <w:szCs w:val="24"/>
        </w:rPr>
        <w:tab/>
        <w:t>2.2.2. Оставлять отзывы о работе программного продукта в информационной базе программного обеспечения, при этом все отзывы, оставленные Пользователем, проверяются Лицензиаром.</w:t>
      </w:r>
    </w:p>
    <w:p w14:paraId="0D4E103B" w14:textId="77777777" w:rsidR="00AE32FD" w:rsidRPr="007F38A0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19"/>
          <w:szCs w:val="24"/>
        </w:rPr>
      </w:pPr>
      <w:r w:rsidRPr="007F38A0">
        <w:rPr>
          <w:rFonts w:ascii="Times New Roman" w:hAnsi="Times New Roman"/>
          <w:sz w:val="19"/>
          <w:szCs w:val="24"/>
        </w:rPr>
        <w:t>2.3. Лицензиат обязуется:</w:t>
      </w:r>
    </w:p>
    <w:p w14:paraId="06D14E2D" w14:textId="77777777" w:rsidR="00AE32FD" w:rsidRPr="007F38A0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7F38A0">
        <w:rPr>
          <w:rFonts w:ascii="Times New Roman" w:hAnsi="Times New Roman"/>
          <w:sz w:val="19"/>
          <w:szCs w:val="24"/>
        </w:rPr>
        <w:tab/>
        <w:t>2.3.1. Предоставить Пользователю, оплатившему вознаграждение за использование ПП и прошедшим процедуру Активации аккаунта, доступ к ПП», им программного продукта (ПП) в своей деятельности, как конечному пользователю.</w:t>
      </w:r>
    </w:p>
    <w:p w14:paraId="26B0C44E" w14:textId="77777777" w:rsidR="00AE32FD" w:rsidRPr="007F38A0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7F38A0">
        <w:rPr>
          <w:rFonts w:ascii="Times New Roman" w:hAnsi="Times New Roman"/>
          <w:sz w:val="19"/>
          <w:szCs w:val="24"/>
        </w:rPr>
        <w:tab/>
        <w:t xml:space="preserve">2.3.2. </w:t>
      </w:r>
      <w:bookmarkStart w:id="0" w:name="_Hlk102653013"/>
      <w:r w:rsidRPr="007F38A0">
        <w:rPr>
          <w:rFonts w:ascii="Times New Roman" w:hAnsi="Times New Roman"/>
          <w:sz w:val="19"/>
          <w:szCs w:val="24"/>
        </w:rPr>
        <w:t>Уведомлять Пользователя о внесении изменений в работу ПП, об изменении размера вознаграждения за использование программных продуктов путём размещения информации на официальном сайте по адресу в сети___________/ направления письменного уведомления о внесение изменений. Новый размер вознаграждения и функционал вступают в силу по истечении 30 дней с момента размещения информации на официальном сайте по адресу в сети___________/ направления письменного уведомления о внесение изменений.</w:t>
      </w:r>
    </w:p>
    <w:bookmarkEnd w:id="0"/>
    <w:p w14:paraId="6667A167" w14:textId="77777777" w:rsidR="00AE32FD" w:rsidRPr="007F38A0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7F38A0">
        <w:rPr>
          <w:rFonts w:ascii="Times New Roman" w:hAnsi="Times New Roman"/>
          <w:sz w:val="19"/>
          <w:szCs w:val="24"/>
        </w:rPr>
        <w:tab/>
        <w:t xml:space="preserve">2.4. </w:t>
      </w:r>
      <w:bookmarkStart w:id="1" w:name="_Hlk102653232"/>
      <w:r w:rsidRPr="007F38A0">
        <w:rPr>
          <w:rFonts w:ascii="Times New Roman" w:hAnsi="Times New Roman"/>
          <w:sz w:val="19"/>
          <w:szCs w:val="24"/>
        </w:rPr>
        <w:t>Лицензиат вправе</w:t>
      </w:r>
      <w:bookmarkEnd w:id="1"/>
      <w:r w:rsidRPr="007F38A0">
        <w:rPr>
          <w:rFonts w:ascii="Times New Roman" w:hAnsi="Times New Roman"/>
          <w:sz w:val="19"/>
          <w:szCs w:val="24"/>
        </w:rPr>
        <w:t xml:space="preserve">: </w:t>
      </w:r>
    </w:p>
    <w:p w14:paraId="30A7C7AF" w14:textId="77777777" w:rsidR="00AE32FD" w:rsidRPr="00C30269" w:rsidRDefault="00AE32FD" w:rsidP="00A64819">
      <w:pPr>
        <w:widowControl w:val="0"/>
        <w:tabs>
          <w:tab w:val="left" w:pos="360"/>
          <w:tab w:val="left" w:pos="720"/>
          <w:tab w:val="left" w:pos="795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9"/>
          <w:szCs w:val="24"/>
        </w:rPr>
      </w:pPr>
      <w:bookmarkStart w:id="2" w:name="_Hlk102653335"/>
      <w:r w:rsidRPr="007F38A0">
        <w:rPr>
          <w:rFonts w:ascii="Times New Roman" w:hAnsi="Times New Roman"/>
          <w:sz w:val="19"/>
          <w:szCs w:val="24"/>
        </w:rPr>
        <w:tab/>
        <w:t xml:space="preserve">2.4.2. Загружать и устанавливать обновления, а также вносить иные изменения и улучшения </w:t>
      </w:r>
      <w:bookmarkEnd w:id="2"/>
      <w:r w:rsidRPr="007F38A0">
        <w:rPr>
          <w:rFonts w:ascii="Times New Roman" w:hAnsi="Times New Roman"/>
          <w:sz w:val="19"/>
          <w:szCs w:val="24"/>
        </w:rPr>
        <w:t>в ПП</w:t>
      </w:r>
      <w:r w:rsidRPr="00C30269">
        <w:rPr>
          <w:rFonts w:ascii="Times New Roman" w:hAnsi="Times New Roman"/>
          <w:color w:val="FF0000"/>
          <w:sz w:val="19"/>
          <w:szCs w:val="24"/>
        </w:rPr>
        <w:t>.</w:t>
      </w:r>
    </w:p>
    <w:p w14:paraId="2FA44131" w14:textId="77777777" w:rsidR="00AE32FD" w:rsidRPr="00C30269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9"/>
          <w:szCs w:val="24"/>
        </w:rPr>
      </w:pPr>
    </w:p>
    <w:p w14:paraId="4B65CC9E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3. Порядок передачи прав</w:t>
      </w:r>
    </w:p>
    <w:p w14:paraId="1B679EBF" w14:textId="3DA47D8D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3.1. Права пользования программными продуктами, указанными в Спецификации (Приложение №1), п</w:t>
      </w:r>
      <w:r w:rsidR="00216C00">
        <w:rPr>
          <w:rFonts w:ascii="Times New Roman" w:hAnsi="Times New Roman"/>
          <w:color w:val="000000"/>
          <w:sz w:val="19"/>
          <w:szCs w:val="24"/>
        </w:rPr>
        <w:t>е</w:t>
      </w:r>
      <w:r>
        <w:rPr>
          <w:rFonts w:ascii="Times New Roman" w:hAnsi="Times New Roman"/>
          <w:color w:val="000000"/>
          <w:sz w:val="19"/>
          <w:szCs w:val="24"/>
        </w:rPr>
        <w:t xml:space="preserve">редаются Лицензиатом Пользователю по Акту передачи прав в течение </w:t>
      </w:r>
      <w:r w:rsidR="008C4C90">
        <w:rPr>
          <w:rFonts w:ascii="Times New Roman" w:hAnsi="Times New Roman"/>
          <w:color w:val="000000"/>
          <w:sz w:val="19"/>
          <w:szCs w:val="24"/>
        </w:rPr>
        <w:t>___</w:t>
      </w:r>
      <w:r>
        <w:rPr>
          <w:rFonts w:ascii="Times New Roman" w:hAnsi="Times New Roman"/>
          <w:color w:val="000000"/>
          <w:sz w:val="19"/>
          <w:szCs w:val="24"/>
        </w:rPr>
        <w:t xml:space="preserve"> календарн</w:t>
      </w:r>
      <w:r w:rsidR="00216C00">
        <w:rPr>
          <w:rFonts w:ascii="Times New Roman" w:hAnsi="Times New Roman"/>
          <w:color w:val="000000"/>
          <w:sz w:val="19"/>
          <w:szCs w:val="24"/>
        </w:rPr>
        <w:t>ых</w:t>
      </w:r>
      <w:r>
        <w:rPr>
          <w:rFonts w:ascii="Times New Roman" w:hAnsi="Times New Roman"/>
          <w:color w:val="000000"/>
          <w:sz w:val="19"/>
          <w:szCs w:val="24"/>
        </w:rPr>
        <w:t xml:space="preserve"> дн</w:t>
      </w:r>
      <w:r w:rsidR="00216C00">
        <w:rPr>
          <w:rFonts w:ascii="Times New Roman" w:hAnsi="Times New Roman"/>
          <w:color w:val="000000"/>
          <w:sz w:val="19"/>
          <w:szCs w:val="24"/>
        </w:rPr>
        <w:t>ей</w:t>
      </w:r>
      <w:r>
        <w:rPr>
          <w:rFonts w:ascii="Times New Roman" w:hAnsi="Times New Roman"/>
          <w:color w:val="000000"/>
          <w:sz w:val="19"/>
          <w:szCs w:val="24"/>
        </w:rPr>
        <w:t xml:space="preserve"> с момента поступления </w:t>
      </w:r>
      <w:r w:rsidR="008C4C90">
        <w:rPr>
          <w:rFonts w:ascii="Times New Roman" w:hAnsi="Times New Roman"/>
          <w:color w:val="000000"/>
          <w:sz w:val="19"/>
          <w:szCs w:val="24"/>
        </w:rPr>
        <w:t>предоплаты</w:t>
      </w:r>
      <w:r>
        <w:rPr>
          <w:rFonts w:ascii="Times New Roman" w:hAnsi="Times New Roman"/>
          <w:color w:val="000000"/>
          <w:sz w:val="19"/>
          <w:szCs w:val="24"/>
        </w:rPr>
        <w:t xml:space="preserve"> на расчетный счет лицензиата.</w:t>
      </w:r>
    </w:p>
    <w:p w14:paraId="7141B497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3.2.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Наименования и количество программных продуктов, права на использование которых передаются от Лицензиата Пользователю, указывается сторонами в </w:t>
      </w:r>
      <w:bookmarkStart w:id="3" w:name="_Hlk105077661"/>
      <w:r>
        <w:rPr>
          <w:rFonts w:ascii="Times New Roman" w:hAnsi="Times New Roman"/>
          <w:color w:val="000000"/>
          <w:sz w:val="19"/>
          <w:szCs w:val="24"/>
        </w:rPr>
        <w:t>Актах передачи прав</w:t>
      </w:r>
      <w:bookmarkEnd w:id="3"/>
      <w:r>
        <w:rPr>
          <w:rFonts w:ascii="Times New Roman" w:hAnsi="Times New Roman"/>
          <w:color w:val="000000"/>
          <w:sz w:val="19"/>
          <w:szCs w:val="24"/>
        </w:rPr>
        <w:t>, которые подписываются сторонами настоящего Договора.</w:t>
      </w:r>
    </w:p>
    <w:p w14:paraId="00B9EF55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3.3.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Передача программных продуктов производится путем предоставления Программных продуктов на материальных носителях по запросу Пользователю. </w:t>
      </w:r>
    </w:p>
    <w:p w14:paraId="781F47B3" w14:textId="77777777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3.4.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Права на программный продукт по настоящему договору считаются предоставленными с момента передачи экземпляров программных продуктов по Актам передачи прав, при условии выполнения Пользователем </w:t>
      </w:r>
      <w:r>
        <w:rPr>
          <w:rFonts w:ascii="Times New Roman" w:hAnsi="Times New Roman"/>
          <w:color w:val="000000"/>
          <w:sz w:val="19"/>
          <w:szCs w:val="24"/>
        </w:rPr>
        <w:lastRenderedPageBreak/>
        <w:t>обязательств по оплате.</w:t>
      </w:r>
    </w:p>
    <w:p w14:paraId="630E843B" w14:textId="7775B7AB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3.5. В случае повреждения электронного ключа защиты (далее по тексту ключ), в случае если он входит в комплект поставки ПО, новый ключ может быть выдан Пользователю за плату, на основании его мотивированного обращения к Лицензиату, при условии отсутствия дебиторской задолженности Пользователя, а также возврата испорченного ключа Лицензиату. В этом случае Пользователь оплачивает только стоимость нового ключа и транспортные расходы. Срок замены составляет не менее 10 дней</w:t>
      </w:r>
      <w:r w:rsidR="00F677A1">
        <w:rPr>
          <w:rFonts w:ascii="Times New Roman" w:hAnsi="Times New Roman"/>
          <w:color w:val="000000"/>
          <w:sz w:val="19"/>
          <w:szCs w:val="24"/>
        </w:rPr>
        <w:t>.</w:t>
      </w:r>
    </w:p>
    <w:p w14:paraId="3EF3A785" w14:textId="5CA90A2C" w:rsidR="00AE32FD" w:rsidRDefault="00AE32FD" w:rsidP="00A6481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3.6. В случае утери Пользователем ключа, получение нового ключа осуществляется в порядке и на условиях предусмотренных в п. 3.5 настоящего Договора. </w:t>
      </w:r>
    </w:p>
    <w:p w14:paraId="246E7C39" w14:textId="761D850A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3.7. Стороны установили, что порядок использования средств технической защиты программного продукта от его несанкционированного использования, а также порядок, способ, сроки использования Пользователем программного продукта до момента полной его оплаты, устанавливает Правообладатель. Пользователь, подписывая настоящий договор удостоверяет, что он ознакомился и полностью принимает все условия Правообладателя в отношении указанных обстоятельств. </w:t>
      </w:r>
      <w:r w:rsidRPr="00F677A1">
        <w:rPr>
          <w:rFonts w:ascii="Times New Roman" w:hAnsi="Times New Roman"/>
          <w:sz w:val="19"/>
          <w:szCs w:val="24"/>
        </w:rPr>
        <w:t>Лицензиат обязуется предоставить и ознакомить Пользователя со всеми вышеуказанными условиями Правообладателя.</w:t>
      </w:r>
    </w:p>
    <w:p w14:paraId="6585CDD6" w14:textId="77777777" w:rsidR="005B59C0" w:rsidRPr="00F677A1" w:rsidRDefault="005B59C0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</w:p>
    <w:p w14:paraId="6EE59D96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4. Размер вознаграждения и порядок оплаты</w:t>
      </w:r>
    </w:p>
    <w:p w14:paraId="79DB7023" w14:textId="6AF1DFA4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4.1.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Расчеты между сторонами производятся путем перечисления безналичных денежных средств с расчетного счета Пользователя на расчетный счет Лицензиата. Если иное не установлено Спецификацией, Пользователь производит предоплату на основании счета, выставленного Лицензиатом, в размере </w:t>
      </w:r>
      <w:r w:rsidR="008C4C90">
        <w:rPr>
          <w:rFonts w:ascii="Times New Roman" w:hAnsi="Times New Roman"/>
          <w:color w:val="000000"/>
          <w:sz w:val="19"/>
          <w:szCs w:val="24"/>
        </w:rPr>
        <w:t>5</w:t>
      </w:r>
      <w:r>
        <w:rPr>
          <w:rFonts w:ascii="Times New Roman" w:hAnsi="Times New Roman"/>
          <w:color w:val="000000"/>
          <w:sz w:val="19"/>
          <w:szCs w:val="24"/>
        </w:rPr>
        <w:t>0% (</w:t>
      </w:r>
      <w:r w:rsidR="008C4C90">
        <w:rPr>
          <w:rFonts w:ascii="Times New Roman" w:hAnsi="Times New Roman"/>
          <w:color w:val="000000"/>
          <w:sz w:val="19"/>
          <w:szCs w:val="24"/>
        </w:rPr>
        <w:t>пятидесяти</w:t>
      </w:r>
      <w:r>
        <w:rPr>
          <w:rFonts w:ascii="Times New Roman" w:hAnsi="Times New Roman"/>
          <w:color w:val="000000"/>
          <w:sz w:val="19"/>
          <w:szCs w:val="24"/>
        </w:rPr>
        <w:t xml:space="preserve"> процентов) суммы, указанной в счете, в течение </w:t>
      </w:r>
      <w:r w:rsidR="008C4C90">
        <w:rPr>
          <w:rFonts w:ascii="Times New Roman" w:hAnsi="Times New Roman"/>
          <w:color w:val="000000"/>
          <w:sz w:val="19"/>
          <w:szCs w:val="24"/>
        </w:rPr>
        <w:t>пятнадцати банковских</w:t>
      </w:r>
      <w:r>
        <w:rPr>
          <w:rFonts w:ascii="Times New Roman" w:hAnsi="Times New Roman"/>
          <w:color w:val="000000"/>
          <w:sz w:val="19"/>
          <w:szCs w:val="24"/>
        </w:rPr>
        <w:t xml:space="preserve"> дней с даты выставления счета.</w:t>
      </w:r>
      <w:r w:rsidR="008C4C90" w:rsidRPr="008C4C90">
        <w:t xml:space="preserve"> </w:t>
      </w:r>
      <w:r w:rsidR="008C4C90" w:rsidRPr="008C4C90">
        <w:rPr>
          <w:rFonts w:ascii="Times New Roman" w:hAnsi="Times New Roman"/>
          <w:color w:val="000000"/>
          <w:sz w:val="19"/>
          <w:szCs w:val="24"/>
        </w:rPr>
        <w:t>Оставшаяся часть в течение 15 банковских дней с момента поставки товаров в полном объеме и подписания Актах передачи прав</w:t>
      </w:r>
      <w:r w:rsidR="008C4C90">
        <w:rPr>
          <w:rFonts w:ascii="Times New Roman" w:hAnsi="Times New Roman"/>
          <w:color w:val="000000"/>
          <w:sz w:val="19"/>
          <w:szCs w:val="24"/>
        </w:rPr>
        <w:t>.</w:t>
      </w:r>
    </w:p>
    <w:p w14:paraId="7269D73D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4.2.</w:t>
      </w:r>
      <w:r>
        <w:rPr>
          <w:rFonts w:ascii="Times New Roman" w:hAnsi="Times New Roman"/>
          <w:color w:val="000000"/>
          <w:sz w:val="19"/>
          <w:szCs w:val="24"/>
        </w:rPr>
        <w:tab/>
        <w:t>Датой совершения платежа считается дата списания денежных средств на расчетный счет Пользователя.</w:t>
      </w:r>
    </w:p>
    <w:p w14:paraId="617327FC" w14:textId="77777777" w:rsidR="00AE32FD" w:rsidRPr="00985B29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4.3.</w:t>
      </w:r>
      <w:r w:rsidRPr="00985B29">
        <w:rPr>
          <w:rFonts w:ascii="Times New Roman" w:hAnsi="Times New Roman"/>
          <w:sz w:val="19"/>
          <w:szCs w:val="24"/>
        </w:rPr>
        <w:tab/>
        <w:t>Одновременно с передачей прав на пользования программными продуктами, указанными в Спецификации (Приложение №1), Лицензиатом предаются:</w:t>
      </w:r>
    </w:p>
    <w:p w14:paraId="45D9CB0B" w14:textId="5F38CF71" w:rsidR="00AE32FD" w:rsidRPr="005D3D10" w:rsidRDefault="00AE32FD" w:rsidP="005D3D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985B29">
        <w:rPr>
          <w:rFonts w:ascii="Times New Roman" w:hAnsi="Times New Roman"/>
          <w:sz w:val="19"/>
          <w:szCs w:val="24"/>
        </w:rPr>
        <w:t>•</w:t>
      </w:r>
      <w:r w:rsidRPr="00985B29">
        <w:rPr>
          <w:rFonts w:ascii="Times New Roman" w:hAnsi="Times New Roman"/>
          <w:sz w:val="19"/>
          <w:szCs w:val="24"/>
        </w:rPr>
        <w:tab/>
      </w:r>
      <w:r w:rsidR="00985B29" w:rsidRPr="00985B29">
        <w:rPr>
          <w:rFonts w:ascii="Times New Roman" w:hAnsi="Times New Roman"/>
          <w:sz w:val="19"/>
          <w:szCs w:val="24"/>
        </w:rPr>
        <w:t xml:space="preserve">Дистрибутивы предоставляются в электронном виде по электронной почте по следующему адресу: </w:t>
      </w:r>
      <w:hyperlink r:id="rId7" w:history="1">
        <w:r w:rsidR="00985B29" w:rsidRPr="00A25410">
          <w:rPr>
            <w:rStyle w:val="a3"/>
            <w:rFonts w:ascii="Times New Roman" w:hAnsi="Times New Roman"/>
            <w:sz w:val="19"/>
            <w:szCs w:val="24"/>
            <w:lang w:val="en-US"/>
          </w:rPr>
          <w:t>lic</w:t>
        </w:r>
        <w:r w:rsidR="00985B29" w:rsidRPr="00A25410">
          <w:rPr>
            <w:rStyle w:val="a3"/>
            <w:rFonts w:ascii="Times New Roman" w:hAnsi="Times New Roman"/>
            <w:sz w:val="19"/>
            <w:szCs w:val="24"/>
          </w:rPr>
          <w:t>@</w:t>
        </w:r>
        <w:r w:rsidR="00985B29" w:rsidRPr="00A25410">
          <w:rPr>
            <w:rStyle w:val="a3"/>
            <w:rFonts w:ascii="Times New Roman" w:hAnsi="Times New Roman"/>
            <w:sz w:val="19"/>
            <w:szCs w:val="24"/>
            <w:lang w:val="en-US"/>
          </w:rPr>
          <w:t>hc</w:t>
        </w:r>
        <w:r w:rsidR="00985B29" w:rsidRPr="00A25410">
          <w:rPr>
            <w:rStyle w:val="a3"/>
            <w:rFonts w:ascii="Times New Roman" w:hAnsi="Times New Roman"/>
            <w:sz w:val="19"/>
            <w:szCs w:val="24"/>
          </w:rPr>
          <w:t>-</w:t>
        </w:r>
        <w:r w:rsidR="00985B29" w:rsidRPr="00A25410">
          <w:rPr>
            <w:rStyle w:val="a3"/>
            <w:rFonts w:ascii="Times New Roman" w:hAnsi="Times New Roman"/>
            <w:sz w:val="19"/>
            <w:szCs w:val="24"/>
            <w:lang w:val="en-US"/>
          </w:rPr>
          <w:t>avangard</w:t>
        </w:r>
        <w:r w:rsidR="00985B29" w:rsidRPr="00A25410">
          <w:rPr>
            <w:rStyle w:val="a3"/>
            <w:rFonts w:ascii="Times New Roman" w:hAnsi="Times New Roman"/>
            <w:sz w:val="19"/>
            <w:szCs w:val="24"/>
          </w:rPr>
          <w:t>.</w:t>
        </w:r>
        <w:r w:rsidR="00985B29" w:rsidRPr="00A25410">
          <w:rPr>
            <w:rStyle w:val="a3"/>
            <w:rFonts w:ascii="Times New Roman" w:hAnsi="Times New Roman"/>
            <w:sz w:val="19"/>
            <w:szCs w:val="24"/>
            <w:lang w:val="en-US"/>
          </w:rPr>
          <w:t>com</w:t>
        </w:r>
      </w:hyperlink>
      <w:r w:rsidR="00985B29" w:rsidRPr="00985B29">
        <w:rPr>
          <w:rFonts w:ascii="Times New Roman" w:hAnsi="Times New Roman"/>
          <w:sz w:val="19"/>
          <w:szCs w:val="24"/>
        </w:rPr>
        <w:t xml:space="preserve"> </w:t>
      </w:r>
    </w:p>
    <w:p w14:paraId="28D4C2EA" w14:textId="05464D06" w:rsidR="00AE32FD" w:rsidRPr="005062CA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19"/>
          <w:szCs w:val="24"/>
        </w:rPr>
      </w:pPr>
    </w:p>
    <w:p w14:paraId="3C0BB29C" w14:textId="3D5D3E64" w:rsidR="00AE32FD" w:rsidRPr="007A3AD6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9"/>
          <w:szCs w:val="24"/>
        </w:rPr>
      </w:pPr>
      <w:r w:rsidRPr="007A3AD6">
        <w:rPr>
          <w:rFonts w:ascii="Times New Roman" w:hAnsi="Times New Roman"/>
          <w:b/>
          <w:sz w:val="19"/>
          <w:szCs w:val="24"/>
        </w:rPr>
        <w:t>5. Гарантийные обязательства</w:t>
      </w:r>
    </w:p>
    <w:p w14:paraId="27CFE39D" w14:textId="4DB66E03" w:rsidR="00AE32FD" w:rsidRPr="007A3AD6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5.1.</w:t>
      </w:r>
      <w:r w:rsidRPr="007A3AD6">
        <w:rPr>
          <w:rFonts w:ascii="Times New Roman" w:hAnsi="Times New Roman"/>
          <w:bCs/>
          <w:sz w:val="19"/>
          <w:szCs w:val="24"/>
        </w:rPr>
        <w:tab/>
        <w:t>Лицензиатом производится гарантийное обслуживание Программных продуктов в течение  ____(________) месяцев   со дня фактической передачи Пользователю прав на</w:t>
      </w:r>
      <w:r w:rsidRPr="007A3AD6">
        <w:t xml:space="preserve"> </w:t>
      </w:r>
      <w:r w:rsidRPr="007A3AD6">
        <w:rPr>
          <w:rFonts w:ascii="Times New Roman" w:hAnsi="Times New Roman"/>
          <w:bCs/>
          <w:sz w:val="19"/>
          <w:szCs w:val="24"/>
        </w:rPr>
        <w:t>пользования программными продуктами и Лицензии по Акту.</w:t>
      </w:r>
    </w:p>
    <w:p w14:paraId="6D5BC8D0" w14:textId="7249B0A5" w:rsidR="00AE32FD" w:rsidRPr="007A3AD6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5.2.</w:t>
      </w:r>
      <w:r w:rsidRPr="007A3AD6">
        <w:rPr>
          <w:rFonts w:ascii="Times New Roman" w:hAnsi="Times New Roman"/>
          <w:bCs/>
          <w:sz w:val="19"/>
          <w:szCs w:val="24"/>
        </w:rPr>
        <w:tab/>
        <w:t>В случае обнаружения сбоев/дефектов в Программных продуктах в течение гарантийного срока, Лицензиат обязуется исправлять их без дополнительной оплаты со стороны Пользователя, в сроки, указанные в п 6.6 настоящего Договора.</w:t>
      </w:r>
    </w:p>
    <w:p w14:paraId="7533B80A" w14:textId="396ACC39" w:rsidR="00AE32FD" w:rsidRPr="007A3AD6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5.3.</w:t>
      </w:r>
      <w:r w:rsidRPr="007A3AD6">
        <w:rPr>
          <w:rFonts w:ascii="Times New Roman" w:hAnsi="Times New Roman"/>
          <w:bCs/>
          <w:sz w:val="19"/>
          <w:szCs w:val="24"/>
        </w:rPr>
        <w:tab/>
        <w:t>Срок исправления любого из сбое</w:t>
      </w:r>
      <w:r w:rsidR="006E309A" w:rsidRPr="007A3AD6">
        <w:rPr>
          <w:rFonts w:ascii="Times New Roman" w:hAnsi="Times New Roman"/>
          <w:bCs/>
          <w:sz w:val="19"/>
          <w:szCs w:val="24"/>
        </w:rPr>
        <w:t>в</w:t>
      </w:r>
      <w:r w:rsidRPr="007A3AD6">
        <w:rPr>
          <w:rFonts w:ascii="Times New Roman" w:hAnsi="Times New Roman"/>
          <w:bCs/>
          <w:sz w:val="19"/>
          <w:szCs w:val="24"/>
        </w:rPr>
        <w:t>/дефектов отсчитывается с момента получения Лицензиатом письменного уведомления от Пользователя об обнаруженном сбое/дефекте.</w:t>
      </w:r>
    </w:p>
    <w:p w14:paraId="5C2847CD" w14:textId="69480905" w:rsidR="00AE32FD" w:rsidRPr="007A3AD6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5.4.</w:t>
      </w:r>
      <w:r w:rsidRPr="007A3AD6">
        <w:rPr>
          <w:rFonts w:ascii="Times New Roman" w:hAnsi="Times New Roman"/>
          <w:bCs/>
          <w:sz w:val="19"/>
          <w:szCs w:val="24"/>
        </w:rPr>
        <w:tab/>
        <w:t>Гарантия предоставляется на Программные продукты, передача которых произошла в рамках настоящего Договора и оформлена Актом. Если изменения в исходные тексты (коды) программ были внесены вне рамок Договора, либо эксплуатация Программных продуктов производится Пользователем на несоответствующей программно-аппаратной платформе, либо неработоспособность Программного продукта вызвана внесением Пользователем изменений в базовое программное обеспечение, влияющее на работу Программных продуктов, то гарантия на такую версию Программн</w:t>
      </w:r>
      <w:r w:rsidR="00B35563" w:rsidRPr="007A3AD6">
        <w:rPr>
          <w:rFonts w:ascii="Times New Roman" w:hAnsi="Times New Roman"/>
          <w:bCs/>
          <w:sz w:val="19"/>
          <w:szCs w:val="24"/>
        </w:rPr>
        <w:t>ых</w:t>
      </w:r>
      <w:r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="00B35563" w:rsidRPr="007A3AD6">
        <w:rPr>
          <w:rFonts w:ascii="Times New Roman" w:hAnsi="Times New Roman"/>
          <w:bCs/>
          <w:sz w:val="19"/>
          <w:szCs w:val="24"/>
        </w:rPr>
        <w:t>ов</w:t>
      </w:r>
      <w:r w:rsidRPr="007A3AD6">
        <w:rPr>
          <w:rFonts w:ascii="Times New Roman" w:hAnsi="Times New Roman"/>
          <w:bCs/>
          <w:sz w:val="19"/>
          <w:szCs w:val="24"/>
        </w:rPr>
        <w:t xml:space="preserve"> не распространяется.</w:t>
      </w:r>
    </w:p>
    <w:p w14:paraId="10575A2B" w14:textId="1BA05914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</w:t>
      </w:r>
      <w:r w:rsidR="00AE32FD" w:rsidRPr="007A3AD6">
        <w:rPr>
          <w:rFonts w:ascii="Times New Roman" w:hAnsi="Times New Roman"/>
          <w:bCs/>
          <w:sz w:val="19"/>
          <w:szCs w:val="24"/>
        </w:rPr>
        <w:t>.5.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 xml:space="preserve">Если в период гарантийного срока обнаружатся </w:t>
      </w:r>
      <w:r w:rsidRPr="007A3AD6">
        <w:rPr>
          <w:rFonts w:ascii="Times New Roman" w:hAnsi="Times New Roman"/>
          <w:bCs/>
          <w:sz w:val="19"/>
          <w:szCs w:val="24"/>
        </w:rPr>
        <w:t>сбои/</w:t>
      </w:r>
      <w:r w:rsidR="00AE32FD" w:rsidRPr="007A3AD6">
        <w:rPr>
          <w:rFonts w:ascii="Times New Roman" w:hAnsi="Times New Roman"/>
          <w:bCs/>
          <w:sz w:val="19"/>
          <w:szCs w:val="24"/>
        </w:rPr>
        <w:t>ошибки и дефекты Программного продукта, которые не позволят продолжить нормальную эксплуатацию Программного продукта до их устранения, то гарантийный срок продлевается на период устранения таких ошибок и дефектов. Устранение ошибок и дефектов осуществляется Лицензиа</w:t>
      </w:r>
      <w:r w:rsidRPr="007A3AD6">
        <w:rPr>
          <w:rFonts w:ascii="Times New Roman" w:hAnsi="Times New Roman"/>
          <w:bCs/>
          <w:sz w:val="19"/>
          <w:szCs w:val="24"/>
        </w:rPr>
        <w:t>т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ом своими силами и без дополнительной оплаты со стороны </w:t>
      </w:r>
      <w:r w:rsidRPr="007A3AD6">
        <w:rPr>
          <w:rFonts w:ascii="Times New Roman" w:hAnsi="Times New Roman"/>
          <w:bCs/>
          <w:sz w:val="19"/>
          <w:szCs w:val="24"/>
        </w:rPr>
        <w:t>Пользователя</w:t>
      </w:r>
      <w:r w:rsidR="00AE32FD" w:rsidRPr="007A3AD6">
        <w:rPr>
          <w:rFonts w:ascii="Times New Roman" w:hAnsi="Times New Roman"/>
          <w:bCs/>
          <w:sz w:val="19"/>
          <w:szCs w:val="24"/>
        </w:rPr>
        <w:t>.</w:t>
      </w:r>
    </w:p>
    <w:p w14:paraId="022ADD2C" w14:textId="5322D312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</w:t>
      </w:r>
      <w:r w:rsidR="00AE32FD" w:rsidRPr="007A3AD6">
        <w:rPr>
          <w:rFonts w:ascii="Times New Roman" w:hAnsi="Times New Roman"/>
          <w:bCs/>
          <w:sz w:val="19"/>
          <w:szCs w:val="24"/>
        </w:rPr>
        <w:t>.6.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Техническая поддержка Программн</w:t>
      </w:r>
      <w:r w:rsidRPr="007A3AD6">
        <w:rPr>
          <w:rFonts w:ascii="Times New Roman" w:hAnsi="Times New Roman"/>
          <w:bCs/>
          <w:sz w:val="19"/>
          <w:szCs w:val="24"/>
        </w:rPr>
        <w:t>ых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ов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по истечении гарантийного срока, указанного в п. </w:t>
      </w:r>
      <w:r w:rsidRPr="007A3AD6">
        <w:rPr>
          <w:rFonts w:ascii="Times New Roman" w:hAnsi="Times New Roman"/>
          <w:bCs/>
          <w:sz w:val="19"/>
          <w:szCs w:val="24"/>
        </w:rPr>
        <w:t>5</w:t>
      </w:r>
      <w:r w:rsidR="00AE32FD" w:rsidRPr="007A3AD6">
        <w:rPr>
          <w:rFonts w:ascii="Times New Roman" w:hAnsi="Times New Roman"/>
          <w:bCs/>
          <w:sz w:val="19"/>
          <w:szCs w:val="24"/>
        </w:rPr>
        <w:t>.1. Договора, может осуществляться Лицензиа</w:t>
      </w:r>
      <w:r w:rsidRPr="007A3AD6">
        <w:rPr>
          <w:rFonts w:ascii="Times New Roman" w:hAnsi="Times New Roman"/>
          <w:bCs/>
          <w:sz w:val="19"/>
          <w:szCs w:val="24"/>
        </w:rPr>
        <w:t>т</w:t>
      </w:r>
      <w:r w:rsidR="00AE32FD" w:rsidRPr="007A3AD6">
        <w:rPr>
          <w:rFonts w:ascii="Times New Roman" w:hAnsi="Times New Roman"/>
          <w:bCs/>
          <w:sz w:val="19"/>
          <w:szCs w:val="24"/>
        </w:rPr>
        <w:t>ом на основании отдельно заключаемого Сторонами договора, в котором определяется ее стоимость и порядок осуществления. В любом случае стоимость ежегодной технической поддержки не может превышать</w:t>
      </w:r>
      <w:r w:rsidR="00EC70C7" w:rsidRPr="007A3AD6">
        <w:rPr>
          <w:rFonts w:ascii="Times New Roman" w:hAnsi="Times New Roman"/>
          <w:bCs/>
          <w:sz w:val="19"/>
          <w:szCs w:val="24"/>
        </w:rPr>
        <w:t>____</w:t>
      </w:r>
      <w:r w:rsidRPr="007A3AD6">
        <w:rPr>
          <w:rFonts w:ascii="Times New Roman" w:hAnsi="Times New Roman"/>
          <w:bCs/>
          <w:sz w:val="19"/>
          <w:szCs w:val="24"/>
        </w:rPr>
        <w:t>___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(</w:t>
      </w:r>
      <w:r w:rsidRPr="007A3AD6">
        <w:rPr>
          <w:rFonts w:ascii="Times New Roman" w:hAnsi="Times New Roman"/>
          <w:bCs/>
          <w:sz w:val="19"/>
          <w:szCs w:val="24"/>
        </w:rPr>
        <w:t>_______</w:t>
      </w:r>
      <w:r w:rsidR="00AE32FD" w:rsidRPr="007A3AD6">
        <w:rPr>
          <w:rFonts w:ascii="Times New Roman" w:hAnsi="Times New Roman"/>
          <w:bCs/>
          <w:sz w:val="19"/>
          <w:szCs w:val="24"/>
        </w:rPr>
        <w:t>)    %, от стоимости Лицензии.</w:t>
      </w:r>
    </w:p>
    <w:p w14:paraId="41738147" w14:textId="24DB9317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</w:t>
      </w:r>
      <w:r w:rsidR="00AE32FD" w:rsidRPr="007A3AD6">
        <w:rPr>
          <w:rFonts w:ascii="Times New Roman" w:hAnsi="Times New Roman"/>
          <w:bCs/>
          <w:sz w:val="19"/>
          <w:szCs w:val="24"/>
        </w:rPr>
        <w:t>.7. Лицензиа</w:t>
      </w:r>
      <w:r w:rsidRPr="007A3AD6">
        <w:rPr>
          <w:rFonts w:ascii="Times New Roman" w:hAnsi="Times New Roman"/>
          <w:bCs/>
          <w:sz w:val="19"/>
          <w:szCs w:val="24"/>
        </w:rPr>
        <w:t>т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предоставляет </w:t>
      </w:r>
      <w:r w:rsidR="00D35704" w:rsidRPr="007A3AD6">
        <w:rPr>
          <w:rFonts w:ascii="Times New Roman" w:hAnsi="Times New Roman"/>
          <w:bCs/>
          <w:sz w:val="19"/>
          <w:szCs w:val="24"/>
        </w:rPr>
        <w:t>Пользователю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заверения, изложенные ниже. Стороны признают, что </w:t>
      </w:r>
      <w:r w:rsidRPr="007A3AD6">
        <w:rPr>
          <w:rFonts w:ascii="Times New Roman" w:hAnsi="Times New Roman"/>
          <w:bCs/>
          <w:sz w:val="19"/>
          <w:szCs w:val="24"/>
        </w:rPr>
        <w:t xml:space="preserve">Пользователь </w:t>
      </w:r>
      <w:r w:rsidR="00AE32FD" w:rsidRPr="007A3AD6">
        <w:rPr>
          <w:rFonts w:ascii="Times New Roman" w:hAnsi="Times New Roman"/>
          <w:bCs/>
          <w:sz w:val="19"/>
          <w:szCs w:val="24"/>
        </w:rPr>
        <w:t>заключил настоящий Договор, полагаясь на эти заверения, и данные заверения признаются Сторонами имеющими существенное значение для заключения и исполнения настоящего Договора (ст. 431.2 ГК РФ):</w:t>
      </w:r>
    </w:p>
    <w:p w14:paraId="073365A7" w14:textId="58E2E3B8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Лицензиа</w:t>
      </w:r>
      <w:r w:rsidRPr="007A3AD6">
        <w:rPr>
          <w:rFonts w:ascii="Times New Roman" w:hAnsi="Times New Roman"/>
          <w:bCs/>
          <w:sz w:val="19"/>
          <w:szCs w:val="24"/>
        </w:rPr>
        <w:t>т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имеет все необходимые права, разрешения и полномочия на заключение Договора и выполнения всех своих обязательств по нему;</w:t>
      </w:r>
    </w:p>
    <w:p w14:paraId="59CF6E84" w14:textId="59C206F4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на момент заключения Договора Лицензиа</w:t>
      </w:r>
      <w:r w:rsidRPr="007A3AD6">
        <w:rPr>
          <w:rFonts w:ascii="Times New Roman" w:hAnsi="Times New Roman"/>
          <w:bCs/>
          <w:sz w:val="19"/>
          <w:szCs w:val="24"/>
        </w:rPr>
        <w:t>т</w:t>
      </w:r>
      <w:r w:rsidR="00AE32FD" w:rsidRPr="007A3AD6">
        <w:rPr>
          <w:rFonts w:ascii="Times New Roman" w:hAnsi="Times New Roman"/>
          <w:bCs/>
          <w:sz w:val="19"/>
          <w:szCs w:val="24"/>
        </w:rPr>
        <w:t>у не известно о правах третьих лиц, которые могли быть нарушены предоставлением права использования Программн</w:t>
      </w:r>
      <w:r w:rsidRPr="007A3AD6">
        <w:rPr>
          <w:rFonts w:ascii="Times New Roman" w:hAnsi="Times New Roman"/>
          <w:bCs/>
          <w:sz w:val="19"/>
          <w:szCs w:val="24"/>
        </w:rPr>
        <w:t>ых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ов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по настоящему Договору;</w:t>
      </w:r>
    </w:p>
    <w:p w14:paraId="05CF964C" w14:textId="05D81E3C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на момент заключения настоящего Договора исключительное право на Программный продукт не отчуждено, не заложено, не предоставлено по договорам исключительной лицензии иным лицам;</w:t>
      </w:r>
    </w:p>
    <w:p w14:paraId="07C59B02" w14:textId="75442183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 xml:space="preserve">на момент заключения настоящего Договора принадлежность </w:t>
      </w:r>
      <w:r w:rsidRPr="007A3AD6">
        <w:rPr>
          <w:rFonts w:ascii="Times New Roman" w:hAnsi="Times New Roman"/>
          <w:bCs/>
          <w:sz w:val="19"/>
          <w:szCs w:val="24"/>
        </w:rPr>
        <w:t>Правообладателю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исключительного права на Программны</w:t>
      </w:r>
      <w:r w:rsidRPr="007A3AD6">
        <w:rPr>
          <w:rFonts w:ascii="Times New Roman" w:hAnsi="Times New Roman"/>
          <w:bCs/>
          <w:sz w:val="19"/>
          <w:szCs w:val="24"/>
        </w:rPr>
        <w:t xml:space="preserve">е </w:t>
      </w:r>
      <w:r w:rsidR="00AE32FD" w:rsidRPr="007A3AD6">
        <w:rPr>
          <w:rFonts w:ascii="Times New Roman" w:hAnsi="Times New Roman"/>
          <w:bCs/>
          <w:sz w:val="19"/>
          <w:szCs w:val="24"/>
        </w:rPr>
        <w:t>продукт</w:t>
      </w:r>
      <w:r w:rsidRPr="007A3AD6">
        <w:rPr>
          <w:rFonts w:ascii="Times New Roman" w:hAnsi="Times New Roman"/>
          <w:bCs/>
          <w:sz w:val="19"/>
          <w:szCs w:val="24"/>
        </w:rPr>
        <w:t>ы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не оспаривается третьими лицами, в том числе в судебном порядке;</w:t>
      </w:r>
    </w:p>
    <w:p w14:paraId="42D85473" w14:textId="47DE5080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предоставление Лицензии не нарушает авторские, смежные, патентные, права на секреты производства (ноу-хау) и любые иные права третьих лиц;</w:t>
      </w:r>
    </w:p>
    <w:p w14:paraId="002C8684" w14:textId="0A59DABF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Программны</w:t>
      </w:r>
      <w:r w:rsidRPr="007A3AD6">
        <w:rPr>
          <w:rFonts w:ascii="Times New Roman" w:hAnsi="Times New Roman"/>
          <w:bCs/>
          <w:sz w:val="19"/>
          <w:szCs w:val="24"/>
        </w:rPr>
        <w:t>е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ы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функционирует в соответствии с технической документацией /</w:t>
      </w:r>
      <w:r w:rsidR="005062CA" w:rsidRPr="007A3AD6">
        <w:rPr>
          <w:rFonts w:ascii="Times New Roman" w:hAnsi="Times New Roman"/>
          <w:bCs/>
          <w:sz w:val="19"/>
          <w:szCs w:val="24"/>
        </w:rPr>
        <w:t>инструкцией;</w:t>
      </w:r>
    </w:p>
    <w:p w14:paraId="4731150C" w14:textId="6859954C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использование Программн</w:t>
      </w:r>
      <w:r w:rsidRPr="007A3AD6">
        <w:rPr>
          <w:rFonts w:ascii="Times New Roman" w:hAnsi="Times New Roman"/>
          <w:bCs/>
          <w:sz w:val="19"/>
          <w:szCs w:val="24"/>
        </w:rPr>
        <w:t>ых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ов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в соответствии с его функциональным назначением не нарушает требований законодательства;</w:t>
      </w:r>
    </w:p>
    <w:p w14:paraId="410155D0" w14:textId="597BA4CF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lastRenderedPageBreak/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в отношении Программн</w:t>
      </w:r>
      <w:r w:rsidRPr="007A3AD6">
        <w:rPr>
          <w:rFonts w:ascii="Times New Roman" w:hAnsi="Times New Roman"/>
          <w:bCs/>
          <w:sz w:val="19"/>
          <w:szCs w:val="24"/>
        </w:rPr>
        <w:t>ых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ов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осуществлены все необходимые в соответствии с требованиями законодательства сертификации и получены разрешения компетентных органов на его </w:t>
      </w:r>
      <w:r w:rsidR="005062CA" w:rsidRPr="007A3AD6">
        <w:rPr>
          <w:rFonts w:ascii="Times New Roman" w:hAnsi="Times New Roman"/>
          <w:bCs/>
          <w:sz w:val="19"/>
          <w:szCs w:val="24"/>
        </w:rPr>
        <w:t>использование;</w:t>
      </w:r>
    </w:p>
    <w:p w14:paraId="6B45D65D" w14:textId="3AAC637F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Программный продукт не содержит компьютерные вирусы, трояны, самоликвидирующиеся</w:t>
      </w:r>
      <w:r w:rsidR="005D3D10" w:rsidRPr="005D3D10">
        <w:rPr>
          <w:rFonts w:ascii="Times New Roman" w:hAnsi="Times New Roman"/>
          <w:bCs/>
          <w:sz w:val="19"/>
          <w:szCs w:val="24"/>
        </w:rPr>
        <w:t xml:space="preserve"> </w:t>
      </w:r>
      <w:r w:rsidR="00AE32FD" w:rsidRPr="007A3AD6">
        <w:rPr>
          <w:rFonts w:ascii="Times New Roman" w:hAnsi="Times New Roman"/>
          <w:bCs/>
          <w:sz w:val="19"/>
          <w:szCs w:val="24"/>
        </w:rPr>
        <w:t>механизмы, механизмы защиты от копирования и другие подобные машинные команды, которые могут деактивировать, уничтожить или изменить иным образом данные Лицензиата, программное или аппаратное обеспечение, на котором работает Программны</w:t>
      </w:r>
      <w:r w:rsidRPr="007A3AD6">
        <w:rPr>
          <w:rFonts w:ascii="Times New Roman" w:hAnsi="Times New Roman"/>
          <w:bCs/>
          <w:sz w:val="19"/>
          <w:szCs w:val="24"/>
        </w:rPr>
        <w:t xml:space="preserve">е </w:t>
      </w:r>
      <w:r w:rsidR="00AE32FD" w:rsidRPr="007A3AD6">
        <w:rPr>
          <w:rFonts w:ascii="Times New Roman" w:hAnsi="Times New Roman"/>
          <w:bCs/>
          <w:sz w:val="19"/>
          <w:szCs w:val="24"/>
        </w:rPr>
        <w:t>продукт</w:t>
      </w:r>
      <w:r w:rsidRPr="007A3AD6">
        <w:rPr>
          <w:rFonts w:ascii="Times New Roman" w:hAnsi="Times New Roman"/>
          <w:bCs/>
          <w:sz w:val="19"/>
          <w:szCs w:val="24"/>
        </w:rPr>
        <w:t>ы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; </w:t>
      </w:r>
    </w:p>
    <w:p w14:paraId="713DAAC3" w14:textId="20CA0C5D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в Программн</w:t>
      </w:r>
      <w:r w:rsidRPr="007A3AD6">
        <w:rPr>
          <w:rFonts w:ascii="Times New Roman" w:hAnsi="Times New Roman"/>
          <w:bCs/>
          <w:sz w:val="19"/>
          <w:szCs w:val="24"/>
        </w:rPr>
        <w:t>ых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ах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отсутствуют скрытые (недокументированные) функциональные возможности, ведущие к финансовому ущербу для </w:t>
      </w:r>
      <w:r w:rsidRPr="007A3AD6">
        <w:rPr>
          <w:rFonts w:ascii="Times New Roman" w:hAnsi="Times New Roman"/>
          <w:bCs/>
          <w:sz w:val="19"/>
          <w:szCs w:val="24"/>
        </w:rPr>
        <w:t>Пользователя</w:t>
      </w:r>
      <w:r w:rsidR="00AE32FD" w:rsidRPr="007A3AD6">
        <w:rPr>
          <w:rFonts w:ascii="Times New Roman" w:hAnsi="Times New Roman"/>
          <w:bCs/>
          <w:sz w:val="19"/>
          <w:szCs w:val="24"/>
        </w:rPr>
        <w:t>. Такие скрытые функциональные возможности не появятся вследствие устранения Лицензиа</w:t>
      </w:r>
      <w:r w:rsidRPr="007A3AD6">
        <w:rPr>
          <w:rFonts w:ascii="Times New Roman" w:hAnsi="Times New Roman"/>
          <w:bCs/>
          <w:sz w:val="19"/>
          <w:szCs w:val="24"/>
        </w:rPr>
        <w:t>т</w:t>
      </w:r>
      <w:r w:rsidR="00AE32FD" w:rsidRPr="007A3AD6">
        <w:rPr>
          <w:rFonts w:ascii="Times New Roman" w:hAnsi="Times New Roman"/>
          <w:bCs/>
          <w:sz w:val="19"/>
          <w:szCs w:val="24"/>
        </w:rPr>
        <w:t>ом дефектов в Программн</w:t>
      </w:r>
      <w:r w:rsidRPr="007A3AD6">
        <w:rPr>
          <w:rFonts w:ascii="Times New Roman" w:hAnsi="Times New Roman"/>
          <w:bCs/>
          <w:sz w:val="19"/>
          <w:szCs w:val="24"/>
        </w:rPr>
        <w:t>ых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ах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в соответствии с положениями настоящей статьи;</w:t>
      </w:r>
    </w:p>
    <w:p w14:paraId="65CCFA24" w14:textId="74576425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-</w:t>
      </w:r>
      <w:r w:rsidR="00AE32FD" w:rsidRPr="007A3AD6">
        <w:rPr>
          <w:rFonts w:ascii="Times New Roman" w:hAnsi="Times New Roman"/>
          <w:bCs/>
          <w:sz w:val="19"/>
          <w:szCs w:val="24"/>
        </w:rPr>
        <w:tab/>
        <w:t>в Программн</w:t>
      </w:r>
      <w:r w:rsidRPr="007A3AD6">
        <w:rPr>
          <w:rFonts w:ascii="Times New Roman" w:hAnsi="Times New Roman"/>
          <w:bCs/>
          <w:sz w:val="19"/>
          <w:szCs w:val="24"/>
        </w:rPr>
        <w:t>ых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продукт</w:t>
      </w:r>
      <w:r w:rsidRPr="007A3AD6">
        <w:rPr>
          <w:rFonts w:ascii="Times New Roman" w:hAnsi="Times New Roman"/>
          <w:bCs/>
          <w:sz w:val="19"/>
          <w:szCs w:val="24"/>
        </w:rPr>
        <w:t>ах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отсутствует программное обеспечение, используемое на основании открытой лицензии, условия которой требуют от пользователя раскрытия исходного кода модифицированного ПО, либо ограничивают право пользователя запрещать третьим лицам использование модифицированного ПО .</w:t>
      </w:r>
    </w:p>
    <w:p w14:paraId="03A5284C" w14:textId="72FA7037" w:rsidR="00AE32FD" w:rsidRPr="007A3AD6" w:rsidRDefault="00B35563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5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.8. В каждом случае нарушений заверений об обстоятельствах, указанных в п. </w:t>
      </w:r>
      <w:r w:rsidRPr="007A3AD6">
        <w:rPr>
          <w:rFonts w:ascii="Times New Roman" w:hAnsi="Times New Roman"/>
          <w:bCs/>
          <w:sz w:val="19"/>
          <w:szCs w:val="24"/>
        </w:rPr>
        <w:t>5</w:t>
      </w:r>
      <w:r w:rsidR="00AE32FD" w:rsidRPr="007A3AD6">
        <w:rPr>
          <w:rFonts w:ascii="Times New Roman" w:hAnsi="Times New Roman"/>
          <w:bCs/>
          <w:sz w:val="19"/>
          <w:szCs w:val="24"/>
        </w:rPr>
        <w:t>.7 Договора, Лицензиа</w:t>
      </w:r>
      <w:r w:rsidRPr="007A3AD6">
        <w:rPr>
          <w:rFonts w:ascii="Times New Roman" w:hAnsi="Times New Roman"/>
          <w:bCs/>
          <w:sz w:val="19"/>
          <w:szCs w:val="24"/>
        </w:rPr>
        <w:t>т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выплачивает </w:t>
      </w:r>
      <w:r w:rsidRPr="007A3AD6">
        <w:rPr>
          <w:rFonts w:ascii="Times New Roman" w:hAnsi="Times New Roman"/>
          <w:bCs/>
          <w:sz w:val="19"/>
          <w:szCs w:val="24"/>
        </w:rPr>
        <w:t>Пользователю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неустойку в размере </w:t>
      </w:r>
      <w:r w:rsidRPr="007A3AD6">
        <w:rPr>
          <w:rFonts w:ascii="Times New Roman" w:hAnsi="Times New Roman"/>
          <w:bCs/>
          <w:sz w:val="19"/>
          <w:szCs w:val="24"/>
        </w:rPr>
        <w:t>__________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%, от размера </w:t>
      </w:r>
      <w:r w:rsidR="005062CA" w:rsidRPr="007A3AD6">
        <w:rPr>
          <w:rFonts w:ascii="Times New Roman" w:hAnsi="Times New Roman"/>
          <w:bCs/>
          <w:sz w:val="19"/>
          <w:szCs w:val="24"/>
        </w:rPr>
        <w:t>вознаграждения,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указанного в </w:t>
      </w:r>
      <w:r w:rsidRPr="007A3AD6">
        <w:rPr>
          <w:rFonts w:ascii="Times New Roman" w:hAnsi="Times New Roman"/>
          <w:bCs/>
          <w:sz w:val="19"/>
          <w:szCs w:val="24"/>
        </w:rPr>
        <w:t>разделе 4 настоящего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Договора. Взыскание неустойки не лишает </w:t>
      </w:r>
      <w:r w:rsidR="005062CA" w:rsidRPr="007A3AD6">
        <w:rPr>
          <w:rFonts w:ascii="Times New Roman" w:hAnsi="Times New Roman"/>
          <w:bCs/>
          <w:sz w:val="19"/>
          <w:szCs w:val="24"/>
        </w:rPr>
        <w:t>Пользователя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возможности прибегать к любым иным мерам защиты своих прав и интересов, предусмотренных действующим законодательством, в том </w:t>
      </w:r>
      <w:r w:rsidR="005062CA" w:rsidRPr="007A3AD6">
        <w:rPr>
          <w:rFonts w:ascii="Times New Roman" w:hAnsi="Times New Roman"/>
          <w:bCs/>
          <w:sz w:val="19"/>
          <w:szCs w:val="24"/>
        </w:rPr>
        <w:t>числе взыскание</w:t>
      </w:r>
      <w:r w:rsidR="00AE32FD" w:rsidRPr="007A3AD6">
        <w:rPr>
          <w:rFonts w:ascii="Times New Roman" w:hAnsi="Times New Roman"/>
          <w:bCs/>
          <w:sz w:val="19"/>
          <w:szCs w:val="24"/>
        </w:rPr>
        <w:t xml:space="preserve"> убытков в полном размере.</w:t>
      </w:r>
    </w:p>
    <w:p w14:paraId="750593A0" w14:textId="1DC695C1" w:rsidR="00AE32FD" w:rsidRPr="007A3AD6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9"/>
          <w:szCs w:val="24"/>
        </w:rPr>
      </w:pPr>
      <w:r w:rsidRPr="007A3AD6">
        <w:rPr>
          <w:rFonts w:ascii="Times New Roman" w:hAnsi="Times New Roman"/>
          <w:bCs/>
          <w:sz w:val="19"/>
          <w:szCs w:val="24"/>
        </w:rPr>
        <w:t>Заверения Лицензиа</w:t>
      </w:r>
      <w:r w:rsidR="005062CA" w:rsidRPr="007A3AD6">
        <w:rPr>
          <w:rFonts w:ascii="Times New Roman" w:hAnsi="Times New Roman"/>
          <w:bCs/>
          <w:sz w:val="19"/>
          <w:szCs w:val="24"/>
        </w:rPr>
        <w:t>т</w:t>
      </w:r>
      <w:r w:rsidRPr="007A3AD6">
        <w:rPr>
          <w:rFonts w:ascii="Times New Roman" w:hAnsi="Times New Roman"/>
          <w:bCs/>
          <w:sz w:val="19"/>
          <w:szCs w:val="24"/>
        </w:rPr>
        <w:t xml:space="preserve">а, указанные в п. </w:t>
      </w:r>
      <w:r w:rsidR="005062CA" w:rsidRPr="007A3AD6">
        <w:rPr>
          <w:rFonts w:ascii="Times New Roman" w:hAnsi="Times New Roman"/>
          <w:bCs/>
          <w:sz w:val="19"/>
          <w:szCs w:val="24"/>
        </w:rPr>
        <w:t>5</w:t>
      </w:r>
      <w:r w:rsidRPr="007A3AD6">
        <w:rPr>
          <w:rFonts w:ascii="Times New Roman" w:hAnsi="Times New Roman"/>
          <w:bCs/>
          <w:sz w:val="19"/>
          <w:szCs w:val="24"/>
        </w:rPr>
        <w:t xml:space="preserve">.7 Договора, имеют существенное значение для </w:t>
      </w:r>
      <w:r w:rsidR="005062CA" w:rsidRPr="007A3AD6">
        <w:rPr>
          <w:rFonts w:ascii="Times New Roman" w:hAnsi="Times New Roman"/>
          <w:bCs/>
          <w:sz w:val="19"/>
          <w:szCs w:val="24"/>
        </w:rPr>
        <w:t>Пользователя</w:t>
      </w:r>
      <w:r w:rsidRPr="007A3AD6">
        <w:rPr>
          <w:rFonts w:ascii="Times New Roman" w:hAnsi="Times New Roman"/>
          <w:bCs/>
          <w:sz w:val="19"/>
          <w:szCs w:val="24"/>
        </w:rPr>
        <w:t xml:space="preserve"> и в случае недостоверности любого заверения </w:t>
      </w:r>
      <w:r w:rsidR="005062CA" w:rsidRPr="007A3AD6">
        <w:rPr>
          <w:rFonts w:ascii="Times New Roman" w:hAnsi="Times New Roman"/>
          <w:bCs/>
          <w:sz w:val="19"/>
          <w:szCs w:val="24"/>
        </w:rPr>
        <w:t>Пользователь</w:t>
      </w:r>
      <w:r w:rsidRPr="007A3AD6">
        <w:rPr>
          <w:rFonts w:ascii="Times New Roman" w:hAnsi="Times New Roman"/>
          <w:bCs/>
          <w:sz w:val="19"/>
          <w:szCs w:val="24"/>
        </w:rPr>
        <w:t xml:space="preserve"> наряду с требованием о взыскании неустойки также вправе отказаться от Договора (п. 2 ст. 431.2 ГК РФ).</w:t>
      </w:r>
    </w:p>
    <w:p w14:paraId="666BC72E" w14:textId="77777777" w:rsidR="005062CA" w:rsidRPr="00AE32FD" w:rsidRDefault="005062CA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9"/>
          <w:szCs w:val="24"/>
        </w:rPr>
      </w:pPr>
    </w:p>
    <w:p w14:paraId="4F4F49B3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6. Ответственность сторон</w:t>
      </w:r>
    </w:p>
    <w:p w14:paraId="2FCB36AA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6.1.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Весь риск, связанный с использованием программных продуктов, лежит на Пользователе. </w:t>
      </w:r>
    </w:p>
    <w:p w14:paraId="21FCDB0C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6.2.</w:t>
      </w:r>
      <w:r>
        <w:rPr>
          <w:rFonts w:ascii="Times New Roman" w:hAnsi="Times New Roman"/>
          <w:color w:val="000000"/>
          <w:sz w:val="19"/>
          <w:szCs w:val="24"/>
        </w:rPr>
        <w:tab/>
        <w:t>Лицензиат не несет обязательств по устранению неработоспособности программных продуктов в части изменений, внесенных в программные продукты Пользователем самостоятельно.</w:t>
      </w:r>
    </w:p>
    <w:p w14:paraId="7C6C132D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6.3.</w:t>
      </w:r>
      <w:r>
        <w:rPr>
          <w:rFonts w:ascii="Times New Roman" w:hAnsi="Times New Roman"/>
          <w:color w:val="000000"/>
          <w:sz w:val="19"/>
          <w:szCs w:val="24"/>
        </w:rPr>
        <w:tab/>
        <w:t>Лицензиат не несет ответственность за выбор Пользователя и не может гарантировать достижения Пользователем целей, для которых были приобретены программные продукты.</w:t>
      </w:r>
    </w:p>
    <w:p w14:paraId="5928B1E9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6.4.</w:t>
      </w:r>
      <w:r>
        <w:rPr>
          <w:rFonts w:ascii="Times New Roman" w:hAnsi="Times New Roman"/>
          <w:color w:val="000000"/>
          <w:sz w:val="19"/>
          <w:szCs w:val="24"/>
        </w:rPr>
        <w:tab/>
        <w:t>Лицензиат не несет ответственность за потерю данных или потерю их ценности, вызванных сбоями программных продуктов, за прямые или косвенные убытки, понесенные вследствие использования программными продуктами.</w:t>
      </w:r>
    </w:p>
    <w:p w14:paraId="093E2E8F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6.5.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Лицензиат не отвечает за сохранность и целостность данных Пользователя, ограничившись включением в программные продукты методов архивации и восстановления, ответственность за своевременное использование которых лежит на Пользователе. </w:t>
      </w:r>
    </w:p>
    <w:p w14:paraId="318CE18B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6.6.</w:t>
      </w:r>
      <w:r>
        <w:rPr>
          <w:rFonts w:ascii="Times New Roman" w:hAnsi="Times New Roman"/>
          <w:color w:val="000000"/>
          <w:sz w:val="19"/>
          <w:szCs w:val="24"/>
        </w:rPr>
        <w:tab/>
        <w:t>При обнаружении Пользователем неправильности в работе программных продуктов, (сбой), лицензиат в течение 2 (двух) рабочих дней оказывает консультативную помощь, касающуюся использования программного продукта.</w:t>
      </w:r>
    </w:p>
    <w:p w14:paraId="04B550D0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Неправильности в работе программных продуктов, (сбой) считаются возникшими по вине Лицензиата в случае невыполнения программными продуктами, какой</w:t>
      </w:r>
      <w:r>
        <w:rPr>
          <w:rFonts w:ascii="Times New Roman" w:hAnsi="Times New Roman"/>
          <w:color w:val="000000"/>
          <w:sz w:val="19"/>
          <w:szCs w:val="24"/>
        </w:rPr>
        <w:noBreakHyphen/>
        <w:t>либо из своих основных функций, и возникший не по причине некорректных действий Пользователя.</w:t>
      </w:r>
    </w:p>
    <w:p w14:paraId="3AEA01B2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6.7.</w:t>
      </w:r>
      <w:r>
        <w:rPr>
          <w:rFonts w:ascii="Times New Roman" w:hAnsi="Times New Roman"/>
          <w:color w:val="000000"/>
          <w:sz w:val="19"/>
          <w:szCs w:val="24"/>
        </w:rPr>
        <w:tab/>
        <w:t>Сбой программного продукта, (невыполнение системой какой</w:t>
      </w:r>
      <w:r>
        <w:rPr>
          <w:rFonts w:ascii="Times New Roman" w:hAnsi="Times New Roman"/>
          <w:color w:val="000000"/>
          <w:sz w:val="19"/>
          <w:szCs w:val="24"/>
        </w:rPr>
        <w:noBreakHyphen/>
        <w:t>либо из своих основных функций) является выявленным, если он может быть повторен (продемонстрирован) на копии программного продукта лицензиата последней версии с использованием корректной базы данных Пользователя.</w:t>
      </w:r>
    </w:p>
    <w:p w14:paraId="3E4FE41A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6.8.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Лицензиат не несет ответственности и не дает гарантий в случае возникновения потерь или разрушения информации в случае: </w:t>
      </w:r>
    </w:p>
    <w:p w14:paraId="19EE9C81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отсутствия резервной копии данных на дату, предшествующую дате сбоя;</w:t>
      </w:r>
    </w:p>
    <w:p w14:paraId="71F6B94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допуск к работе с программными продуктами специалистов, не прошедших соответствующий курс подготовки;</w:t>
      </w:r>
    </w:p>
    <w:p w14:paraId="212EF6BE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изменения рабочих характеристик аппаратных средств или системного программного обеспечения, имевших место после установки программных продуктов;</w:t>
      </w:r>
    </w:p>
    <w:p w14:paraId="21BCACF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неквалифицированных действий пользователя;</w:t>
      </w:r>
    </w:p>
    <w:p w14:paraId="5E4466AE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использования модулей (в том числе макропрограмм), приобретенных или полученных не от Лицензиата.</w:t>
      </w:r>
    </w:p>
    <w:p w14:paraId="01241115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6.9.</w:t>
      </w:r>
      <w:r>
        <w:rPr>
          <w:rFonts w:ascii="Times New Roman" w:hAnsi="Times New Roman"/>
          <w:color w:val="000000"/>
          <w:sz w:val="19"/>
          <w:szCs w:val="24"/>
        </w:rPr>
        <w:tab/>
        <w:t>В случае нарушения Пользователем условий настоящего Договора, он несет ответственность в соответствии с действующим законодательством РФ.</w:t>
      </w:r>
    </w:p>
    <w:p w14:paraId="5FB00D5F" w14:textId="77777777" w:rsidR="00AE32FD" w:rsidRPr="005D3D10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5D3D10">
        <w:rPr>
          <w:rFonts w:ascii="Times New Roman" w:hAnsi="Times New Roman"/>
          <w:sz w:val="19"/>
          <w:szCs w:val="24"/>
        </w:rPr>
        <w:tab/>
        <w:t>6.10. Лицензиат несет ответственность:</w:t>
      </w:r>
    </w:p>
    <w:p w14:paraId="7FFDDEEF" w14:textId="77777777" w:rsidR="00AE32FD" w:rsidRPr="005D3D10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5D3D10">
        <w:rPr>
          <w:rFonts w:ascii="Times New Roman" w:hAnsi="Times New Roman"/>
          <w:sz w:val="19"/>
          <w:szCs w:val="24"/>
        </w:rPr>
        <w:tab/>
        <w:t>6.10.1. За бесперебойность и корректную работу ПП круглосуточно и без выходных, позволяющую Пользователю использовать ПП 24 часа в сутки без каких-либо ограничений на условия и в порядке настоящего Договора.</w:t>
      </w:r>
    </w:p>
    <w:p w14:paraId="495E71EE" w14:textId="77777777" w:rsidR="00AE32FD" w:rsidRPr="005D3D10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5D3D10">
        <w:rPr>
          <w:rFonts w:ascii="Times New Roman" w:hAnsi="Times New Roman"/>
          <w:sz w:val="19"/>
          <w:szCs w:val="24"/>
        </w:rPr>
        <w:tab/>
        <w:t>6.10.2. За сохранность информации, принадлежащей Пользователю, и хранящейся в базах данных Лицензиата в связи с использованием Программных продуктов в рамках настоящего договора.</w:t>
      </w:r>
    </w:p>
    <w:p w14:paraId="4745A215" w14:textId="77777777" w:rsidR="00AE32FD" w:rsidRPr="005D3D10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5D3D10">
        <w:rPr>
          <w:rFonts w:ascii="Times New Roman" w:hAnsi="Times New Roman"/>
          <w:sz w:val="19"/>
          <w:szCs w:val="24"/>
        </w:rPr>
        <w:tab/>
        <w:t>6.11. В каждом случае нарушения сроков устранения сбоев продукта, установленных п 6.6 Договора, Лицензиат уплачивает Пользователю неустойку в размере _______ (_________) % от размера вознаграждения, указанного в разделе 4 настоящего Договора за каждый день просрочки.</w:t>
      </w:r>
    </w:p>
    <w:p w14:paraId="5567EBAD" w14:textId="1E15B9C4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  <w:r w:rsidRPr="005D3D10">
        <w:rPr>
          <w:rFonts w:ascii="Times New Roman" w:hAnsi="Times New Roman"/>
          <w:sz w:val="19"/>
          <w:szCs w:val="24"/>
        </w:rPr>
        <w:tab/>
        <w:t>6.12. Обязательство Стороны по выплате неустойки возникает у нарушившей Стороны после получения ею письменного требования об уплате неустойки от другой Стороны.</w:t>
      </w:r>
    </w:p>
    <w:p w14:paraId="42846846" w14:textId="77777777" w:rsidR="00AC1C58" w:rsidRPr="005D3D10" w:rsidRDefault="00AC1C58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24"/>
        </w:rPr>
      </w:pPr>
    </w:p>
    <w:p w14:paraId="64C31ECF" w14:textId="77777777" w:rsidR="005D3D10" w:rsidRPr="00A64819" w:rsidRDefault="005D3D10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9"/>
          <w:szCs w:val="24"/>
        </w:rPr>
      </w:pPr>
    </w:p>
    <w:p w14:paraId="0EC922D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7. Разрешение споров</w:t>
      </w:r>
    </w:p>
    <w:p w14:paraId="554A6786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7.1.</w:t>
      </w:r>
      <w:r>
        <w:rPr>
          <w:rFonts w:ascii="Times New Roman" w:hAnsi="Times New Roman"/>
          <w:color w:val="000000"/>
          <w:sz w:val="19"/>
          <w:szCs w:val="24"/>
        </w:rPr>
        <w:tab/>
        <w:t>Все взаимные претензий (требования),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14:paraId="22725C3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7.2.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Если Стороны не придут к соглашению путем переговоров, все взаимные претензий (требования) рассматриваются в претензионном (досудебном) порядке. Срок рассмотрения претензии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три недели с даты получения претензии.</w:t>
      </w:r>
    </w:p>
    <w:p w14:paraId="18489056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 7.3.</w:t>
      </w:r>
      <w:r>
        <w:rPr>
          <w:rFonts w:ascii="Times New Roman" w:hAnsi="Times New Roman"/>
          <w:color w:val="000000"/>
          <w:sz w:val="19"/>
          <w:szCs w:val="24"/>
        </w:rPr>
        <w:tab/>
        <w:t>В случае, если взаимные претензий (требования), не урегулированы Сторонами с помощью переговоров и в претензионном порядке, то они рассматриваются в Арбитражном суде Новосибирской области.</w:t>
      </w:r>
    </w:p>
    <w:p w14:paraId="7D4415F3" w14:textId="77777777" w:rsidR="0049399C" w:rsidRDefault="0049399C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</w:p>
    <w:p w14:paraId="57AF5845" w14:textId="645DCB10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8. Форс</w:t>
      </w:r>
      <w:r>
        <w:rPr>
          <w:rFonts w:ascii="Times New Roman" w:hAnsi="Times New Roman"/>
          <w:b/>
          <w:color w:val="000000"/>
          <w:sz w:val="19"/>
          <w:szCs w:val="24"/>
        </w:rPr>
        <w:noBreakHyphen/>
        <w:t>мажор</w:t>
      </w:r>
    </w:p>
    <w:p w14:paraId="7CDA3F8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8.1.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При наступлении  обстоятельств невозможности полного или частичного исполнения любой из сторон своих обязательств по настоящему договору (далее 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мажорные обстоятельства), а именно: пожара, наводнения, землетрясения, эпидемии, аварии, войны, военных операций любого характера, блокады, забастовки, эмбарго, принятия законодательных и нормативных актов, препятствующих выполнению данного договора, срок исполнения обязательств переносится соразмерно времени, в течение</w:t>
      </w:r>
      <w:r w:rsidRPr="009021A0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которого будут действовать такие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>мажорные обязательства.</w:t>
      </w:r>
    </w:p>
    <w:p w14:paraId="5BC436E5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Срок действия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>мажорных обстоятельств должен быть подтвержден Торгово</w:t>
      </w:r>
      <w:r>
        <w:rPr>
          <w:rFonts w:ascii="Times New Roman" w:hAnsi="Times New Roman"/>
          <w:color w:val="000000"/>
          <w:sz w:val="19"/>
          <w:szCs w:val="24"/>
        </w:rPr>
        <w:noBreakHyphen/>
        <w:t>промышленной палатой города места нахождения стороны договора..</w:t>
      </w:r>
    </w:p>
    <w:p w14:paraId="117ADE03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8.2.</w:t>
      </w:r>
      <w:r>
        <w:rPr>
          <w:rFonts w:ascii="Times New Roman" w:hAnsi="Times New Roman"/>
          <w:color w:val="000000"/>
          <w:sz w:val="19"/>
          <w:szCs w:val="24"/>
        </w:rPr>
        <w:tab/>
        <w:t>Сторона, для которой наступили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>мажорные обстоятельства должна о наступлении и возможных сроках прекращения этих обстоятельств, в течении трех календарных дней с момента наступления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>мажорных обстоятельств, известить</w:t>
      </w:r>
      <w:r w:rsidRPr="009021A0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в письменной форме другую сторону. При этом она освобождается от ответственности за несвоевременное исполнение обязательств по условиям настоящего договора до прекращения действия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>мажорных обстоятельств.</w:t>
      </w:r>
    </w:p>
    <w:p w14:paraId="31A3E55E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8.3.</w:t>
      </w:r>
      <w:r>
        <w:rPr>
          <w:rFonts w:ascii="Times New Roman" w:hAnsi="Times New Roman"/>
          <w:color w:val="000000"/>
          <w:sz w:val="19"/>
          <w:szCs w:val="24"/>
        </w:rPr>
        <w:tab/>
        <w:t>По истечении двух месяцев действия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>мажорных обстоятельств каждая из сторон имеет право отказаться от исполнения договора полностью или частично, уведомив в письменной форме другую сторону.</w:t>
      </w:r>
    </w:p>
    <w:p w14:paraId="1C5C6D12" w14:textId="77777777" w:rsidR="0049399C" w:rsidRDefault="0049399C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</w:p>
    <w:p w14:paraId="77A31D8A" w14:textId="380B161F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9. Срок действия и условия расторжения договора</w:t>
      </w:r>
    </w:p>
    <w:p w14:paraId="47B1218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9.1.Настоящий Договор составлен на русском языке в 2</w:t>
      </w:r>
      <w:r>
        <w:rPr>
          <w:rFonts w:ascii="Times New Roman" w:hAnsi="Times New Roman"/>
          <w:color w:val="000000"/>
          <w:sz w:val="19"/>
          <w:szCs w:val="24"/>
        </w:rPr>
        <w:noBreakHyphen/>
        <w:t>х экземплярах, имеющих одинаковую юридическую силу, по одному для каждой Стороны с Приложение м №1 Спецификация.</w:t>
      </w:r>
    </w:p>
    <w:p w14:paraId="7160358C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9.2.Стороны установили моментом заключения договора подписание его уполномоченными лицами либо наступление любого из нижеследующих событий: </w:t>
      </w:r>
      <w:r>
        <w:rPr>
          <w:rFonts w:ascii="Times New Roman" w:hAnsi="Times New Roman"/>
          <w:color w:val="000000"/>
          <w:sz w:val="19"/>
          <w:szCs w:val="24"/>
        </w:rPr>
        <w:noBreakHyphen/>
        <w:t>оплатой выставленного счета (полностью либо частично);</w:t>
      </w:r>
      <w:r>
        <w:rPr>
          <w:rFonts w:ascii="Times New Roman" w:hAnsi="Times New Roman"/>
          <w:color w:val="000000"/>
          <w:sz w:val="19"/>
          <w:szCs w:val="24"/>
        </w:rPr>
        <w:noBreakHyphen/>
        <w:t>подписание</w:t>
      </w:r>
      <w:r w:rsidRPr="007155A2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>документов подтверждающих принятие программного продукта (акт передачи прав);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подтверждение принятия  условий договора по факсу, телеграммой,  либо в порядке установленным настоящим договором (п.п.9.2</w:t>
      </w:r>
      <w:r>
        <w:rPr>
          <w:rFonts w:ascii="Times New Roman" w:hAnsi="Times New Roman"/>
          <w:color w:val="000000"/>
          <w:sz w:val="19"/>
          <w:szCs w:val="24"/>
        </w:rPr>
        <w:noBreakHyphen/>
        <w:t>9.5 Договора).</w:t>
      </w:r>
    </w:p>
    <w:p w14:paraId="12F31F3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Срок получения ответа на предложение о заключении договора устанавливается 10 календарных дней с даты его получения Пользователем, по истечении которого предложение утрачивает силу.</w:t>
      </w:r>
    </w:p>
    <w:p w14:paraId="1401556D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9.2.1 Стороны установили, что они при согласовании условий, исполнении настоящего</w:t>
      </w:r>
      <w:r w:rsidRPr="007155A2">
        <w:rPr>
          <w:rFonts w:ascii="Times New Roman" w:hAnsi="Times New Roman"/>
          <w:color w:val="000000"/>
          <w:sz w:val="19"/>
          <w:szCs w:val="24"/>
        </w:rPr>
        <w:t xml:space="preserve"> </w:t>
      </w:r>
      <w:r>
        <w:rPr>
          <w:rFonts w:ascii="Times New Roman" w:hAnsi="Times New Roman"/>
          <w:color w:val="000000"/>
          <w:sz w:val="19"/>
          <w:szCs w:val="24"/>
        </w:rPr>
        <w:t xml:space="preserve">Договора будут осуществлять </w:t>
      </w:r>
    </w:p>
    <w:p w14:paraId="12370547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обмен корреспонденцией (Протоколы разногласий; согласование дополнительных соглашений, спецификаций; уведомления, претензии, акты сверки и другая корреспонденция в рамках договора), посредством отправления ее по факсу, либо электронной почте(E</w:t>
      </w:r>
      <w:r>
        <w:rPr>
          <w:rFonts w:ascii="Times New Roman" w:hAnsi="Times New Roman"/>
          <w:color w:val="000000"/>
          <w:sz w:val="19"/>
          <w:szCs w:val="24"/>
        </w:rPr>
        <w:noBreakHyphen/>
        <w:t>mail). Стороны обязаны указать действительные адреса факса и E</w:t>
      </w:r>
      <w:r>
        <w:rPr>
          <w:rFonts w:ascii="Times New Roman" w:hAnsi="Times New Roman"/>
          <w:color w:val="000000"/>
          <w:sz w:val="19"/>
          <w:szCs w:val="24"/>
        </w:rPr>
        <w:noBreakHyphen/>
        <w:t>mail.</w:t>
      </w:r>
    </w:p>
    <w:p w14:paraId="63D21DA1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 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Сообщения направляются по номерам факсов и электронным адресам указанных Сторонами в разделе “Адреса и банковские реквизиты сторон»: </w:t>
      </w:r>
    </w:p>
    <w:p w14:paraId="0EC7831B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9.3. Вся корреспонденция, отправленная Сторонами друг другу в порядке п.9.2 договора, признаются ими официальной перепиской в рамках настоящего Договора.</w:t>
      </w:r>
    </w:p>
    <w:p w14:paraId="16FD5F94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9.4. Датой передачи соответствующего сообщения считается день отправления сообщения электронной почты либо получения ее по факсу.</w:t>
      </w:r>
    </w:p>
    <w:p w14:paraId="1148702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9.5.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мажорных обстоятельств. </w:t>
      </w:r>
    </w:p>
    <w:p w14:paraId="23037BA2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9.6. Если иное не предусмотрено настоящим Договором, изменения и дополнения к настоящему Договору будут считаться действительными и рассматриваться как его неотъемлемая часть, если они совершены в письменной форме, подписаны уполномоченными представителями Сторон и содержат прямую ссылку на данный Договор, либо согласованы в порядке</w:t>
      </w:r>
    </w:p>
    <w:p w14:paraId="6F17ABFA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9.6. Если иное не предусмотрено настоящим Договором, изменения и дополнения к настоящему Договору будут считаться действительными и рассматриваться как его неотъемлемая часть, если они совершены в письменной форме, подписаны уполномоченными представителями Сторон и содержат прямую ссылку на данный Договор, либо согласованы в порядке установленным настоящим договором (п.п.9 2</w:t>
      </w:r>
      <w:r>
        <w:rPr>
          <w:rFonts w:ascii="Times New Roman" w:hAnsi="Times New Roman"/>
          <w:color w:val="000000"/>
          <w:sz w:val="19"/>
          <w:szCs w:val="24"/>
        </w:rPr>
        <w:noBreakHyphen/>
        <w:t>9.5 Договора).</w:t>
      </w:r>
    </w:p>
    <w:p w14:paraId="7A2D99D7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9.7. В случае изменения у какой</w:t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либо из Сторон юридического статуса, наименования, юридического и почтового адресов, а также платежных реквизитов, она обязана в течение 3 (трех) календарных дней со дня возникновения изменений уведомить другую Сторону</w:t>
      </w:r>
    </w:p>
    <w:p w14:paraId="4273CF6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9.8. Все условия настоящего договора установлены как существенные. Настоящий Договор выражает все договорные условия и понимание между сторонами в отношении всех упомянутых здесь вопросов, при этом все </w:t>
      </w:r>
      <w:r>
        <w:rPr>
          <w:rFonts w:ascii="Times New Roman" w:hAnsi="Times New Roman"/>
          <w:color w:val="000000"/>
          <w:sz w:val="19"/>
          <w:szCs w:val="24"/>
        </w:rPr>
        <w:lastRenderedPageBreak/>
        <w:t>предыдущие обсуждения, обещания, представления между сторонами, если таковые имелись, теряют силу и заменяются вышеизложенным текстом.</w:t>
      </w:r>
    </w:p>
    <w:p w14:paraId="6FE89DD2" w14:textId="12FD415E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 xml:space="preserve">9.9. Настоящий договор вступает в силу с момента подписания его полномочными представителями обеих сторон и действует </w:t>
      </w:r>
      <w:r w:rsidR="008C4C90">
        <w:rPr>
          <w:rFonts w:ascii="Times New Roman" w:hAnsi="Times New Roman"/>
          <w:color w:val="000000"/>
          <w:sz w:val="19"/>
          <w:szCs w:val="24"/>
        </w:rPr>
        <w:t>________________________</w:t>
      </w:r>
      <w:r>
        <w:rPr>
          <w:rFonts w:ascii="Times New Roman" w:hAnsi="Times New Roman"/>
          <w:color w:val="000000"/>
          <w:sz w:val="19"/>
          <w:szCs w:val="24"/>
        </w:rPr>
        <w:t>.</w:t>
      </w:r>
    </w:p>
    <w:p w14:paraId="49FB87B6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9.10. Переуступка права требования по настоящему договору возможна лишь по письменному согласию сторон, истечение срока действия договора не влечет прекращения обязательств по договору в части неисполненных обязательств.</w:t>
      </w:r>
    </w:p>
    <w:p w14:paraId="519225DC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9.11. Лицензиат вправе расторгнуть данный договор в следующих случаях:</w:t>
      </w:r>
    </w:p>
    <w:p w14:paraId="6EC35378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нарушения Пользователем авторских прав;</w:t>
      </w:r>
    </w:p>
    <w:p w14:paraId="566607AC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при длительном нарушении требований, предъявляемых к сопровождению программного продукта;</w:t>
      </w:r>
    </w:p>
    <w:p w14:paraId="23412CAD" w14:textId="202C309F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</w:r>
      <w:r>
        <w:rPr>
          <w:rFonts w:ascii="Times New Roman" w:hAnsi="Times New Roman"/>
          <w:color w:val="000000"/>
          <w:sz w:val="19"/>
          <w:szCs w:val="24"/>
        </w:rPr>
        <w:noBreakHyphen/>
        <w:t xml:space="preserve"> при разглашении Пользователем конфиденциальной информации и/или коммерческой тайны</w:t>
      </w:r>
      <w:r w:rsidR="00A64819">
        <w:rPr>
          <w:rFonts w:ascii="Times New Roman" w:hAnsi="Times New Roman"/>
          <w:color w:val="000000"/>
          <w:sz w:val="19"/>
          <w:szCs w:val="24"/>
        </w:rPr>
        <w:t>.</w:t>
      </w:r>
    </w:p>
    <w:p w14:paraId="5A520240" w14:textId="77777777" w:rsidR="00A64819" w:rsidRDefault="00A64819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9"/>
          <w:szCs w:val="24"/>
        </w:rPr>
      </w:pPr>
    </w:p>
    <w:p w14:paraId="165B9E80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10. Адреса, платежные реквизиты и подписи сторон</w:t>
      </w:r>
    </w:p>
    <w:p w14:paraId="53DC4A13" w14:textId="77777777" w:rsidR="00AE32FD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10.1.</w:t>
      </w:r>
      <w:r>
        <w:rPr>
          <w:rFonts w:ascii="Times New Roman" w:hAnsi="Times New Roman"/>
          <w:color w:val="000000"/>
          <w:sz w:val="19"/>
          <w:szCs w:val="24"/>
        </w:rPr>
        <w:tab/>
        <w:t>Стороны подтверждают, что предоставленные ими адреса и реквизиты, содержащиеся в настоящем договоре, являются подлинными и достаточными для определения места нахождения Сторон для почтовых отправлений и подаче искового заявления в суд.</w:t>
      </w:r>
    </w:p>
    <w:p w14:paraId="45128FDF" w14:textId="77777777" w:rsidR="00AE32FD" w:rsidRPr="00A64819" w:rsidRDefault="00AE32FD" w:rsidP="00AE32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24"/>
        </w:rPr>
        <w:tab/>
        <w:t>10.2.</w:t>
      </w:r>
      <w:r>
        <w:rPr>
          <w:rFonts w:ascii="Times New Roman" w:hAnsi="Times New Roman"/>
          <w:color w:val="000000"/>
          <w:sz w:val="19"/>
          <w:szCs w:val="24"/>
        </w:rPr>
        <w:tab/>
        <w:t xml:space="preserve">Стороны обязуются в трехдневный срок письменно сообщать друг другу новые реквизиты, в случае </w:t>
      </w:r>
      <w:r w:rsidRPr="00A64819">
        <w:rPr>
          <w:rFonts w:ascii="Times New Roman" w:hAnsi="Times New Roman"/>
          <w:color w:val="000000"/>
          <w:sz w:val="19"/>
          <w:szCs w:val="19"/>
        </w:rPr>
        <w:t>их изменения (Адрес и телефоны, банковские реквизиты, Код ОКПО и пр.)</w:t>
      </w:r>
    </w:p>
    <w:p w14:paraId="46292A61" w14:textId="6A4A4BDD" w:rsidR="00AE32FD" w:rsidRPr="00A64819" w:rsidRDefault="00AE32FD" w:rsidP="00A64819">
      <w:pPr>
        <w:rPr>
          <w:rFonts w:ascii="Times New Roman" w:hAnsi="Times New Roman"/>
          <w:sz w:val="19"/>
          <w:szCs w:val="1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4819" w:rsidRPr="00A64819" w14:paraId="08639787" w14:textId="77777777" w:rsidTr="00A64819">
        <w:tc>
          <w:tcPr>
            <w:tcW w:w="4672" w:type="dxa"/>
          </w:tcPr>
          <w:p w14:paraId="2E6961B7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64819">
              <w:rPr>
                <w:rFonts w:ascii="Times New Roman" w:hAnsi="Times New Roman"/>
                <w:b/>
                <w:bCs/>
                <w:sz w:val="19"/>
                <w:szCs w:val="19"/>
              </w:rPr>
              <w:t>Лицензиат</w:t>
            </w:r>
          </w:p>
          <w:p w14:paraId="0DA9E749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798D6B8E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6CFAC22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47C0544B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07E139EA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2DAE06F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68595CE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1C281EF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B723F8F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E7A1170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6B124936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A9160B3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25D75AE0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40EAA2F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328195BB" w14:textId="51C60084" w:rsidR="00A64819" w:rsidRPr="00A64819" w:rsidRDefault="00A64819" w:rsidP="00A6481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73" w:type="dxa"/>
          </w:tcPr>
          <w:p w14:paraId="7B09DAD4" w14:textId="77777777" w:rsidR="00A64819" w:rsidRPr="00A64819" w:rsidRDefault="00A64819" w:rsidP="00A64819">
            <w:pPr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A64819">
              <w:rPr>
                <w:rFonts w:ascii="Times New Roman" w:hAnsi="Times New Roman"/>
                <w:b/>
                <w:bCs/>
                <w:sz w:val="19"/>
                <w:szCs w:val="19"/>
              </w:rPr>
              <w:t>Пользователь</w:t>
            </w:r>
          </w:p>
          <w:p w14:paraId="6F07C803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109D4BC2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5040D65E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00FC3653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718298FD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79E5C8B2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6B88591E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06F4C79C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7B070688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297D095F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13373B2C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311DA7CE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055610BD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3A53ED7B" w14:textId="77777777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  <w:p w14:paraId="305A044C" w14:textId="51CCD6A9" w:rsidR="00A64819" w:rsidRPr="00A64819" w:rsidRDefault="00A64819" w:rsidP="00A64819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3F4D48BC" w14:textId="40CA6A97" w:rsidR="00A64819" w:rsidRPr="00A64819" w:rsidRDefault="00A64819" w:rsidP="00A64819">
      <w:pPr>
        <w:rPr>
          <w:rFonts w:ascii="Times New Roman" w:hAnsi="Times New Roman"/>
          <w:sz w:val="19"/>
          <w:szCs w:val="19"/>
        </w:rPr>
      </w:pPr>
    </w:p>
    <w:p w14:paraId="0E2869D5" w14:textId="65624C77" w:rsidR="00A64819" w:rsidRPr="00A64819" w:rsidRDefault="00A64819" w:rsidP="00A64819">
      <w:pPr>
        <w:rPr>
          <w:rFonts w:ascii="Times New Roman" w:hAnsi="Times New Roman"/>
          <w:sz w:val="19"/>
          <w:szCs w:val="19"/>
        </w:rPr>
      </w:pPr>
      <w:r w:rsidRPr="00A64819">
        <w:rPr>
          <w:rFonts w:ascii="Times New Roman" w:hAnsi="Times New Roman"/>
          <w:sz w:val="19"/>
          <w:szCs w:val="19"/>
        </w:rPr>
        <w:t xml:space="preserve">_______________/__________/                                        </w:t>
      </w:r>
      <w:r>
        <w:rPr>
          <w:rFonts w:ascii="Times New Roman" w:hAnsi="Times New Roman"/>
          <w:sz w:val="19"/>
          <w:szCs w:val="19"/>
        </w:rPr>
        <w:t xml:space="preserve">         </w:t>
      </w:r>
      <w:r w:rsidRPr="00A64819">
        <w:rPr>
          <w:rFonts w:ascii="Times New Roman" w:hAnsi="Times New Roman"/>
          <w:sz w:val="19"/>
          <w:szCs w:val="19"/>
        </w:rPr>
        <w:t xml:space="preserve"> _______________/__________/</w:t>
      </w:r>
    </w:p>
    <w:p w14:paraId="36B77C88" w14:textId="059EE9FF" w:rsidR="00A64819" w:rsidRPr="00A64819" w:rsidRDefault="00A64819" w:rsidP="00A64819">
      <w:pPr>
        <w:rPr>
          <w:rFonts w:ascii="Times New Roman" w:hAnsi="Times New Roman"/>
          <w:sz w:val="19"/>
          <w:szCs w:val="19"/>
        </w:rPr>
      </w:pPr>
      <w:r w:rsidRPr="00A64819">
        <w:rPr>
          <w:rFonts w:ascii="Times New Roman" w:hAnsi="Times New Roman"/>
          <w:sz w:val="19"/>
          <w:szCs w:val="19"/>
        </w:rPr>
        <w:t>М.П.</w:t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  <w:t>М.П.</w:t>
      </w:r>
    </w:p>
    <w:p w14:paraId="6CC13417" w14:textId="42024B28" w:rsidR="00D638A7" w:rsidRDefault="00D638A7" w:rsidP="0002559B"/>
    <w:p w14:paraId="6D0A2741" w14:textId="77777777" w:rsidR="00D638A7" w:rsidRDefault="00D638A7">
      <w:r>
        <w:br w:type="page"/>
      </w:r>
    </w:p>
    <w:p w14:paraId="1E807B2E" w14:textId="73D89A47" w:rsidR="0002559B" w:rsidRPr="00D638A7" w:rsidRDefault="00D638A7" w:rsidP="00D638A7">
      <w:pPr>
        <w:jc w:val="right"/>
        <w:rPr>
          <w:b/>
          <w:bCs/>
        </w:rPr>
      </w:pPr>
      <w:r w:rsidRPr="00D638A7">
        <w:rPr>
          <w:b/>
          <w:bCs/>
        </w:rPr>
        <w:lastRenderedPageBreak/>
        <w:t>Приложение 1</w:t>
      </w:r>
    </w:p>
    <w:p w14:paraId="57A38343" w14:textId="79CE2942" w:rsidR="00D638A7" w:rsidRDefault="00D638A7" w:rsidP="00D638A7">
      <w:pPr>
        <w:jc w:val="right"/>
      </w:pPr>
      <w:r>
        <w:t>к Договору №______от «» ____2022</w:t>
      </w:r>
    </w:p>
    <w:p w14:paraId="7511BD56" w14:textId="44998FE4" w:rsidR="00D638A7" w:rsidRDefault="00D638A7" w:rsidP="00D638A7">
      <w:pPr>
        <w:jc w:val="right"/>
      </w:pPr>
    </w:p>
    <w:p w14:paraId="5231FD36" w14:textId="70AEEF62" w:rsidR="00D638A7" w:rsidRPr="00D638A7" w:rsidRDefault="00D638A7" w:rsidP="00D638A7">
      <w:pPr>
        <w:jc w:val="center"/>
        <w:rPr>
          <w:b/>
          <w:bCs/>
        </w:rPr>
      </w:pPr>
      <w:r w:rsidRPr="00D638A7">
        <w:rPr>
          <w:b/>
          <w:bCs/>
        </w:rPr>
        <w:t>СПЕЦИФИКАЦИЯ</w:t>
      </w:r>
    </w:p>
    <w:p w14:paraId="022264C3" w14:textId="7C803E84" w:rsidR="00D638A7" w:rsidRPr="00D638A7" w:rsidRDefault="00D638A7" w:rsidP="00D638A7">
      <w:pPr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1869"/>
        <w:gridCol w:w="1869"/>
        <w:gridCol w:w="1869"/>
      </w:tblGrid>
      <w:tr w:rsidR="00D638A7" w:rsidRPr="00D638A7" w14:paraId="55EA9135" w14:textId="77777777" w:rsidTr="00D638A7">
        <w:tc>
          <w:tcPr>
            <w:tcW w:w="988" w:type="dxa"/>
          </w:tcPr>
          <w:p w14:paraId="756F5A15" w14:textId="5980D5FA" w:rsidR="00D638A7" w:rsidRPr="00D638A7" w:rsidRDefault="00D638A7" w:rsidP="00D638A7">
            <w:pPr>
              <w:jc w:val="center"/>
              <w:rPr>
                <w:b/>
                <w:bCs/>
              </w:rPr>
            </w:pPr>
            <w:r w:rsidRPr="00D638A7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D638A7">
              <w:rPr>
                <w:b/>
                <w:bCs/>
              </w:rPr>
              <w:t>п</w:t>
            </w:r>
          </w:p>
        </w:tc>
        <w:tc>
          <w:tcPr>
            <w:tcW w:w="2750" w:type="dxa"/>
          </w:tcPr>
          <w:p w14:paraId="4BDFCA45" w14:textId="2D7607FE" w:rsidR="00D638A7" w:rsidRPr="00D638A7" w:rsidRDefault="00D638A7" w:rsidP="00D638A7">
            <w:pPr>
              <w:jc w:val="center"/>
              <w:rPr>
                <w:b/>
                <w:bCs/>
              </w:rPr>
            </w:pPr>
            <w:r w:rsidRPr="00D638A7">
              <w:rPr>
                <w:b/>
                <w:bCs/>
              </w:rPr>
              <w:t>Наименование</w:t>
            </w:r>
          </w:p>
        </w:tc>
        <w:tc>
          <w:tcPr>
            <w:tcW w:w="1869" w:type="dxa"/>
          </w:tcPr>
          <w:p w14:paraId="635F8F9B" w14:textId="475201EF" w:rsidR="00D638A7" w:rsidRPr="00D638A7" w:rsidRDefault="00D638A7" w:rsidP="00D638A7">
            <w:pPr>
              <w:jc w:val="center"/>
              <w:rPr>
                <w:b/>
                <w:bCs/>
              </w:rPr>
            </w:pPr>
            <w:r w:rsidRPr="00D638A7">
              <w:rPr>
                <w:b/>
                <w:bCs/>
              </w:rPr>
              <w:t>Кол-во</w:t>
            </w:r>
          </w:p>
        </w:tc>
        <w:tc>
          <w:tcPr>
            <w:tcW w:w="1869" w:type="dxa"/>
          </w:tcPr>
          <w:p w14:paraId="641525A4" w14:textId="3B86677D" w:rsidR="00D638A7" w:rsidRPr="00D638A7" w:rsidRDefault="00D638A7" w:rsidP="00D638A7">
            <w:pPr>
              <w:jc w:val="center"/>
              <w:rPr>
                <w:b/>
                <w:bCs/>
              </w:rPr>
            </w:pPr>
            <w:r w:rsidRPr="00D638A7">
              <w:rPr>
                <w:b/>
                <w:bCs/>
              </w:rPr>
              <w:t>Цена</w:t>
            </w:r>
          </w:p>
        </w:tc>
        <w:tc>
          <w:tcPr>
            <w:tcW w:w="1869" w:type="dxa"/>
          </w:tcPr>
          <w:p w14:paraId="1A51F9D8" w14:textId="303F6FD1" w:rsidR="00D638A7" w:rsidRPr="00D638A7" w:rsidRDefault="00D638A7" w:rsidP="00D638A7">
            <w:pPr>
              <w:jc w:val="center"/>
              <w:rPr>
                <w:b/>
                <w:bCs/>
              </w:rPr>
            </w:pPr>
            <w:r w:rsidRPr="00D638A7">
              <w:rPr>
                <w:b/>
                <w:bCs/>
              </w:rPr>
              <w:t>Сумма</w:t>
            </w:r>
          </w:p>
        </w:tc>
      </w:tr>
      <w:tr w:rsidR="00D638A7" w14:paraId="6F33AB09" w14:textId="77777777" w:rsidTr="00D638A7">
        <w:tc>
          <w:tcPr>
            <w:tcW w:w="988" w:type="dxa"/>
          </w:tcPr>
          <w:p w14:paraId="22D191DF" w14:textId="77777777" w:rsidR="00D638A7" w:rsidRDefault="00D638A7" w:rsidP="00D638A7">
            <w:pPr>
              <w:jc w:val="center"/>
            </w:pPr>
          </w:p>
        </w:tc>
        <w:tc>
          <w:tcPr>
            <w:tcW w:w="2750" w:type="dxa"/>
          </w:tcPr>
          <w:p w14:paraId="5CD5D5E7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127BDA1C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346B19D2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0BCA693B" w14:textId="77777777" w:rsidR="00D638A7" w:rsidRDefault="00D638A7" w:rsidP="00D638A7">
            <w:pPr>
              <w:jc w:val="center"/>
            </w:pPr>
          </w:p>
        </w:tc>
      </w:tr>
      <w:tr w:rsidR="00D638A7" w14:paraId="5D387333" w14:textId="77777777" w:rsidTr="00D638A7">
        <w:tc>
          <w:tcPr>
            <w:tcW w:w="988" w:type="dxa"/>
          </w:tcPr>
          <w:p w14:paraId="2C3577B9" w14:textId="77777777" w:rsidR="00D638A7" w:rsidRDefault="00D638A7" w:rsidP="00D638A7">
            <w:pPr>
              <w:jc w:val="center"/>
            </w:pPr>
          </w:p>
        </w:tc>
        <w:tc>
          <w:tcPr>
            <w:tcW w:w="2750" w:type="dxa"/>
          </w:tcPr>
          <w:p w14:paraId="1A3ECD00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764B35D7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3E5D65D4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20183F13" w14:textId="77777777" w:rsidR="00D638A7" w:rsidRDefault="00D638A7" w:rsidP="00D638A7">
            <w:pPr>
              <w:jc w:val="center"/>
            </w:pPr>
          </w:p>
        </w:tc>
      </w:tr>
      <w:tr w:rsidR="00D638A7" w14:paraId="4F5C00AB" w14:textId="77777777" w:rsidTr="00D638A7">
        <w:tc>
          <w:tcPr>
            <w:tcW w:w="988" w:type="dxa"/>
          </w:tcPr>
          <w:p w14:paraId="59A84750" w14:textId="77777777" w:rsidR="00D638A7" w:rsidRDefault="00D638A7" w:rsidP="00D638A7">
            <w:pPr>
              <w:jc w:val="center"/>
            </w:pPr>
          </w:p>
        </w:tc>
        <w:tc>
          <w:tcPr>
            <w:tcW w:w="2750" w:type="dxa"/>
          </w:tcPr>
          <w:p w14:paraId="27C4B576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40722AD6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76E22BB4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5DB3A208" w14:textId="77777777" w:rsidR="00D638A7" w:rsidRDefault="00D638A7" w:rsidP="00D638A7">
            <w:pPr>
              <w:jc w:val="center"/>
            </w:pPr>
          </w:p>
        </w:tc>
      </w:tr>
      <w:tr w:rsidR="00D638A7" w14:paraId="1FE173F5" w14:textId="77777777" w:rsidTr="00991A9E">
        <w:tc>
          <w:tcPr>
            <w:tcW w:w="3738" w:type="dxa"/>
            <w:gridSpan w:val="2"/>
          </w:tcPr>
          <w:p w14:paraId="7FC7ACCE" w14:textId="1255E3BC" w:rsidR="00D638A7" w:rsidRPr="00D638A7" w:rsidRDefault="00D638A7" w:rsidP="00D638A7">
            <w:pPr>
              <w:rPr>
                <w:b/>
                <w:bCs/>
              </w:rPr>
            </w:pPr>
            <w:r w:rsidRPr="00D638A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документу:</w:t>
            </w:r>
          </w:p>
        </w:tc>
        <w:tc>
          <w:tcPr>
            <w:tcW w:w="1869" w:type="dxa"/>
          </w:tcPr>
          <w:p w14:paraId="2A3D49BB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0C425E2F" w14:textId="77777777" w:rsidR="00D638A7" w:rsidRDefault="00D638A7" w:rsidP="00D638A7">
            <w:pPr>
              <w:jc w:val="center"/>
            </w:pPr>
          </w:p>
        </w:tc>
        <w:tc>
          <w:tcPr>
            <w:tcW w:w="1869" w:type="dxa"/>
          </w:tcPr>
          <w:p w14:paraId="6923DCFB" w14:textId="77777777" w:rsidR="00D638A7" w:rsidRDefault="00D638A7" w:rsidP="00D638A7">
            <w:pPr>
              <w:jc w:val="center"/>
            </w:pPr>
          </w:p>
        </w:tc>
      </w:tr>
    </w:tbl>
    <w:p w14:paraId="5EEB3834" w14:textId="040E4FCF" w:rsidR="00D638A7" w:rsidRDefault="00D638A7" w:rsidP="00D638A7">
      <w:pPr>
        <w:jc w:val="center"/>
      </w:pPr>
    </w:p>
    <w:p w14:paraId="1AEC4DF7" w14:textId="23CF8D64" w:rsidR="00D638A7" w:rsidRDefault="00D638A7" w:rsidP="00D638A7">
      <w:r>
        <w:t>НДС не облагается.</w:t>
      </w:r>
    </w:p>
    <w:p w14:paraId="45E82CA0" w14:textId="79DFFD00" w:rsidR="00D638A7" w:rsidRDefault="00D638A7" w:rsidP="00D638A7">
      <w:r>
        <w:t>Срок (условия) поставки</w:t>
      </w:r>
    </w:p>
    <w:p w14:paraId="20F9EB27" w14:textId="530B26E3" w:rsidR="001F7349" w:rsidRDefault="001F7349" w:rsidP="00D638A7">
      <w:r>
        <w:t>Срок (условия) оплаты</w:t>
      </w:r>
    </w:p>
    <w:p w14:paraId="6DDFBB10" w14:textId="2A88CE87" w:rsidR="00FA51BB" w:rsidRDefault="00FA51BB" w:rsidP="00D638A7"/>
    <w:p w14:paraId="7D708BCF" w14:textId="77777777" w:rsidR="00FA51BB" w:rsidRDefault="00FA51BB" w:rsidP="00D638A7"/>
    <w:p w14:paraId="2D09E8A7" w14:textId="702F20F0" w:rsidR="00FA51BB" w:rsidRDefault="00FA51BB" w:rsidP="00D638A7"/>
    <w:p w14:paraId="5B0F81F6" w14:textId="30BF00A7" w:rsidR="00FA51BB" w:rsidRDefault="00FA51BB" w:rsidP="00D638A7">
      <w:r w:rsidRPr="00FA51BB">
        <w:rPr>
          <w:b/>
          <w:bCs/>
        </w:rPr>
        <w:t>Лицензиат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51BB">
        <w:rPr>
          <w:b/>
          <w:bCs/>
        </w:rPr>
        <w:t>Пользователь</w:t>
      </w:r>
    </w:p>
    <w:p w14:paraId="50E9CD68" w14:textId="77777777" w:rsidR="00FA51BB" w:rsidRPr="00A64819" w:rsidRDefault="00FA51BB" w:rsidP="00FA51BB">
      <w:pPr>
        <w:rPr>
          <w:rFonts w:ascii="Times New Roman" w:hAnsi="Times New Roman"/>
          <w:sz w:val="19"/>
          <w:szCs w:val="19"/>
        </w:rPr>
      </w:pPr>
    </w:p>
    <w:p w14:paraId="3479E6D3" w14:textId="77777777" w:rsidR="00FA51BB" w:rsidRPr="00A64819" w:rsidRDefault="00FA51BB" w:rsidP="00FA51BB">
      <w:pPr>
        <w:rPr>
          <w:rFonts w:ascii="Times New Roman" w:hAnsi="Times New Roman"/>
          <w:sz w:val="19"/>
          <w:szCs w:val="19"/>
        </w:rPr>
      </w:pPr>
      <w:r w:rsidRPr="00A64819">
        <w:rPr>
          <w:rFonts w:ascii="Times New Roman" w:hAnsi="Times New Roman"/>
          <w:sz w:val="19"/>
          <w:szCs w:val="19"/>
        </w:rPr>
        <w:t xml:space="preserve">_______________/__________/                                        </w:t>
      </w:r>
      <w:r>
        <w:rPr>
          <w:rFonts w:ascii="Times New Roman" w:hAnsi="Times New Roman"/>
          <w:sz w:val="19"/>
          <w:szCs w:val="19"/>
        </w:rPr>
        <w:t xml:space="preserve">         </w:t>
      </w:r>
      <w:r w:rsidRPr="00A64819">
        <w:rPr>
          <w:rFonts w:ascii="Times New Roman" w:hAnsi="Times New Roman"/>
          <w:sz w:val="19"/>
          <w:szCs w:val="19"/>
        </w:rPr>
        <w:t xml:space="preserve"> _______________/__________/</w:t>
      </w:r>
    </w:p>
    <w:p w14:paraId="4398F08A" w14:textId="77777777" w:rsidR="00FA51BB" w:rsidRPr="00A64819" w:rsidRDefault="00FA51BB" w:rsidP="00FA51BB">
      <w:pPr>
        <w:rPr>
          <w:rFonts w:ascii="Times New Roman" w:hAnsi="Times New Roman"/>
          <w:sz w:val="19"/>
          <w:szCs w:val="19"/>
        </w:rPr>
      </w:pPr>
      <w:r w:rsidRPr="00A64819">
        <w:rPr>
          <w:rFonts w:ascii="Times New Roman" w:hAnsi="Times New Roman"/>
          <w:sz w:val="19"/>
          <w:szCs w:val="19"/>
        </w:rPr>
        <w:t>М.П.</w:t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</w:r>
      <w:r w:rsidRPr="00A64819">
        <w:rPr>
          <w:rFonts w:ascii="Times New Roman" w:hAnsi="Times New Roman"/>
          <w:sz w:val="19"/>
          <w:szCs w:val="19"/>
        </w:rPr>
        <w:tab/>
        <w:t>М.П.</w:t>
      </w:r>
    </w:p>
    <w:p w14:paraId="0D17461F" w14:textId="77777777" w:rsidR="00FA51BB" w:rsidRPr="0002559B" w:rsidRDefault="00FA51BB" w:rsidP="00D638A7"/>
    <w:sectPr w:rsidR="00FA51BB" w:rsidRPr="0002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BC49" w14:textId="77777777" w:rsidR="000A69A8" w:rsidRDefault="000A69A8" w:rsidP="00AE32FD">
      <w:pPr>
        <w:spacing w:after="0" w:line="240" w:lineRule="auto"/>
      </w:pPr>
      <w:r>
        <w:separator/>
      </w:r>
    </w:p>
  </w:endnote>
  <w:endnote w:type="continuationSeparator" w:id="0">
    <w:p w14:paraId="39D1091D" w14:textId="77777777" w:rsidR="000A69A8" w:rsidRDefault="000A69A8" w:rsidP="00AE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rco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E8FF" w14:textId="77777777" w:rsidR="000A69A8" w:rsidRDefault="000A69A8" w:rsidP="00AE32FD">
      <w:pPr>
        <w:spacing w:after="0" w:line="240" w:lineRule="auto"/>
      </w:pPr>
      <w:r>
        <w:separator/>
      </w:r>
    </w:p>
  </w:footnote>
  <w:footnote w:type="continuationSeparator" w:id="0">
    <w:p w14:paraId="756FECA1" w14:textId="77777777" w:rsidR="000A69A8" w:rsidRDefault="000A69A8" w:rsidP="00AE3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D"/>
    <w:rsid w:val="0002559B"/>
    <w:rsid w:val="000A69A8"/>
    <w:rsid w:val="001F7349"/>
    <w:rsid w:val="00216C00"/>
    <w:rsid w:val="002A03B7"/>
    <w:rsid w:val="002D1B0E"/>
    <w:rsid w:val="003F3B09"/>
    <w:rsid w:val="003F68CE"/>
    <w:rsid w:val="0049399C"/>
    <w:rsid w:val="005062CA"/>
    <w:rsid w:val="00594F42"/>
    <w:rsid w:val="005B59C0"/>
    <w:rsid w:val="005D3D10"/>
    <w:rsid w:val="00661127"/>
    <w:rsid w:val="00675C9F"/>
    <w:rsid w:val="006E309A"/>
    <w:rsid w:val="006E4059"/>
    <w:rsid w:val="007A055B"/>
    <w:rsid w:val="007A3390"/>
    <w:rsid w:val="007A3AD6"/>
    <w:rsid w:val="007F38A0"/>
    <w:rsid w:val="008C4C90"/>
    <w:rsid w:val="00985B29"/>
    <w:rsid w:val="009C47AF"/>
    <w:rsid w:val="00A64819"/>
    <w:rsid w:val="00AC1C58"/>
    <w:rsid w:val="00AE32FD"/>
    <w:rsid w:val="00B35563"/>
    <w:rsid w:val="00BA69A4"/>
    <w:rsid w:val="00CB115A"/>
    <w:rsid w:val="00D35704"/>
    <w:rsid w:val="00D638A7"/>
    <w:rsid w:val="00E86723"/>
    <w:rsid w:val="00EC70C7"/>
    <w:rsid w:val="00F117CD"/>
    <w:rsid w:val="00F677A1"/>
    <w:rsid w:val="00F83F48"/>
    <w:rsid w:val="00FA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D175"/>
  <w15:chartTrackingRefBased/>
  <w15:docId w15:val="{ABA8BD70-0949-4684-A7E1-CE95FC22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2F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2FD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E32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32F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32FD"/>
    <w:rPr>
      <w:rFonts w:eastAsiaTheme="minorEastAsia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A6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51BB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A5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51BB"/>
    <w:rPr>
      <w:rFonts w:eastAsiaTheme="minorEastAsia" w:cs="Times New Roman"/>
      <w:lang w:eastAsia="ru-RU"/>
    </w:rPr>
  </w:style>
  <w:style w:type="character" w:styleId="ac">
    <w:name w:val="Unresolved Mention"/>
    <w:basedOn w:val="a0"/>
    <w:uiPriority w:val="99"/>
    <w:semiHidden/>
    <w:unhideWhenUsed/>
    <w:rsid w:val="0098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@hc-avanga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Шибакина Юлия Владимировна</dc:creator>
  <cp:keywords/>
  <dc:description/>
  <cp:lastModifiedBy>Емельянова Ольга Вячеславовна</cp:lastModifiedBy>
  <cp:revision>35</cp:revision>
  <dcterms:created xsi:type="dcterms:W3CDTF">2022-06-01T15:38:00Z</dcterms:created>
  <dcterms:modified xsi:type="dcterms:W3CDTF">2022-06-02T09:56:00Z</dcterms:modified>
</cp:coreProperties>
</file>