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60"/>
        <w:ind w:right="0"/>
        <w:jc w:val="center"/>
        <w:spacing w:before="0" w:beforeAutospacing="0" w:after="0" w:afterAutospacing="0"/>
        <w:rPr>
          <w:rFonts w:ascii="Verdana" w:hAnsi="Verdana" w:cs="Arial"/>
          <w:i/>
          <w:color w:val="000000"/>
          <w:sz w:val="22"/>
          <w:szCs w:val="22"/>
          <w:u w:val="single"/>
        </w:rPr>
      </w:pPr>
      <w:r/>
      <w:bookmarkStart w:id="0" w:name="_Toc148353299"/>
      <w:r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  <w:r/>
    </w:p>
    <w:p>
      <w:pPr>
        <w:pStyle w:val="10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/>
    </w:p>
    <w:p>
      <w:pPr>
        <w:pStyle w:val="10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/>
    </w:p>
    <w:p>
      <w:pPr>
        <w:pStyle w:val="10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</w:rPr>
        <w:pBdr>
          <w:bottom w:val="single" w:color="000000" w:sz="12" w:space="1"/>
        </w:pBd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Инструкция по участию в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открытом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многолотовом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Отборе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</w:r>
      <w:r/>
    </w:p>
    <w:p>
      <w:pPr>
        <w:pStyle w:val="10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/>
    </w:p>
    <w:p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организаци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и, способной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осущест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вить 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bookmarkStart w:id="0" w:name="undefined"/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изготовление, поставку</w:t>
      </w:r>
      <w:bookmarkEnd w:id="0"/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, сборку, установку и монтаж мебели</w:t>
      </w:r>
      <w:r/>
    </w:p>
    <w:p>
      <w:pPr>
        <w:pStyle w:val="10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/>
    </w:p>
    <w:p>
      <w:pPr>
        <w:pStyle w:val="10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/>
    </w:p>
    <w:p>
      <w:pPr>
        <w:pStyle w:val="10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60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60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60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60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60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60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60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60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60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60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60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г. </w:t>
      </w:r>
      <w:r>
        <w:rPr>
          <w:rFonts w:ascii="Verdana" w:hAnsi="Verdana" w:cs="Arial"/>
          <w:sz w:val="22"/>
          <w:szCs w:val="22"/>
        </w:rPr>
        <w:t xml:space="preserve">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r/>
      <w:bookmarkStart w:id="3" w:name="_Toc148524225"/>
      <w:r>
        <w:rPr>
          <w:rFonts w:ascii="Verdana" w:hAnsi="Verdana" w:cs="Arial"/>
          <w:sz w:val="22"/>
          <w:szCs w:val="22"/>
        </w:rPr>
        <w:t xml:space="preserve">20</w:t>
      </w:r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 г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8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4" w:name="_Toc165090129"/>
      <w:r>
        <w:rPr>
          <w:rFonts w:ascii="Verdana" w:hAnsi="Verdana"/>
          <w:sz w:val="22"/>
          <w:szCs w:val="22"/>
        </w:rPr>
        <w:t xml:space="preserve">Общие поло</w:t>
      </w:r>
      <w:r>
        <w:rPr>
          <w:rFonts w:ascii="Verdana" w:hAnsi="Verdana"/>
          <w:sz w:val="22"/>
          <w:szCs w:val="22"/>
        </w:rPr>
        <w:t xml:space="preserve">жения.</w:t>
      </w:r>
      <w:bookmarkEnd w:id="1"/>
      <w:r/>
      <w:bookmarkEnd w:id="2"/>
      <w:r>
        <w:rPr>
          <w:rFonts w:ascii="Verdana" w:hAnsi="Verdana"/>
          <w:sz w:val="22"/>
          <w:szCs w:val="22"/>
        </w:rPr>
      </w:r>
      <w:r/>
    </w:p>
    <w:p>
      <w:pPr>
        <w:pStyle w:val="1039"/>
        <w:numPr>
          <w:ilvl w:val="1"/>
          <w:numId w:val="5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5" w:name="_Toc148524226"/>
      <w:r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Порядок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прове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ден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ия Отбора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.</w:t>
      </w:r>
      <w:bookmarkEnd w:id="3"/>
      <w:r/>
      <w:bookmarkEnd w:id="4"/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/>
    </w:p>
    <w:p>
      <w:pPr>
        <w:pStyle w:val="1035"/>
        <w:ind w:left="851"/>
        <w:jc w:val="both"/>
        <w:tabs>
          <w:tab w:val="left" w:pos="567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открыты</w:t>
      </w:r>
      <w:r>
        <w:rPr>
          <w:rFonts w:ascii="Verdana" w:hAnsi="Verdana" w:cs="Arial"/>
          <w:sz w:val="22"/>
          <w:szCs w:val="22"/>
        </w:rPr>
        <w:t xml:space="preserve">й</w:t>
      </w:r>
      <w:r>
        <w:rPr>
          <w:rFonts w:ascii="Verdana" w:hAnsi="Verdana" w:cs="Arial"/>
          <w:sz w:val="22"/>
          <w:szCs w:val="22"/>
        </w:rPr>
        <w:t xml:space="preserve"> многолотовый Отбор орг</w:t>
      </w:r>
      <w:r>
        <w:rPr>
          <w:rFonts w:ascii="Verdana" w:hAnsi="Verdana" w:cs="Arial"/>
          <w:sz w:val="22"/>
          <w:szCs w:val="22"/>
        </w:rPr>
        <w:t xml:space="preserve">анизации</w:t>
      </w:r>
      <w:r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 xml:space="preserve">способной </w:t>
      </w:r>
      <w:r>
        <w:rPr>
          <w:rFonts w:ascii="Verdana" w:hAnsi="Verdana" w:cs="Arial"/>
          <w:sz w:val="22"/>
          <w:szCs w:val="22"/>
        </w:rPr>
        <w:t xml:space="preserve">осуществить 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bookmarkStart w:id="0" w:name="undefined"/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изготовление, поставку</w:t>
      </w:r>
      <w:bookmarkEnd w:id="0"/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, сборку, установку и монтаж мебели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(дал</w:t>
      </w:r>
      <w:r>
        <w:rPr>
          <w:rFonts w:ascii="Verdana" w:hAnsi="Verdana" w:cs="Arial"/>
          <w:sz w:val="22"/>
          <w:szCs w:val="22"/>
        </w:rPr>
        <w:t xml:space="preserve">ее - </w:t>
      </w:r>
      <w:r>
        <w:rPr>
          <w:rFonts w:ascii="Verdana" w:hAnsi="Verdana" w:cs="Arial"/>
          <w:sz w:val="22"/>
          <w:szCs w:val="22"/>
        </w:rPr>
        <w:t xml:space="preserve">От</w:t>
      </w:r>
      <w:r>
        <w:rPr>
          <w:rFonts w:ascii="Verdana" w:hAnsi="Verdana" w:cs="Arial"/>
          <w:sz w:val="22"/>
          <w:szCs w:val="22"/>
        </w:rPr>
        <w:t xml:space="preserve">бо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), проводится посредством рассмотрения предложений, сформированных о</w:t>
      </w:r>
      <w:r>
        <w:rPr>
          <w:rFonts w:ascii="Verdana" w:hAnsi="Verdana" w:cs="Arial"/>
          <w:sz w:val="22"/>
          <w:szCs w:val="22"/>
        </w:rPr>
        <w:t xml:space="preserve">рганизацией на основ</w:t>
      </w:r>
      <w:r>
        <w:rPr>
          <w:rFonts w:ascii="Verdana" w:hAnsi="Verdana" w:cs="Arial"/>
          <w:sz w:val="22"/>
          <w:szCs w:val="22"/>
        </w:rPr>
        <w:t xml:space="preserve">ании и в с</w:t>
      </w:r>
      <w:r>
        <w:rPr>
          <w:rFonts w:ascii="Verdana" w:hAnsi="Verdana" w:cs="Arial"/>
          <w:sz w:val="22"/>
          <w:szCs w:val="22"/>
        </w:rPr>
        <w:t xml:space="preserve">оответстви</w:t>
      </w:r>
      <w:r>
        <w:rPr>
          <w:rFonts w:ascii="Verdana" w:hAnsi="Verdana" w:cs="Arial"/>
          <w:sz w:val="22"/>
          <w:szCs w:val="22"/>
        </w:rPr>
        <w:t xml:space="preserve">и с на</w:t>
      </w:r>
      <w:r>
        <w:rPr>
          <w:rFonts w:ascii="Verdana" w:hAnsi="Verdana" w:cs="Arial"/>
          <w:sz w:val="22"/>
          <w:szCs w:val="22"/>
        </w:rPr>
        <w:t xml:space="preserve">стоящей инс</w:t>
      </w:r>
      <w:r>
        <w:rPr>
          <w:rFonts w:ascii="Verdana" w:hAnsi="Verdana" w:cs="Arial"/>
          <w:sz w:val="22"/>
          <w:szCs w:val="22"/>
        </w:rPr>
        <w:t xml:space="preserve">тр</w:t>
      </w:r>
      <w:r>
        <w:rPr>
          <w:rFonts w:ascii="Verdana" w:hAnsi="Verdana" w:cs="Arial"/>
          <w:sz w:val="22"/>
          <w:szCs w:val="22"/>
        </w:rPr>
        <w:t xml:space="preserve">укцией по участию в Отбо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 (</w:t>
      </w:r>
      <w:r>
        <w:rPr>
          <w:rFonts w:ascii="Verdana" w:hAnsi="Verdana" w:cs="Arial"/>
          <w:sz w:val="22"/>
          <w:szCs w:val="22"/>
        </w:rPr>
        <w:t xml:space="preserve">дал</w:t>
      </w:r>
      <w:r>
        <w:rPr>
          <w:rFonts w:ascii="Verdana" w:hAnsi="Verdana" w:cs="Arial"/>
          <w:sz w:val="22"/>
          <w:szCs w:val="22"/>
        </w:rPr>
        <w:t xml:space="preserve">ее </w:t>
      </w:r>
      <w:r>
        <w:rPr>
          <w:rFonts w:ascii="Verdana" w:hAnsi="Verdana" w:cs="Arial"/>
          <w:sz w:val="22"/>
          <w:szCs w:val="22"/>
        </w:rPr>
        <w:t xml:space="preserve">- </w:t>
      </w:r>
      <w:r>
        <w:rPr>
          <w:rFonts w:ascii="Verdana" w:hAnsi="Verdana" w:cs="Arial"/>
          <w:sz w:val="22"/>
          <w:szCs w:val="22"/>
        </w:rPr>
        <w:t xml:space="preserve">Инстр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кция).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Для участия </w:t>
      </w:r>
      <w:r>
        <w:rPr>
          <w:rFonts w:ascii="Verdana" w:hAnsi="Verdana" w:cs="Arial"/>
          <w:sz w:val="22"/>
          <w:szCs w:val="22"/>
        </w:rPr>
        <w:t xml:space="preserve">в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тборе</w:t>
      </w:r>
      <w:r>
        <w:rPr>
          <w:rFonts w:ascii="Verdana" w:hAnsi="Verdana" w:cs="Arial"/>
          <w:sz w:val="22"/>
          <w:szCs w:val="22"/>
        </w:rPr>
        <w:t xml:space="preserve"> Пре</w:t>
      </w:r>
      <w:r>
        <w:rPr>
          <w:rFonts w:ascii="Verdana" w:hAnsi="Verdana" w:cs="Arial"/>
          <w:sz w:val="22"/>
          <w:szCs w:val="22"/>
        </w:rPr>
        <w:t xml:space="preserve">тендент должен подготовить и подать в </w:t>
      </w:r>
      <w:r>
        <w:rPr>
          <w:rFonts w:ascii="Verdana" w:hAnsi="Verdana" w:cs="Arial"/>
          <w:sz w:val="22"/>
          <w:szCs w:val="22"/>
        </w:rPr>
        <w:t xml:space="preserve">установл</w:t>
      </w:r>
      <w:r>
        <w:rPr>
          <w:rFonts w:ascii="Verdana" w:hAnsi="Verdana" w:cs="Arial"/>
          <w:sz w:val="22"/>
          <w:szCs w:val="22"/>
        </w:rPr>
        <w:t xml:space="preserve">енные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оки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пакет документов</w:t>
      </w:r>
      <w:r>
        <w:rPr>
          <w:rFonts w:ascii="Verdana" w:hAnsi="Verdana" w:cs="Arial"/>
          <w:sz w:val="22"/>
          <w:szCs w:val="22"/>
        </w:rPr>
        <w:t xml:space="preserve">, предусмотренн</w:t>
      </w:r>
      <w:r>
        <w:rPr>
          <w:rFonts w:ascii="Verdana" w:hAnsi="Verdana" w:cs="Arial"/>
          <w:sz w:val="22"/>
          <w:szCs w:val="22"/>
        </w:rPr>
        <w:t xml:space="preserve">ых</w:t>
      </w:r>
      <w:r>
        <w:rPr>
          <w:rFonts w:ascii="Verdana" w:hAnsi="Verdana" w:cs="Arial"/>
          <w:sz w:val="22"/>
          <w:szCs w:val="22"/>
        </w:rPr>
        <w:t xml:space="preserve"> настоящей Инструкцией (</w:t>
      </w:r>
      <w:r>
        <w:rPr>
          <w:rFonts w:ascii="Verdana" w:hAnsi="Verdana" w:cs="Arial"/>
          <w:sz w:val="22"/>
          <w:szCs w:val="22"/>
        </w:rPr>
        <w:t xml:space="preserve">далее </w:t>
      </w:r>
      <w:r>
        <w:rPr>
          <w:rFonts w:ascii="Verdana" w:hAnsi="Verdana" w:cs="Arial"/>
          <w:sz w:val="22"/>
          <w:szCs w:val="22"/>
        </w:rPr>
        <w:t xml:space="preserve">-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редложение) по адрес</w:t>
      </w:r>
      <w:r>
        <w:rPr>
          <w:rFonts w:ascii="Verdana" w:hAnsi="Verdana" w:cs="Arial"/>
          <w:sz w:val="22"/>
          <w:szCs w:val="22"/>
        </w:rPr>
        <w:t xml:space="preserve">у, указанн</w:t>
      </w:r>
      <w:r>
        <w:rPr>
          <w:rFonts w:ascii="Verdana" w:hAnsi="Verdana" w:cs="Arial"/>
          <w:sz w:val="22"/>
          <w:szCs w:val="22"/>
        </w:rPr>
        <w:t xml:space="preserve">ому в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унк</w:t>
      </w:r>
      <w:r>
        <w:rPr>
          <w:rFonts w:ascii="Verdana" w:hAnsi="Verdana" w:cs="Arial"/>
          <w:sz w:val="22"/>
          <w:szCs w:val="22"/>
        </w:rPr>
        <w:t xml:space="preserve">те</w:t>
      </w:r>
      <w:r>
        <w:rPr>
          <w:rFonts w:ascii="Verdana" w:hAnsi="Verdana" w:cs="Arial"/>
          <w:sz w:val="22"/>
          <w:szCs w:val="22"/>
        </w:rPr>
        <w:t xml:space="preserve"> 3.1</w:t>
      </w:r>
      <w:r>
        <w:rPr>
          <w:rFonts w:ascii="Verdana" w:hAnsi="Verdana" w:cs="Arial"/>
          <w:sz w:val="22"/>
          <w:szCs w:val="22"/>
        </w:rPr>
        <w:t xml:space="preserve">.3 </w:t>
      </w:r>
      <w:r>
        <w:rPr>
          <w:rFonts w:ascii="Verdana" w:hAnsi="Verdana" w:cs="Arial"/>
          <w:sz w:val="22"/>
          <w:szCs w:val="22"/>
        </w:rPr>
        <w:t xml:space="preserve">настояще</w:t>
      </w:r>
      <w:r>
        <w:rPr>
          <w:rFonts w:ascii="Verdana" w:hAnsi="Verdana" w:cs="Arial"/>
          <w:sz w:val="22"/>
          <w:szCs w:val="22"/>
        </w:rPr>
        <w:t xml:space="preserve">й Инстру</w:t>
      </w:r>
      <w:r>
        <w:rPr>
          <w:rFonts w:ascii="Verdana" w:hAnsi="Verdana" w:cs="Arial"/>
          <w:sz w:val="22"/>
          <w:szCs w:val="22"/>
        </w:rPr>
        <w:t xml:space="preserve">кции. </w:t>
      </w:r>
      <w:r/>
    </w:p>
    <w:p>
      <w:pPr>
        <w:pStyle w:val="1035"/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Отбор</w:t>
      </w:r>
      <w:r>
        <w:rPr>
          <w:rFonts w:ascii="Verdana" w:hAnsi="Verdana" w:cs="Arial"/>
          <w:sz w:val="22"/>
          <w:szCs w:val="22"/>
        </w:rPr>
        <w:t xml:space="preserve"> прово</w:t>
      </w:r>
      <w:r>
        <w:rPr>
          <w:rFonts w:ascii="Verdana" w:hAnsi="Verdana" w:cs="Arial"/>
          <w:sz w:val="22"/>
          <w:szCs w:val="22"/>
        </w:rPr>
        <w:t xml:space="preserve">дитс</w:t>
      </w:r>
      <w:r>
        <w:rPr>
          <w:rFonts w:ascii="Verdana" w:hAnsi="Verdana" w:cs="Arial"/>
          <w:sz w:val="22"/>
          <w:szCs w:val="22"/>
        </w:rPr>
        <w:t xml:space="preserve">я </w:t>
      </w:r>
      <w:r>
        <w:rPr>
          <w:rFonts w:ascii="Verdana" w:hAnsi="Verdana" w:cs="Arial"/>
          <w:sz w:val="22"/>
          <w:szCs w:val="22"/>
        </w:rPr>
        <w:t xml:space="preserve">в следующем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порядке</w:t>
      </w:r>
      <w:r>
        <w:rPr>
          <w:rFonts w:ascii="Verdana" w:hAnsi="Verdana" w:cs="Arial"/>
          <w:sz w:val="22"/>
          <w:szCs w:val="22"/>
        </w:rPr>
        <w:t xml:space="preserve">: </w:t>
      </w:r>
      <w:r/>
    </w:p>
    <w:p>
      <w:pPr>
        <w:pStyle w:val="1035"/>
        <w:numPr>
          <w:ilvl w:val="0"/>
          <w:numId w:val="9"/>
        </w:numPr>
        <w:ind w:left="851" w:hanging="491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</w:t>
      </w:r>
      <w:r>
        <w:rPr>
          <w:rFonts w:ascii="Verdana" w:hAnsi="Verdana" w:cs="Arial"/>
          <w:color w:val="000000"/>
          <w:sz w:val="22"/>
          <w:szCs w:val="22"/>
        </w:rPr>
        <w:t xml:space="preserve">е </w:t>
      </w:r>
      <w:r>
        <w:rPr>
          <w:rFonts w:ascii="Verdana" w:hAnsi="Verdana" w:cs="Arial"/>
          <w:color w:val="000000"/>
          <w:sz w:val="22"/>
          <w:szCs w:val="22"/>
        </w:rPr>
        <w:t xml:space="preserve">з</w:t>
      </w:r>
      <w:r>
        <w:rPr>
          <w:rFonts w:ascii="Verdana" w:hAnsi="Verdana" w:cs="Arial"/>
          <w:color w:val="000000"/>
          <w:sz w:val="22"/>
          <w:szCs w:val="22"/>
        </w:rPr>
        <w:t xml:space="preserve">акупок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 </w:t>
      </w:r>
      <w:r>
        <w:rPr>
          <w:rFonts w:ascii="Verdana" w:hAnsi="Verdana" w:cs="Arial"/>
          <w:color w:val="000000"/>
          <w:sz w:val="22"/>
          <w:szCs w:val="22"/>
        </w:rPr>
        <w:t xml:space="preserve">(далее -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Орган</w:t>
      </w:r>
      <w:r>
        <w:rPr>
          <w:rFonts w:ascii="Verdana" w:hAnsi="Verdana" w:cs="Arial"/>
          <w:color w:val="000000"/>
          <w:sz w:val="22"/>
          <w:szCs w:val="22"/>
        </w:rPr>
        <w:t xml:space="preserve">изато</w:t>
      </w:r>
      <w:r>
        <w:rPr>
          <w:rFonts w:ascii="Verdana" w:hAnsi="Verdana" w:cs="Arial"/>
          <w:color w:val="000000"/>
          <w:sz w:val="22"/>
          <w:szCs w:val="22"/>
        </w:rPr>
        <w:t xml:space="preserve">р О</w:t>
      </w:r>
      <w:r>
        <w:rPr>
          <w:rFonts w:ascii="Verdana" w:hAnsi="Verdana" w:cs="Arial"/>
          <w:color w:val="000000"/>
          <w:sz w:val="22"/>
          <w:szCs w:val="22"/>
        </w:rPr>
        <w:t xml:space="preserve">тбора) </w:t>
      </w:r>
      <w:r>
        <w:rPr>
          <w:rFonts w:ascii="Verdana" w:hAnsi="Verdana" w:cs="Arial"/>
          <w:sz w:val="22"/>
          <w:szCs w:val="22"/>
        </w:rPr>
        <w:t xml:space="preserve">размеща</w:t>
      </w:r>
      <w:r>
        <w:rPr>
          <w:rFonts w:ascii="Verdana" w:hAnsi="Verdana" w:cs="Arial"/>
          <w:sz w:val="22"/>
          <w:szCs w:val="22"/>
        </w:rPr>
        <w:t xml:space="preserve">ет инфо</w:t>
      </w:r>
      <w:r>
        <w:rPr>
          <w:rFonts w:ascii="Verdana" w:hAnsi="Verdana" w:cs="Arial"/>
          <w:sz w:val="22"/>
          <w:szCs w:val="22"/>
        </w:rPr>
        <w:t xml:space="preserve">рмацию о проведении Отбора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«Ав</w:t>
      </w:r>
      <w:r>
        <w:rPr>
          <w:rFonts w:ascii="Verdana" w:hAnsi="Verdana" w:cs="Arial"/>
          <w:color w:val="000000"/>
          <w:sz w:val="22"/>
          <w:szCs w:val="22"/>
        </w:rPr>
        <w:t xml:space="preserve">ангард»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begin"/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HYPERLINK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"http://ww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w.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hawk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.ru"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separate"/>
      </w:r>
      <w:r>
        <w:rPr>
          <w:rStyle w:val="1050"/>
          <w:rFonts w:ascii="Verdana" w:hAnsi="Verdana" w:cs="Arial"/>
          <w:sz w:val="22"/>
          <w:szCs w:val="22"/>
        </w:rPr>
        <w:t xml:space="preserve">www.</w:t>
      </w:r>
      <w:r>
        <w:rPr>
          <w:rStyle w:val="1050"/>
          <w:rFonts w:ascii="Verdana" w:hAnsi="Verdana" w:cs="Arial"/>
          <w:sz w:val="22"/>
          <w:szCs w:val="22"/>
          <w:lang w:val="en-US"/>
        </w:rPr>
        <w:t xml:space="preserve">h</w:t>
      </w:r>
      <w:r>
        <w:rPr>
          <w:rStyle w:val="1050"/>
          <w:rFonts w:ascii="Verdana" w:hAnsi="Verdana" w:cs="Arial"/>
          <w:sz w:val="22"/>
          <w:szCs w:val="22"/>
          <w:lang w:val="en-US"/>
        </w:rPr>
        <w:t xml:space="preserve">awk</w:t>
      </w:r>
      <w:r>
        <w:rPr>
          <w:rStyle w:val="1050"/>
          <w:rFonts w:ascii="Verdana" w:hAnsi="Verdana" w:cs="Arial"/>
          <w:sz w:val="22"/>
          <w:szCs w:val="22"/>
        </w:rPr>
        <w:t xml:space="preserve">.ru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 в соответствующ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раз</w:t>
      </w:r>
      <w:r>
        <w:rPr>
          <w:rFonts w:ascii="Verdana" w:hAnsi="Verdana" w:cs="Arial"/>
          <w:sz w:val="22"/>
          <w:szCs w:val="22"/>
        </w:rPr>
        <w:t xml:space="preserve">дел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 уста</w:t>
      </w:r>
      <w:r>
        <w:rPr>
          <w:rFonts w:ascii="Verdana" w:hAnsi="Verdana" w:cs="Arial"/>
          <w:sz w:val="22"/>
          <w:szCs w:val="22"/>
        </w:rPr>
        <w:t xml:space="preserve">новленные срок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</w:t>
      </w:r>
      <w:r>
        <w:rPr>
          <w:rFonts w:ascii="Verdana" w:hAnsi="Verdana" w:cs="Arial"/>
          <w:sz w:val="22"/>
          <w:szCs w:val="22"/>
        </w:rPr>
        <w:t xml:space="preserve">правляет</w:t>
      </w:r>
      <w:r>
        <w:rPr>
          <w:rFonts w:ascii="Verdana" w:hAnsi="Verdana" w:cs="Arial"/>
          <w:sz w:val="22"/>
          <w:szCs w:val="22"/>
        </w:rPr>
        <w:t xml:space="preserve"> в адрес Организатора Отбора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 xml:space="preserve">сформиров</w:t>
      </w:r>
      <w:r>
        <w:rPr>
          <w:rFonts w:ascii="Verdana" w:hAnsi="Verdana" w:cs="Arial"/>
          <w:sz w:val="22"/>
          <w:szCs w:val="22"/>
        </w:rPr>
        <w:t xml:space="preserve">анное в с</w:t>
      </w:r>
      <w:r>
        <w:rPr>
          <w:rFonts w:ascii="Verdana" w:hAnsi="Verdana" w:cs="Arial"/>
          <w:sz w:val="22"/>
          <w:szCs w:val="22"/>
        </w:rPr>
        <w:t xml:space="preserve">оответствии с настоящей Инструкцией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сост</w:t>
      </w:r>
      <w:r>
        <w:rPr>
          <w:rFonts w:ascii="Verdana" w:hAnsi="Verdana" w:cs="Arial"/>
          <w:sz w:val="22"/>
          <w:szCs w:val="22"/>
        </w:rPr>
        <w:t xml:space="preserve">аве </w:t>
      </w:r>
      <w:r>
        <w:rPr>
          <w:rFonts w:ascii="Verdana" w:hAnsi="Verdana" w:cs="Arial"/>
          <w:sz w:val="22"/>
          <w:szCs w:val="22"/>
        </w:rPr>
        <w:t xml:space="preserve">Предложения Прет</w:t>
      </w:r>
      <w:r>
        <w:rPr>
          <w:rFonts w:ascii="Verdana" w:hAnsi="Verdana" w:cs="Arial"/>
          <w:sz w:val="22"/>
          <w:szCs w:val="22"/>
        </w:rPr>
        <w:t xml:space="preserve">ендент, в </w:t>
      </w:r>
      <w:r>
        <w:rPr>
          <w:rFonts w:ascii="Verdana" w:hAnsi="Verdana" w:cs="Arial"/>
          <w:sz w:val="22"/>
          <w:szCs w:val="22"/>
        </w:rPr>
        <w:t xml:space="preserve">том чи</w:t>
      </w:r>
      <w:r>
        <w:rPr>
          <w:rFonts w:ascii="Verdana" w:hAnsi="Verdana" w:cs="Arial"/>
          <w:sz w:val="22"/>
          <w:szCs w:val="22"/>
        </w:rPr>
        <w:t xml:space="preserve">сле,</w:t>
      </w:r>
      <w:r>
        <w:rPr>
          <w:rFonts w:ascii="Verdana" w:hAnsi="Verdana" w:cs="Arial"/>
          <w:sz w:val="22"/>
          <w:szCs w:val="22"/>
        </w:rPr>
        <w:t xml:space="preserve"> предо</w:t>
      </w:r>
      <w:r>
        <w:rPr>
          <w:rFonts w:ascii="Verdana" w:hAnsi="Verdana" w:cs="Arial"/>
          <w:sz w:val="22"/>
          <w:szCs w:val="22"/>
        </w:rPr>
        <w:t xml:space="preserve">ставля</w:t>
      </w:r>
      <w:r>
        <w:rPr>
          <w:rFonts w:ascii="Verdana" w:hAnsi="Verdana" w:cs="Arial"/>
          <w:sz w:val="22"/>
          <w:szCs w:val="22"/>
        </w:rPr>
        <w:t xml:space="preserve">ет</w:t>
      </w:r>
      <w:r>
        <w:rPr>
          <w:rFonts w:ascii="Verdana" w:hAnsi="Verdana" w:cs="Arial"/>
          <w:sz w:val="22"/>
          <w:szCs w:val="22"/>
        </w:rPr>
        <w:t xml:space="preserve"> вс</w:t>
      </w:r>
      <w:r>
        <w:rPr>
          <w:rFonts w:ascii="Verdana" w:hAnsi="Verdana" w:cs="Arial"/>
          <w:sz w:val="22"/>
          <w:szCs w:val="22"/>
        </w:rPr>
        <w:t xml:space="preserve">ю н</w:t>
      </w:r>
      <w:r>
        <w:rPr>
          <w:rFonts w:ascii="Verdana" w:hAnsi="Verdana" w:cs="Arial"/>
          <w:sz w:val="22"/>
          <w:szCs w:val="22"/>
        </w:rPr>
        <w:t xml:space="preserve">еобходимую информацию.</w:t>
      </w:r>
      <w:r/>
    </w:p>
    <w:p>
      <w:pPr>
        <w:pStyle w:val="1035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</w:t>
      </w:r>
      <w:r>
        <w:rPr>
          <w:rFonts w:ascii="Verdana" w:hAnsi="Verdana" w:cs="Arial"/>
          <w:sz w:val="22"/>
          <w:szCs w:val="22"/>
        </w:rPr>
        <w:t xml:space="preserve">низа</w:t>
      </w:r>
      <w:r>
        <w:rPr>
          <w:rFonts w:ascii="Verdana" w:hAnsi="Verdana" w:cs="Arial"/>
          <w:sz w:val="22"/>
          <w:szCs w:val="22"/>
        </w:rPr>
        <w:t xml:space="preserve">тор</w:t>
      </w:r>
      <w:r>
        <w:rPr>
          <w:rFonts w:ascii="Verdana" w:hAnsi="Verdana" w:cs="Arial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проводит процедур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 вс</w:t>
      </w:r>
      <w:r>
        <w:rPr>
          <w:rFonts w:ascii="Verdana" w:hAnsi="Verdana" w:cs="Arial"/>
          <w:sz w:val="22"/>
          <w:szCs w:val="22"/>
        </w:rPr>
        <w:t xml:space="preserve">крытия поступивших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 Претенденто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</w:t>
      </w:r>
      <w:r>
        <w:rPr>
          <w:rFonts w:ascii="Verdana" w:hAnsi="Verdana" w:cs="Arial"/>
          <w:sz w:val="22"/>
          <w:szCs w:val="22"/>
        </w:rPr>
        <w:t xml:space="preserve">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</w:t>
      </w:r>
      <w:r>
        <w:rPr>
          <w:rFonts w:ascii="Verdana" w:hAnsi="Verdana" w:cs="Arial"/>
          <w:sz w:val="22"/>
          <w:szCs w:val="22"/>
        </w:rPr>
        <w:t xml:space="preserve">атор От</w:t>
      </w:r>
      <w:r>
        <w:rPr>
          <w:rFonts w:ascii="Verdana" w:hAnsi="Verdana" w:cs="Arial"/>
          <w:sz w:val="22"/>
          <w:szCs w:val="22"/>
        </w:rPr>
        <w:t xml:space="preserve">бора </w:t>
      </w:r>
      <w:r>
        <w:rPr>
          <w:rFonts w:ascii="Verdana" w:hAnsi="Verdana" w:cs="Arial"/>
          <w:sz w:val="22"/>
          <w:szCs w:val="22"/>
        </w:rPr>
        <w:t xml:space="preserve">получает необх</w:t>
      </w:r>
      <w:r>
        <w:rPr>
          <w:rFonts w:ascii="Verdana" w:hAnsi="Verdana" w:cs="Arial"/>
          <w:sz w:val="22"/>
          <w:szCs w:val="22"/>
        </w:rPr>
        <w:t xml:space="preserve">одимые разъясн</w:t>
      </w:r>
      <w:r>
        <w:rPr>
          <w:rFonts w:ascii="Verdana" w:hAnsi="Verdana" w:cs="Arial"/>
          <w:sz w:val="22"/>
          <w:szCs w:val="22"/>
        </w:rPr>
        <w:t xml:space="preserve">ения, уточнения, подтверждения, осущес</w:t>
      </w:r>
      <w:r>
        <w:rPr>
          <w:rFonts w:ascii="Verdana" w:hAnsi="Verdana" w:cs="Arial"/>
          <w:sz w:val="22"/>
          <w:szCs w:val="22"/>
        </w:rPr>
        <w:t xml:space="preserve">твляет квалификацион</w:t>
      </w:r>
      <w:r>
        <w:rPr>
          <w:rFonts w:ascii="Verdana" w:hAnsi="Verdana" w:cs="Arial"/>
          <w:sz w:val="22"/>
          <w:szCs w:val="22"/>
        </w:rPr>
        <w:t xml:space="preserve">ную оценку</w:t>
      </w:r>
      <w:r>
        <w:rPr>
          <w:rFonts w:ascii="Verdana" w:hAnsi="Verdana" w:cs="Arial"/>
          <w:sz w:val="22"/>
          <w:szCs w:val="22"/>
        </w:rPr>
        <w:t xml:space="preserve"> Претенден</w:t>
      </w:r>
      <w:r>
        <w:rPr>
          <w:rFonts w:ascii="Verdana" w:hAnsi="Verdana" w:cs="Arial"/>
          <w:sz w:val="22"/>
          <w:szCs w:val="22"/>
        </w:rPr>
        <w:t xml:space="preserve">та и п</w:t>
      </w:r>
      <w:r>
        <w:rPr>
          <w:rFonts w:ascii="Verdana" w:hAnsi="Verdana" w:cs="Arial"/>
          <w:sz w:val="22"/>
          <w:szCs w:val="22"/>
        </w:rPr>
        <w:t xml:space="preserve">оступившего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редложения Претендента,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пров</w:t>
      </w:r>
      <w:r>
        <w:rPr>
          <w:rFonts w:ascii="Verdana" w:hAnsi="Verdana" w:cs="Arial"/>
          <w:sz w:val="22"/>
          <w:szCs w:val="22"/>
        </w:rPr>
        <w:t xml:space="preserve">одит</w:t>
      </w:r>
      <w:r>
        <w:rPr>
          <w:rFonts w:ascii="Verdana" w:hAnsi="Verdana" w:cs="Arial"/>
          <w:sz w:val="22"/>
          <w:szCs w:val="22"/>
        </w:rPr>
        <w:t xml:space="preserve"> ко</w:t>
      </w:r>
      <w:r>
        <w:rPr>
          <w:rFonts w:ascii="Verdana" w:hAnsi="Verdana" w:cs="Arial"/>
          <w:sz w:val="22"/>
          <w:szCs w:val="22"/>
        </w:rPr>
        <w:t xml:space="preserve">нкурентные переговоры с 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ете</w:t>
      </w:r>
      <w:r>
        <w:rPr>
          <w:rFonts w:ascii="Verdana" w:hAnsi="Verdana" w:cs="Arial"/>
          <w:sz w:val="22"/>
          <w:szCs w:val="22"/>
        </w:rPr>
        <w:t xml:space="preserve">ндентами</w:t>
      </w:r>
      <w:r>
        <w:rPr>
          <w:rFonts w:ascii="Verdana" w:hAnsi="Verdana" w:cs="Arial"/>
          <w:sz w:val="22"/>
          <w:szCs w:val="22"/>
        </w:rPr>
        <w:t xml:space="preserve"> (при необ</w:t>
      </w:r>
      <w:r>
        <w:rPr>
          <w:rFonts w:ascii="Verdana" w:hAnsi="Verdana" w:cs="Arial"/>
          <w:sz w:val="22"/>
          <w:szCs w:val="22"/>
        </w:rPr>
        <w:t xml:space="preserve">ходимости)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а также осуществл</w:t>
      </w:r>
      <w:r>
        <w:rPr>
          <w:rFonts w:ascii="Verdana" w:hAnsi="Verdana" w:cs="Arial"/>
          <w:sz w:val="22"/>
          <w:szCs w:val="22"/>
        </w:rPr>
        <w:t xml:space="preserve">яет иные</w:t>
      </w:r>
      <w:r>
        <w:rPr>
          <w:rFonts w:ascii="Verdana" w:hAnsi="Verdana" w:cs="Arial"/>
          <w:sz w:val="22"/>
          <w:szCs w:val="22"/>
        </w:rPr>
        <w:t xml:space="preserve"> мероприятия для целей выя</w:t>
      </w:r>
      <w:r>
        <w:rPr>
          <w:rFonts w:ascii="Verdana" w:hAnsi="Verdana" w:cs="Arial"/>
          <w:sz w:val="22"/>
          <w:szCs w:val="22"/>
        </w:rPr>
        <w:t xml:space="preserve">вления организации, способной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осуществить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изготовление, поставку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, сборку, установку и монтаж мебели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ООО</w:t>
      </w:r>
      <w:r>
        <w:rPr>
          <w:rFonts w:ascii="Verdana" w:hAnsi="Verdana" w:cs="Arial"/>
          <w:sz w:val="22"/>
          <w:szCs w:val="22"/>
        </w:rPr>
        <w:t xml:space="preserve"> «ХК «Авангард» с привлечение</w:t>
      </w:r>
      <w:r>
        <w:rPr>
          <w:rFonts w:ascii="Verdana" w:hAnsi="Verdana" w:cs="Arial"/>
          <w:sz w:val="22"/>
          <w:szCs w:val="22"/>
        </w:rPr>
        <w:t xml:space="preserve">м профильных специалистов после получения подтверждения от Претен</w:t>
      </w:r>
      <w:r>
        <w:rPr>
          <w:rFonts w:ascii="Verdana" w:hAnsi="Verdana" w:cs="Arial"/>
          <w:sz w:val="22"/>
          <w:szCs w:val="22"/>
        </w:rPr>
        <w:t xml:space="preserve">дента </w:t>
      </w:r>
      <w:r>
        <w:rPr>
          <w:rFonts w:ascii="Verdana" w:hAnsi="Verdana" w:cs="Arial"/>
          <w:sz w:val="22"/>
          <w:szCs w:val="22"/>
        </w:rPr>
        <w:t xml:space="preserve">имеет право провести технич</w:t>
      </w:r>
      <w:r>
        <w:rPr>
          <w:rFonts w:ascii="Verdana" w:hAnsi="Verdana" w:cs="Arial"/>
          <w:sz w:val="22"/>
          <w:szCs w:val="22"/>
        </w:rPr>
        <w:t xml:space="preserve">еский аудит Претендента </w:t>
      </w:r>
      <w:r>
        <w:rPr>
          <w:rFonts w:ascii="Verdana" w:hAnsi="Verdana" w:cs="Arial"/>
          <w:sz w:val="22"/>
          <w:szCs w:val="22"/>
        </w:rPr>
        <w:t xml:space="preserve">на </w:t>
      </w:r>
      <w:r>
        <w:rPr>
          <w:rFonts w:ascii="Verdana" w:hAnsi="Verdana" w:cs="Arial"/>
          <w:sz w:val="22"/>
          <w:szCs w:val="22"/>
        </w:rPr>
        <w:t xml:space="preserve">предмет </w:t>
      </w:r>
      <w:r>
        <w:rPr>
          <w:rFonts w:ascii="Verdana" w:hAnsi="Verdana" w:cs="Arial"/>
          <w:sz w:val="22"/>
          <w:szCs w:val="22"/>
        </w:rPr>
        <w:t xml:space="preserve">его </w:t>
      </w:r>
      <w:r>
        <w:rPr>
          <w:rFonts w:ascii="Verdana" w:hAnsi="Verdana" w:cs="Arial"/>
          <w:sz w:val="22"/>
          <w:szCs w:val="22"/>
        </w:rPr>
        <w:t xml:space="preserve">соответствия </w:t>
      </w:r>
      <w:r>
        <w:rPr>
          <w:rFonts w:ascii="Verdana" w:hAnsi="Verdana" w:cs="Arial"/>
          <w:sz w:val="22"/>
          <w:szCs w:val="22"/>
        </w:rPr>
        <w:t xml:space="preserve">требованиям Отбора.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омиссия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</w:t>
      </w:r>
      <w:r>
        <w:rPr>
          <w:rFonts w:ascii="Verdana" w:hAnsi="Verdana" w:cs="Arial"/>
          <w:color w:val="000000"/>
          <w:sz w:val="22"/>
          <w:szCs w:val="22"/>
        </w:rPr>
        <w:t xml:space="preserve">вангард</w:t>
      </w:r>
      <w:r>
        <w:rPr>
          <w:rFonts w:ascii="Verdana" w:hAnsi="Verdana" w:cs="Arial"/>
          <w:color w:val="000000"/>
          <w:sz w:val="22"/>
          <w:szCs w:val="22"/>
        </w:rPr>
        <w:t xml:space="preserve">»</w:t>
      </w:r>
      <w:r>
        <w:rPr>
          <w:rFonts w:ascii="Verdana" w:hAnsi="Verdana" w:cs="Arial"/>
          <w:sz w:val="22"/>
          <w:szCs w:val="22"/>
        </w:rPr>
        <w:t xml:space="preserve"> рассмат</w:t>
      </w:r>
      <w:r>
        <w:rPr>
          <w:rFonts w:ascii="Verdana" w:hAnsi="Verdana" w:cs="Arial"/>
          <w:sz w:val="22"/>
          <w:szCs w:val="22"/>
        </w:rPr>
        <w:t xml:space="preserve">рива</w:t>
      </w:r>
      <w:r>
        <w:rPr>
          <w:rFonts w:ascii="Verdana" w:hAnsi="Verdana" w:cs="Arial"/>
          <w:sz w:val="22"/>
          <w:szCs w:val="22"/>
        </w:rPr>
        <w:t xml:space="preserve">ет и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оговые Предложения Претен</w:t>
      </w:r>
      <w:r>
        <w:rPr>
          <w:rFonts w:ascii="Verdana" w:hAnsi="Verdana" w:cs="Arial"/>
          <w:sz w:val="22"/>
          <w:szCs w:val="22"/>
        </w:rPr>
        <w:t xml:space="preserve">дентов</w:t>
      </w:r>
      <w:r>
        <w:rPr>
          <w:rFonts w:ascii="Verdana" w:hAnsi="Verdana" w:cs="Arial"/>
          <w:sz w:val="22"/>
          <w:szCs w:val="22"/>
        </w:rPr>
        <w:t xml:space="preserve"> и выносит </w:t>
      </w:r>
      <w:r>
        <w:rPr>
          <w:rFonts w:ascii="Verdana" w:hAnsi="Verdana" w:cs="Arial"/>
          <w:sz w:val="22"/>
          <w:szCs w:val="22"/>
        </w:rPr>
        <w:t xml:space="preserve">Решение о п</w:t>
      </w:r>
      <w:r>
        <w:rPr>
          <w:rFonts w:ascii="Verdana" w:hAnsi="Verdana" w:cs="Arial"/>
          <w:sz w:val="22"/>
          <w:szCs w:val="22"/>
        </w:rPr>
        <w:t xml:space="preserve">обедителе </w:t>
      </w:r>
      <w:r>
        <w:rPr>
          <w:rFonts w:ascii="Verdana" w:hAnsi="Verdana" w:cs="Arial"/>
          <w:sz w:val="22"/>
          <w:szCs w:val="22"/>
        </w:rPr>
        <w:t xml:space="preserve">Отбора.</w:t>
      </w:r>
      <w:r/>
    </w:p>
    <w:p>
      <w:pPr>
        <w:pStyle w:val="1035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</w:t>
      </w:r>
      <w:r>
        <w:rPr>
          <w:rFonts w:ascii="Verdana" w:hAnsi="Verdana" w:cs="Arial"/>
          <w:sz w:val="22"/>
          <w:szCs w:val="22"/>
        </w:rPr>
        <w:t xml:space="preserve">ор Отбора</w:t>
      </w:r>
      <w:r>
        <w:rPr>
          <w:rFonts w:ascii="Verdana" w:hAnsi="Verdana" w:cs="Arial"/>
          <w:sz w:val="22"/>
          <w:szCs w:val="22"/>
        </w:rPr>
        <w:t xml:space="preserve"> уведомл</w:t>
      </w:r>
      <w:r>
        <w:rPr>
          <w:rFonts w:ascii="Verdana" w:hAnsi="Verdana" w:cs="Arial"/>
          <w:sz w:val="22"/>
          <w:szCs w:val="22"/>
        </w:rPr>
        <w:t xml:space="preserve">яет Прет</w:t>
      </w:r>
      <w:r>
        <w:rPr>
          <w:rFonts w:ascii="Verdana" w:hAnsi="Verdana" w:cs="Arial"/>
          <w:sz w:val="22"/>
          <w:szCs w:val="22"/>
        </w:rPr>
        <w:t xml:space="preserve">ендентов о результа</w:t>
      </w:r>
      <w:r>
        <w:rPr>
          <w:rFonts w:ascii="Verdana" w:hAnsi="Verdana" w:cs="Arial"/>
          <w:sz w:val="22"/>
          <w:szCs w:val="22"/>
        </w:rPr>
        <w:t xml:space="preserve">те Отб</w:t>
      </w:r>
      <w:r>
        <w:rPr>
          <w:rFonts w:ascii="Verdana" w:hAnsi="Verdana" w:cs="Arial"/>
          <w:sz w:val="22"/>
          <w:szCs w:val="22"/>
        </w:rPr>
        <w:t xml:space="preserve">ора,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напра</w:t>
      </w:r>
      <w:r>
        <w:rPr>
          <w:rFonts w:ascii="Verdana" w:hAnsi="Verdana" w:cs="Arial"/>
          <w:sz w:val="22"/>
          <w:szCs w:val="22"/>
        </w:rPr>
        <w:t xml:space="preserve">вляя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письма в адрес участнико</w:t>
      </w:r>
      <w:r>
        <w:rPr>
          <w:rFonts w:ascii="Verdana" w:hAnsi="Verdana" w:cs="Arial"/>
          <w:sz w:val="22"/>
          <w:szCs w:val="22"/>
        </w:rPr>
        <w:t xml:space="preserve">в Отбор</w:t>
      </w:r>
      <w:r>
        <w:rPr>
          <w:rFonts w:ascii="Verdana" w:hAnsi="Verdana" w:cs="Arial"/>
          <w:sz w:val="22"/>
          <w:szCs w:val="22"/>
        </w:rPr>
        <w:t xml:space="preserve">а.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t xml:space="preserve">По каждому лоту п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бедитель при</w:t>
      </w:r>
      <w:r>
        <w:rPr>
          <w:rFonts w:ascii="Verdana" w:hAnsi="Verdana" w:cs="Arial"/>
          <w:sz w:val="22"/>
          <w:szCs w:val="22"/>
        </w:rPr>
        <w:t xml:space="preserve">глашается</w:t>
      </w:r>
      <w:r>
        <w:rPr>
          <w:rFonts w:ascii="Verdana" w:hAnsi="Verdana" w:cs="Arial"/>
          <w:sz w:val="22"/>
          <w:szCs w:val="22"/>
        </w:rPr>
        <w:t xml:space="preserve"> к по</w:t>
      </w:r>
      <w:r>
        <w:rPr>
          <w:rFonts w:ascii="Verdana" w:hAnsi="Verdana" w:cs="Arial"/>
          <w:sz w:val="22"/>
          <w:szCs w:val="22"/>
        </w:rPr>
        <w:t xml:space="preserve">дписанию Договора на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изготовление, поставку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, сборку, установку и монтаж мебели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В Договоре должны быть зафиксированы </w:t>
      </w:r>
      <w:r>
        <w:rPr>
          <w:rFonts w:ascii="Verdana" w:hAnsi="Verdana" w:cs="Arial"/>
          <w:sz w:val="22"/>
          <w:szCs w:val="22"/>
        </w:rPr>
        <w:t xml:space="preserve">стоимо</w:t>
      </w:r>
      <w:r>
        <w:rPr>
          <w:rFonts w:ascii="Verdana" w:hAnsi="Verdana" w:cs="Arial"/>
          <w:sz w:val="22"/>
          <w:szCs w:val="22"/>
        </w:rPr>
        <w:t xml:space="preserve">сть </w:t>
      </w:r>
      <w:r>
        <w:rPr>
          <w:rFonts w:ascii="Verdana" w:hAnsi="Verdana" w:cs="Arial"/>
          <w:sz w:val="22"/>
          <w:szCs w:val="22"/>
        </w:rPr>
        <w:t xml:space="preserve">товара</w:t>
      </w:r>
      <w:r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 xml:space="preserve">срок поставки товара</w:t>
      </w:r>
      <w:r>
        <w:rPr>
          <w:rFonts w:ascii="Verdana" w:hAnsi="Verdana" w:cs="Arial"/>
          <w:sz w:val="22"/>
          <w:szCs w:val="22"/>
        </w:rPr>
        <w:t xml:space="preserve">, условия оплаты и</w:t>
      </w:r>
      <w:r>
        <w:rPr>
          <w:rFonts w:ascii="Verdana" w:hAnsi="Verdana" w:cs="Arial"/>
          <w:sz w:val="22"/>
          <w:szCs w:val="22"/>
        </w:rPr>
        <w:t xml:space="preserve"> и</w:t>
      </w:r>
      <w:r>
        <w:rPr>
          <w:rFonts w:ascii="Verdana" w:hAnsi="Verdana" w:cs="Arial"/>
          <w:sz w:val="22"/>
          <w:szCs w:val="22"/>
        </w:rPr>
        <w:t xml:space="preserve">ные существенные усл</w:t>
      </w:r>
      <w:r>
        <w:rPr>
          <w:rFonts w:ascii="Verdana" w:hAnsi="Verdana" w:cs="Arial"/>
          <w:sz w:val="22"/>
          <w:szCs w:val="22"/>
        </w:rPr>
        <w:t xml:space="preserve">овия</w:t>
      </w:r>
      <w:r>
        <w:rPr>
          <w:rFonts w:ascii="Verdana" w:hAnsi="Verdana" w:cs="Arial"/>
          <w:sz w:val="22"/>
          <w:szCs w:val="22"/>
        </w:rPr>
        <w:t xml:space="preserve"> Пре</w:t>
      </w:r>
      <w:r>
        <w:rPr>
          <w:rFonts w:ascii="Verdana" w:hAnsi="Verdana" w:cs="Arial"/>
          <w:sz w:val="22"/>
          <w:szCs w:val="22"/>
        </w:rPr>
        <w:t xml:space="preserve">дложения. </w:t>
      </w:r>
      <w:r>
        <w:rPr>
          <w:rFonts w:ascii="Verdana" w:hAnsi="Verdana" w:cs="Arial"/>
          <w:sz w:val="22"/>
          <w:szCs w:val="22"/>
        </w:rPr>
        <w:t xml:space="preserve">Если</w:t>
      </w:r>
      <w:r>
        <w:rPr>
          <w:rFonts w:ascii="Verdana" w:hAnsi="Verdana" w:cs="Arial"/>
          <w:sz w:val="22"/>
          <w:szCs w:val="22"/>
        </w:rPr>
        <w:t xml:space="preserve"> Поб</w:t>
      </w:r>
      <w:r>
        <w:rPr>
          <w:rFonts w:ascii="Verdana" w:hAnsi="Verdana" w:cs="Arial"/>
          <w:sz w:val="22"/>
          <w:szCs w:val="22"/>
        </w:rPr>
        <w:t xml:space="preserve">ед</w:t>
      </w:r>
      <w:r>
        <w:rPr>
          <w:rFonts w:ascii="Verdana" w:hAnsi="Verdana" w:cs="Arial"/>
          <w:sz w:val="22"/>
          <w:szCs w:val="22"/>
        </w:rPr>
        <w:t xml:space="preserve">итель </w:t>
      </w:r>
      <w:r>
        <w:rPr>
          <w:rFonts w:ascii="Verdana" w:hAnsi="Verdana" w:cs="Arial"/>
          <w:sz w:val="22"/>
          <w:szCs w:val="22"/>
        </w:rPr>
        <w:t xml:space="preserve">Отбора</w:t>
      </w:r>
      <w:r>
        <w:rPr>
          <w:rFonts w:ascii="Verdana" w:hAnsi="Verdana" w:cs="Arial"/>
          <w:sz w:val="22"/>
          <w:szCs w:val="22"/>
        </w:rPr>
        <w:t xml:space="preserve"> не по</w:t>
      </w:r>
      <w:r>
        <w:rPr>
          <w:rFonts w:ascii="Verdana" w:hAnsi="Verdana" w:cs="Arial"/>
          <w:sz w:val="22"/>
          <w:szCs w:val="22"/>
        </w:rPr>
        <w:t xml:space="preserve">дпис</w:t>
      </w:r>
      <w:r>
        <w:rPr>
          <w:rFonts w:ascii="Verdana" w:hAnsi="Verdana" w:cs="Arial"/>
          <w:sz w:val="22"/>
          <w:szCs w:val="22"/>
        </w:rPr>
        <w:t xml:space="preserve">ал </w:t>
      </w:r>
      <w:r>
        <w:rPr>
          <w:rFonts w:ascii="Verdana" w:hAnsi="Verdana" w:cs="Arial"/>
          <w:sz w:val="22"/>
          <w:szCs w:val="22"/>
        </w:rPr>
        <w:t xml:space="preserve">Дог</w:t>
      </w:r>
      <w:r>
        <w:rPr>
          <w:rFonts w:ascii="Verdana" w:hAnsi="Verdana" w:cs="Arial"/>
          <w:sz w:val="22"/>
          <w:szCs w:val="22"/>
        </w:rPr>
        <w:t xml:space="preserve">овор,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заклю</w:t>
      </w:r>
      <w:r>
        <w:rPr>
          <w:rFonts w:ascii="Verdana" w:hAnsi="Verdana" w:cs="Arial"/>
          <w:sz w:val="22"/>
          <w:szCs w:val="22"/>
        </w:rPr>
        <w:t xml:space="preserve">ч</w:t>
      </w:r>
      <w:r>
        <w:rPr>
          <w:rFonts w:ascii="Verdana" w:hAnsi="Verdana" w:cs="Arial"/>
          <w:sz w:val="22"/>
          <w:szCs w:val="22"/>
        </w:rPr>
        <w:t xml:space="preserve">ить </w:t>
      </w:r>
      <w:r>
        <w:rPr>
          <w:rFonts w:ascii="Verdana" w:hAnsi="Verdana" w:cs="Arial"/>
          <w:sz w:val="22"/>
          <w:szCs w:val="22"/>
        </w:rPr>
        <w:t xml:space="preserve">Дого</w:t>
      </w:r>
      <w:r>
        <w:rPr>
          <w:rFonts w:ascii="Verdana" w:hAnsi="Verdana" w:cs="Arial"/>
          <w:sz w:val="22"/>
          <w:szCs w:val="22"/>
        </w:rPr>
        <w:t xml:space="preserve">вор с дру</w:t>
      </w:r>
      <w:r>
        <w:rPr>
          <w:rFonts w:ascii="Verdana" w:hAnsi="Verdana" w:cs="Arial"/>
          <w:sz w:val="22"/>
          <w:szCs w:val="22"/>
        </w:rPr>
        <w:t xml:space="preserve">ги</w:t>
      </w:r>
      <w:r>
        <w:rPr>
          <w:rFonts w:ascii="Verdana" w:hAnsi="Verdana" w:cs="Arial"/>
          <w:sz w:val="22"/>
          <w:szCs w:val="22"/>
        </w:rPr>
        <w:t xml:space="preserve">м </w:t>
      </w:r>
      <w:r>
        <w:rPr>
          <w:rFonts w:ascii="Verdana" w:hAnsi="Verdana" w:cs="Arial"/>
          <w:sz w:val="22"/>
          <w:szCs w:val="22"/>
        </w:rPr>
        <w:t xml:space="preserve">участником От</w:t>
      </w:r>
      <w:r>
        <w:rPr>
          <w:rFonts w:ascii="Verdana" w:hAnsi="Verdana" w:cs="Arial"/>
          <w:sz w:val="22"/>
          <w:szCs w:val="22"/>
        </w:rPr>
        <w:t xml:space="preserve">бора или признат</w:t>
      </w:r>
      <w:r>
        <w:rPr>
          <w:rFonts w:ascii="Verdana" w:hAnsi="Verdana" w:cs="Arial"/>
          <w:sz w:val="22"/>
          <w:szCs w:val="22"/>
        </w:rPr>
        <w:t xml:space="preserve">ь Отбор несостоявшимся.</w:t>
      </w:r>
      <w:r/>
    </w:p>
    <w:p>
      <w:pPr>
        <w:pStyle w:val="1035"/>
        <w:ind w:left="851"/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39"/>
        <w:numPr>
          <w:ilvl w:val="1"/>
          <w:numId w:val="5"/>
        </w:numPr>
        <w:ind w:left="0" w:firstLine="0"/>
        <w:spacing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7" w:name="_Toc148524227"/>
      <w:r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Условия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про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ведения От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бор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а.</w:t>
      </w:r>
      <w:bookmarkEnd w:id="5"/>
      <w:r/>
      <w:bookmarkEnd w:id="6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/>
    </w:p>
    <w:p>
      <w:pPr>
        <w:pStyle w:val="1035"/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Подава</w:t>
      </w:r>
      <w:r>
        <w:rPr>
          <w:rFonts w:ascii="Verdana" w:hAnsi="Verdana" w:cs="Arial"/>
          <w:sz w:val="22"/>
          <w:szCs w:val="22"/>
        </w:rPr>
        <w:t xml:space="preserve">я П</w:t>
      </w:r>
      <w:r>
        <w:rPr>
          <w:rFonts w:ascii="Verdana" w:hAnsi="Verdana" w:cs="Arial"/>
          <w:sz w:val="22"/>
          <w:szCs w:val="22"/>
        </w:rPr>
        <w:t xml:space="preserve">редложение для рассмот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ния </w:t>
      </w:r>
      <w:r>
        <w:rPr>
          <w:rFonts w:ascii="Verdana" w:hAnsi="Verdana" w:cs="Arial"/>
          <w:sz w:val="22"/>
          <w:szCs w:val="22"/>
        </w:rPr>
        <w:t xml:space="preserve">в ра</w:t>
      </w:r>
      <w:r>
        <w:rPr>
          <w:rFonts w:ascii="Verdana" w:hAnsi="Verdana" w:cs="Arial"/>
          <w:sz w:val="22"/>
          <w:szCs w:val="22"/>
        </w:rPr>
        <w:t xml:space="preserve">мках настоящего</w:t>
      </w:r>
      <w:r>
        <w:rPr>
          <w:rFonts w:ascii="Verdana" w:hAnsi="Verdana" w:cs="Arial"/>
          <w:sz w:val="22"/>
          <w:szCs w:val="22"/>
        </w:rPr>
        <w:t xml:space="preserve"> Отбор</w:t>
      </w:r>
      <w:r>
        <w:rPr>
          <w:rFonts w:ascii="Verdana" w:hAnsi="Verdana" w:cs="Arial"/>
          <w:sz w:val="22"/>
          <w:szCs w:val="22"/>
        </w:rPr>
        <w:t xml:space="preserve">а, Претендент, тем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самым</w:t>
      </w:r>
      <w:r>
        <w:rPr>
          <w:rFonts w:ascii="Verdana" w:hAnsi="Verdana" w:cs="Arial"/>
          <w:sz w:val="22"/>
          <w:szCs w:val="22"/>
        </w:rPr>
        <w:t xml:space="preserve">, согл</w:t>
      </w:r>
      <w:r>
        <w:rPr>
          <w:rFonts w:ascii="Verdana" w:hAnsi="Verdana" w:cs="Arial"/>
          <w:sz w:val="22"/>
          <w:szCs w:val="22"/>
        </w:rPr>
        <w:t xml:space="preserve">ашаетс</w:t>
      </w:r>
      <w:r>
        <w:rPr>
          <w:rFonts w:ascii="Verdana" w:hAnsi="Verdana" w:cs="Arial"/>
          <w:sz w:val="22"/>
          <w:szCs w:val="22"/>
        </w:rPr>
        <w:t xml:space="preserve">я со сл</w:t>
      </w:r>
      <w:r>
        <w:rPr>
          <w:rFonts w:ascii="Verdana" w:hAnsi="Verdana" w:cs="Arial"/>
          <w:sz w:val="22"/>
          <w:szCs w:val="22"/>
        </w:rPr>
        <w:t xml:space="preserve">едующ</w:t>
      </w:r>
      <w:r>
        <w:rPr>
          <w:rFonts w:ascii="Verdana" w:hAnsi="Verdana" w:cs="Arial"/>
          <w:sz w:val="22"/>
          <w:szCs w:val="22"/>
        </w:rPr>
        <w:t xml:space="preserve">ими условиями</w:t>
      </w:r>
      <w:r>
        <w:rPr>
          <w:rFonts w:ascii="Verdana" w:hAnsi="Verdana" w:cs="Arial"/>
          <w:sz w:val="22"/>
          <w:szCs w:val="22"/>
        </w:rPr>
        <w:t xml:space="preserve">:</w:t>
      </w:r>
      <w:r/>
    </w:p>
    <w:p>
      <w:pPr>
        <w:pStyle w:val="1035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Все затраты, понесенные Пре</w:t>
      </w:r>
      <w:r>
        <w:rPr>
          <w:rFonts w:ascii="Verdana" w:hAnsi="Verdana" w:cs="Arial"/>
          <w:sz w:val="22"/>
          <w:szCs w:val="22"/>
        </w:rPr>
        <w:t xml:space="preserve">тен</w:t>
      </w:r>
      <w:r>
        <w:rPr>
          <w:rFonts w:ascii="Verdana" w:hAnsi="Verdana" w:cs="Arial"/>
          <w:sz w:val="22"/>
          <w:szCs w:val="22"/>
        </w:rPr>
        <w:t xml:space="preserve">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ом в резуль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ате подготовки П</w:t>
      </w:r>
      <w:r>
        <w:rPr>
          <w:rFonts w:ascii="Verdana" w:hAnsi="Verdana" w:cs="Arial"/>
          <w:sz w:val="22"/>
          <w:szCs w:val="22"/>
        </w:rPr>
        <w:t xml:space="preserve">редложения, </w:t>
      </w:r>
      <w:r>
        <w:rPr>
          <w:rFonts w:ascii="Verdana" w:hAnsi="Verdana" w:cs="Arial"/>
          <w:sz w:val="22"/>
          <w:szCs w:val="22"/>
        </w:rPr>
        <w:t xml:space="preserve">являются затратами Претендента и не п</w:t>
      </w:r>
      <w:r>
        <w:rPr>
          <w:rFonts w:ascii="Verdana" w:hAnsi="Verdana" w:cs="Arial"/>
          <w:sz w:val="22"/>
          <w:szCs w:val="22"/>
        </w:rPr>
        <w:t xml:space="preserve">одл</w:t>
      </w:r>
      <w:r>
        <w:rPr>
          <w:rFonts w:ascii="Verdana" w:hAnsi="Verdana" w:cs="Arial"/>
          <w:sz w:val="22"/>
          <w:szCs w:val="22"/>
        </w:rPr>
        <w:t xml:space="preserve">ежат компе</w:t>
      </w:r>
      <w:r>
        <w:rPr>
          <w:rFonts w:ascii="Verdana" w:hAnsi="Verdana" w:cs="Arial"/>
          <w:sz w:val="22"/>
          <w:szCs w:val="22"/>
        </w:rPr>
        <w:t xml:space="preserve">нсации Организатором Отбора ни при каки</w:t>
      </w:r>
      <w:r>
        <w:rPr>
          <w:rFonts w:ascii="Verdana" w:hAnsi="Verdana" w:cs="Arial"/>
          <w:sz w:val="22"/>
          <w:szCs w:val="22"/>
        </w:rPr>
        <w:t xml:space="preserve">х обс</w:t>
      </w:r>
      <w:r>
        <w:rPr>
          <w:rFonts w:ascii="Verdana" w:hAnsi="Verdana" w:cs="Arial"/>
          <w:sz w:val="22"/>
          <w:szCs w:val="22"/>
        </w:rPr>
        <w:t xml:space="preserve">тояте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ьствах.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</w:t>
      </w:r>
      <w:r>
        <w:rPr>
          <w:rFonts w:ascii="Verdana" w:hAnsi="Verdana" w:cs="Arial"/>
          <w:color w:val="000000"/>
          <w:sz w:val="22"/>
          <w:szCs w:val="22"/>
        </w:rPr>
        <w:t xml:space="preserve">изато</w:t>
      </w:r>
      <w:r>
        <w:rPr>
          <w:rFonts w:ascii="Verdana" w:hAnsi="Verdana" w:cs="Arial"/>
          <w:color w:val="000000"/>
          <w:sz w:val="22"/>
          <w:szCs w:val="22"/>
        </w:rPr>
        <w:t xml:space="preserve">р Отбора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примет к 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смот</w:t>
      </w:r>
      <w:r>
        <w:rPr>
          <w:rFonts w:ascii="Verdana" w:hAnsi="Verdana" w:cs="Arial"/>
          <w:sz w:val="22"/>
          <w:szCs w:val="22"/>
        </w:rPr>
        <w:t xml:space="preserve">ре</w:t>
      </w:r>
      <w:r>
        <w:rPr>
          <w:rFonts w:ascii="Verdana" w:hAnsi="Verdana" w:cs="Arial"/>
          <w:sz w:val="22"/>
          <w:szCs w:val="22"/>
        </w:rPr>
        <w:t xml:space="preserve">нию </w:t>
      </w:r>
      <w:r>
        <w:rPr>
          <w:rFonts w:ascii="Verdana" w:hAnsi="Verdana" w:cs="Arial"/>
          <w:sz w:val="22"/>
          <w:szCs w:val="22"/>
        </w:rPr>
        <w:t xml:space="preserve">все </w:t>
      </w:r>
      <w:r>
        <w:rPr>
          <w:rFonts w:ascii="Verdana" w:hAnsi="Verdana" w:cs="Arial"/>
          <w:sz w:val="22"/>
          <w:szCs w:val="22"/>
        </w:rPr>
        <w:t xml:space="preserve">пр</w:t>
      </w:r>
      <w:r>
        <w:rPr>
          <w:rFonts w:ascii="Verdana" w:hAnsi="Verdana" w:cs="Arial"/>
          <w:sz w:val="22"/>
          <w:szCs w:val="22"/>
        </w:rPr>
        <w:t xml:space="preserve">едостав</w:t>
      </w:r>
      <w:r>
        <w:rPr>
          <w:rFonts w:ascii="Verdana" w:hAnsi="Verdana" w:cs="Arial"/>
          <w:sz w:val="22"/>
          <w:szCs w:val="22"/>
        </w:rPr>
        <w:t xml:space="preserve">ленные в </w:t>
      </w:r>
      <w:r>
        <w:rPr>
          <w:rFonts w:ascii="Verdana" w:hAnsi="Verdana" w:cs="Arial"/>
          <w:sz w:val="22"/>
          <w:szCs w:val="22"/>
        </w:rPr>
        <w:t xml:space="preserve">срок П</w:t>
      </w:r>
      <w:r>
        <w:rPr>
          <w:rFonts w:ascii="Verdana" w:hAnsi="Verdana" w:cs="Arial"/>
          <w:sz w:val="22"/>
          <w:szCs w:val="22"/>
        </w:rPr>
        <w:t xml:space="preserve">ред</w:t>
      </w:r>
      <w:r>
        <w:rPr>
          <w:rFonts w:ascii="Verdana" w:hAnsi="Verdana" w:cs="Arial"/>
          <w:sz w:val="22"/>
          <w:szCs w:val="22"/>
        </w:rPr>
        <w:t xml:space="preserve">лож</w:t>
      </w:r>
      <w:r>
        <w:rPr>
          <w:rFonts w:ascii="Verdana" w:hAnsi="Verdana" w:cs="Arial"/>
          <w:sz w:val="22"/>
          <w:szCs w:val="22"/>
        </w:rPr>
        <w:t xml:space="preserve">ения, отвечающие условиям </w:t>
      </w:r>
      <w:r>
        <w:rPr>
          <w:rFonts w:ascii="Verdana" w:hAnsi="Verdana" w:cs="Arial"/>
          <w:sz w:val="22"/>
          <w:szCs w:val="22"/>
        </w:rPr>
        <w:t xml:space="preserve">и тре</w:t>
      </w:r>
      <w:r>
        <w:rPr>
          <w:rFonts w:ascii="Verdana" w:hAnsi="Verdana" w:cs="Arial"/>
          <w:sz w:val="22"/>
          <w:szCs w:val="22"/>
        </w:rPr>
        <w:t xml:space="preserve">бованиям наст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ящей Инструкции.</w:t>
      </w:r>
      <w:r>
        <w:rPr>
          <w:rFonts w:ascii="Verdana" w:hAnsi="Verdana" w:cs="Arial"/>
          <w:sz w:val="22"/>
          <w:szCs w:val="22"/>
        </w:rPr>
        <w:t xml:space="preserve"> </w:t>
      </w:r>
      <w:r/>
    </w:p>
    <w:p>
      <w:pPr>
        <w:pStyle w:val="1035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оставляет за собой право не </w:t>
      </w:r>
      <w:r>
        <w:rPr>
          <w:rFonts w:ascii="Verdana" w:hAnsi="Verdana" w:cs="Arial"/>
          <w:sz w:val="22"/>
          <w:szCs w:val="22"/>
        </w:rPr>
        <w:t xml:space="preserve">рас</w:t>
      </w:r>
      <w:r>
        <w:rPr>
          <w:rFonts w:ascii="Verdana" w:hAnsi="Verdana" w:cs="Arial"/>
          <w:sz w:val="22"/>
          <w:szCs w:val="22"/>
        </w:rPr>
        <w:t xml:space="preserve">сматривать</w:t>
      </w:r>
      <w:r>
        <w:rPr>
          <w:rFonts w:ascii="Verdana" w:hAnsi="Verdana" w:cs="Arial"/>
          <w:sz w:val="22"/>
          <w:szCs w:val="22"/>
        </w:rPr>
        <w:t xml:space="preserve"> Предложение Претендента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не отвечающее</w:t>
      </w:r>
      <w:r>
        <w:rPr>
          <w:rFonts w:ascii="Verdana" w:hAnsi="Verdana" w:cs="Arial"/>
          <w:sz w:val="22"/>
          <w:szCs w:val="22"/>
        </w:rPr>
        <w:t xml:space="preserve"> усло</w:t>
      </w:r>
      <w:r>
        <w:rPr>
          <w:rFonts w:ascii="Verdana" w:hAnsi="Verdana" w:cs="Arial"/>
          <w:sz w:val="22"/>
          <w:szCs w:val="22"/>
        </w:rPr>
        <w:t xml:space="preserve">виям </w:t>
      </w:r>
      <w:r>
        <w:rPr>
          <w:rFonts w:ascii="Verdana" w:hAnsi="Verdana" w:cs="Arial"/>
          <w:sz w:val="22"/>
          <w:szCs w:val="22"/>
        </w:rPr>
        <w:t xml:space="preserve">и тр</w:t>
      </w:r>
      <w:r>
        <w:rPr>
          <w:rFonts w:ascii="Verdana" w:hAnsi="Verdana" w:cs="Arial"/>
          <w:sz w:val="22"/>
          <w:szCs w:val="22"/>
        </w:rPr>
        <w:t xml:space="preserve">ебованиям </w:t>
      </w:r>
      <w:r>
        <w:rPr>
          <w:rFonts w:ascii="Verdana" w:hAnsi="Verdana" w:cs="Arial"/>
          <w:sz w:val="22"/>
          <w:szCs w:val="22"/>
        </w:rPr>
        <w:t xml:space="preserve">Инструкции</w:t>
      </w:r>
      <w:r>
        <w:rPr>
          <w:rFonts w:ascii="Verdana" w:hAnsi="Verdana" w:cs="Arial"/>
          <w:sz w:val="22"/>
          <w:szCs w:val="22"/>
        </w:rPr>
        <w:t xml:space="preserve">.</w:t>
      </w:r>
      <w:r/>
    </w:p>
    <w:p>
      <w:pPr>
        <w:pStyle w:val="1035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Подача П</w:t>
      </w:r>
      <w:r>
        <w:rPr>
          <w:rFonts w:ascii="Verdana" w:hAnsi="Verdana" w:cs="Arial"/>
          <w:sz w:val="22"/>
          <w:szCs w:val="22"/>
        </w:rPr>
        <w:t xml:space="preserve">редл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ж</w:t>
      </w:r>
      <w:r>
        <w:rPr>
          <w:rFonts w:ascii="Verdana" w:hAnsi="Verdana" w:cs="Arial"/>
          <w:sz w:val="22"/>
          <w:szCs w:val="22"/>
        </w:rPr>
        <w:t xml:space="preserve">ен</w:t>
      </w:r>
      <w:r>
        <w:rPr>
          <w:rFonts w:ascii="Verdana" w:hAnsi="Verdana" w:cs="Arial"/>
          <w:sz w:val="22"/>
          <w:szCs w:val="22"/>
        </w:rPr>
        <w:t xml:space="preserve">ия</w:t>
      </w:r>
      <w:r>
        <w:rPr>
          <w:rFonts w:ascii="Verdana" w:hAnsi="Verdana" w:cs="Arial"/>
          <w:sz w:val="22"/>
          <w:szCs w:val="22"/>
        </w:rPr>
        <w:t xml:space="preserve"> Прете</w:t>
      </w:r>
      <w:r>
        <w:rPr>
          <w:rFonts w:ascii="Verdana" w:hAnsi="Verdana" w:cs="Arial"/>
          <w:sz w:val="22"/>
          <w:szCs w:val="22"/>
        </w:rPr>
        <w:t xml:space="preserve">нден</w:t>
      </w:r>
      <w:r>
        <w:rPr>
          <w:rFonts w:ascii="Verdana" w:hAnsi="Verdana" w:cs="Arial"/>
          <w:sz w:val="22"/>
          <w:szCs w:val="22"/>
        </w:rPr>
        <w:t xml:space="preserve">то</w:t>
      </w:r>
      <w:r>
        <w:rPr>
          <w:rFonts w:ascii="Verdana" w:hAnsi="Verdana" w:cs="Arial"/>
          <w:sz w:val="22"/>
          <w:szCs w:val="22"/>
        </w:rPr>
        <w:t xml:space="preserve">м не до</w:t>
      </w:r>
      <w:r>
        <w:rPr>
          <w:rFonts w:ascii="Verdana" w:hAnsi="Verdana" w:cs="Arial"/>
          <w:sz w:val="22"/>
          <w:szCs w:val="22"/>
        </w:rPr>
        <w:t xml:space="preserve">лжна быть</w:t>
      </w:r>
      <w:r>
        <w:rPr>
          <w:rFonts w:ascii="Verdana" w:hAnsi="Verdana" w:cs="Arial"/>
          <w:sz w:val="22"/>
          <w:szCs w:val="22"/>
        </w:rPr>
        <w:t xml:space="preserve"> истолков</w:t>
      </w:r>
      <w:r>
        <w:rPr>
          <w:rFonts w:ascii="Verdana" w:hAnsi="Verdana" w:cs="Arial"/>
          <w:sz w:val="22"/>
          <w:szCs w:val="22"/>
        </w:rPr>
        <w:t xml:space="preserve">ана как н</w:t>
      </w:r>
      <w:r>
        <w:rPr>
          <w:rFonts w:ascii="Verdana" w:hAnsi="Verdana" w:cs="Arial"/>
          <w:sz w:val="22"/>
          <w:szCs w:val="22"/>
        </w:rPr>
        <w:t xml:space="preserve">амерение или обязате</w:t>
      </w:r>
      <w:r>
        <w:rPr>
          <w:rFonts w:ascii="Verdana" w:hAnsi="Verdana" w:cs="Arial"/>
          <w:sz w:val="22"/>
          <w:szCs w:val="22"/>
        </w:rPr>
        <w:t xml:space="preserve">льств</w:t>
      </w:r>
      <w:r>
        <w:rPr>
          <w:rFonts w:ascii="Verdana" w:hAnsi="Verdana" w:cs="Arial"/>
          <w:sz w:val="22"/>
          <w:szCs w:val="22"/>
        </w:rPr>
        <w:t xml:space="preserve">о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«Х</w:t>
      </w:r>
      <w:r>
        <w:rPr>
          <w:rFonts w:ascii="Verdana" w:hAnsi="Verdana" w:cs="Arial"/>
          <w:color w:val="000000"/>
          <w:sz w:val="22"/>
          <w:szCs w:val="22"/>
        </w:rPr>
        <w:t xml:space="preserve">К «Авангард»</w:t>
      </w:r>
      <w:r>
        <w:rPr>
          <w:rFonts w:ascii="Verdana" w:hAnsi="Verdana" w:cs="Arial"/>
          <w:sz w:val="22"/>
          <w:szCs w:val="22"/>
        </w:rPr>
        <w:t xml:space="preserve">, в</w:t>
      </w:r>
      <w:r>
        <w:rPr>
          <w:rFonts w:ascii="Verdana" w:hAnsi="Verdana" w:cs="Arial"/>
          <w:sz w:val="22"/>
          <w:szCs w:val="22"/>
        </w:rPr>
        <w:t xml:space="preserve">ыра</w:t>
      </w:r>
      <w:r>
        <w:rPr>
          <w:rFonts w:ascii="Verdana" w:hAnsi="Verdana" w:cs="Arial"/>
          <w:sz w:val="22"/>
          <w:szCs w:val="22"/>
        </w:rPr>
        <w:t xml:space="preserve">женное или подразумеваемое, считать себя за</w:t>
      </w:r>
      <w:r>
        <w:rPr>
          <w:rFonts w:ascii="Verdana" w:hAnsi="Verdana" w:cs="Arial"/>
          <w:sz w:val="22"/>
          <w:szCs w:val="22"/>
        </w:rPr>
        <w:t xml:space="preserve">клю</w:t>
      </w:r>
      <w:r>
        <w:rPr>
          <w:rFonts w:ascii="Verdana" w:hAnsi="Verdana" w:cs="Arial"/>
          <w:sz w:val="22"/>
          <w:szCs w:val="22"/>
        </w:rPr>
        <w:t xml:space="preserve">чив</w:t>
      </w:r>
      <w:r>
        <w:rPr>
          <w:rFonts w:ascii="Verdana" w:hAnsi="Verdana" w:cs="Arial"/>
          <w:sz w:val="22"/>
          <w:szCs w:val="22"/>
        </w:rPr>
        <w:t xml:space="preserve">шим до</w:t>
      </w:r>
      <w:r>
        <w:rPr>
          <w:rFonts w:ascii="Verdana" w:hAnsi="Verdana" w:cs="Arial"/>
          <w:sz w:val="22"/>
          <w:szCs w:val="22"/>
        </w:rPr>
        <w:t xml:space="preserve">гово</w:t>
      </w:r>
      <w:r>
        <w:rPr>
          <w:rFonts w:ascii="Verdana" w:hAnsi="Verdana" w:cs="Arial"/>
          <w:sz w:val="22"/>
          <w:szCs w:val="22"/>
        </w:rPr>
        <w:t xml:space="preserve">р на основании И</w:t>
      </w:r>
      <w:r>
        <w:rPr>
          <w:rFonts w:ascii="Verdana" w:hAnsi="Verdana" w:cs="Arial"/>
          <w:sz w:val="22"/>
          <w:szCs w:val="22"/>
        </w:rPr>
        <w:t xml:space="preserve">нформационного письма, </w:t>
      </w:r>
      <w:r>
        <w:rPr>
          <w:rFonts w:ascii="Verdana" w:hAnsi="Verdana" w:cs="Arial"/>
          <w:sz w:val="22"/>
          <w:szCs w:val="22"/>
        </w:rPr>
        <w:t xml:space="preserve">настоящей Ин</w:t>
      </w:r>
      <w:r>
        <w:rPr>
          <w:rFonts w:ascii="Verdana" w:hAnsi="Verdana" w:cs="Arial"/>
          <w:sz w:val="22"/>
          <w:szCs w:val="22"/>
        </w:rPr>
        <w:t xml:space="preserve">струкции, 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также </w:t>
      </w:r>
      <w:r>
        <w:rPr>
          <w:rFonts w:ascii="Verdana" w:hAnsi="Verdana" w:cs="Arial"/>
          <w:sz w:val="22"/>
          <w:szCs w:val="22"/>
        </w:rPr>
        <w:t xml:space="preserve">в связи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 направл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енд</w:t>
      </w:r>
      <w:r>
        <w:rPr>
          <w:rFonts w:ascii="Verdana" w:hAnsi="Verdana" w:cs="Arial"/>
          <w:sz w:val="22"/>
          <w:szCs w:val="22"/>
        </w:rPr>
        <w:t xml:space="preserve">ентом</w:t>
      </w:r>
      <w:r>
        <w:rPr>
          <w:rFonts w:ascii="Verdana" w:hAnsi="Verdana" w:cs="Arial"/>
          <w:sz w:val="22"/>
          <w:szCs w:val="22"/>
        </w:rPr>
        <w:t xml:space="preserve"> в адрес</w:t>
      </w:r>
      <w:r>
        <w:rPr>
          <w:rFonts w:ascii="Verdana" w:hAnsi="Verdana" w:cs="Arial"/>
          <w:sz w:val="22"/>
          <w:szCs w:val="22"/>
        </w:rPr>
        <w:t xml:space="preserve"> Организ</w:t>
      </w:r>
      <w:r>
        <w:rPr>
          <w:rFonts w:ascii="Verdana" w:hAnsi="Verdana" w:cs="Arial"/>
          <w:sz w:val="22"/>
          <w:szCs w:val="22"/>
        </w:rPr>
        <w:t xml:space="preserve">атора Отбо</w:t>
      </w:r>
      <w:r>
        <w:rPr>
          <w:rFonts w:ascii="Verdana" w:hAnsi="Verdana" w:cs="Arial"/>
          <w:sz w:val="22"/>
          <w:szCs w:val="22"/>
        </w:rPr>
        <w:t xml:space="preserve">ра П</w:t>
      </w:r>
      <w:r>
        <w:rPr>
          <w:rFonts w:ascii="Verdana" w:hAnsi="Verdana" w:cs="Arial"/>
          <w:sz w:val="22"/>
          <w:szCs w:val="22"/>
        </w:rPr>
        <w:t xml:space="preserve">редложения</w:t>
      </w:r>
      <w:r>
        <w:rPr>
          <w:rFonts w:ascii="Verdana" w:hAnsi="Verdana" w:cs="Arial"/>
          <w:sz w:val="22"/>
          <w:szCs w:val="22"/>
        </w:rPr>
        <w:t xml:space="preserve">. </w:t>
      </w:r>
      <w:r/>
    </w:p>
    <w:p>
      <w:pPr>
        <w:pStyle w:val="1035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</w:t>
      </w:r>
      <w:r>
        <w:rPr>
          <w:rFonts w:ascii="Verdana" w:hAnsi="Verdana" w:cs="Arial"/>
          <w:sz w:val="22"/>
          <w:szCs w:val="22"/>
        </w:rPr>
        <w:t xml:space="preserve">ми</w:t>
      </w:r>
      <w:r>
        <w:rPr>
          <w:rFonts w:ascii="Verdana" w:hAnsi="Verdana" w:cs="Arial"/>
          <w:sz w:val="22"/>
          <w:szCs w:val="22"/>
        </w:rPr>
        <w:t xml:space="preserve">ро</w:t>
      </w:r>
      <w:r>
        <w:rPr>
          <w:rFonts w:ascii="Verdana" w:hAnsi="Verdana" w:cs="Arial"/>
          <w:sz w:val="22"/>
          <w:szCs w:val="22"/>
        </w:rPr>
        <w:t xml:space="preserve">ванное Пр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тендентом в соот</w:t>
      </w:r>
      <w:r>
        <w:rPr>
          <w:rFonts w:ascii="Verdana" w:hAnsi="Verdana" w:cs="Arial"/>
          <w:sz w:val="22"/>
          <w:szCs w:val="22"/>
        </w:rPr>
        <w:t xml:space="preserve">ветствии с насто</w:t>
      </w:r>
      <w:r>
        <w:rPr>
          <w:rFonts w:ascii="Verdana" w:hAnsi="Verdana" w:cs="Arial"/>
          <w:sz w:val="22"/>
          <w:szCs w:val="22"/>
        </w:rPr>
        <w:t xml:space="preserve">ящей Инструкцией, должно быть дей</w:t>
      </w:r>
      <w:r>
        <w:rPr>
          <w:rFonts w:ascii="Verdana" w:hAnsi="Verdana" w:cs="Arial"/>
          <w:sz w:val="22"/>
          <w:szCs w:val="22"/>
        </w:rPr>
        <w:t xml:space="preserve">ств</w:t>
      </w:r>
      <w:r>
        <w:rPr>
          <w:rFonts w:ascii="Verdana" w:hAnsi="Verdana" w:cs="Arial"/>
          <w:sz w:val="22"/>
          <w:szCs w:val="22"/>
        </w:rPr>
        <w:t xml:space="preserve">ительным д</w:t>
      </w:r>
      <w:r>
        <w:rPr>
          <w:rFonts w:ascii="Verdana" w:hAnsi="Verdana" w:cs="Arial"/>
          <w:sz w:val="22"/>
          <w:szCs w:val="22"/>
        </w:rPr>
        <w:t xml:space="preserve">о момента заключения</w:t>
      </w:r>
      <w:r>
        <w:rPr>
          <w:rFonts w:ascii="Verdana" w:hAnsi="Verdana" w:cs="Arial"/>
          <w:sz w:val="22"/>
          <w:szCs w:val="22"/>
        </w:rPr>
        <w:t xml:space="preserve"> договора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 таким П</w:t>
      </w:r>
      <w:r>
        <w:rPr>
          <w:rFonts w:ascii="Verdana" w:hAnsi="Verdana" w:cs="Arial"/>
          <w:sz w:val="22"/>
          <w:szCs w:val="22"/>
        </w:rPr>
        <w:t xml:space="preserve">ретендент</w:t>
      </w:r>
      <w:r>
        <w:rPr>
          <w:rFonts w:ascii="Verdana" w:hAnsi="Verdana" w:cs="Arial"/>
          <w:sz w:val="22"/>
          <w:szCs w:val="22"/>
        </w:rPr>
        <w:t xml:space="preserve">ом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право</w:t>
      </w:r>
      <w:r>
        <w:rPr>
          <w:rFonts w:ascii="Verdana" w:hAnsi="Verdana" w:cs="Arial"/>
          <w:sz w:val="22"/>
          <w:szCs w:val="22"/>
        </w:rPr>
        <w:t xml:space="preserve"> на з</w:t>
      </w:r>
      <w:r>
        <w:rPr>
          <w:rFonts w:ascii="Verdana" w:hAnsi="Verdana" w:cs="Arial"/>
          <w:sz w:val="22"/>
          <w:szCs w:val="22"/>
        </w:rPr>
        <w:t xml:space="preserve">аключ</w:t>
      </w:r>
      <w:r>
        <w:rPr>
          <w:rFonts w:ascii="Verdana" w:hAnsi="Verdana" w:cs="Arial"/>
          <w:sz w:val="22"/>
          <w:szCs w:val="22"/>
        </w:rPr>
        <w:t xml:space="preserve">ение которого может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быть </w:t>
      </w:r>
      <w:r>
        <w:rPr>
          <w:rFonts w:ascii="Verdana" w:hAnsi="Verdana" w:cs="Arial"/>
          <w:sz w:val="22"/>
          <w:szCs w:val="22"/>
        </w:rPr>
        <w:t xml:space="preserve">при</w:t>
      </w:r>
      <w:r>
        <w:rPr>
          <w:rFonts w:ascii="Verdana" w:hAnsi="Verdana" w:cs="Arial"/>
          <w:sz w:val="22"/>
          <w:szCs w:val="22"/>
        </w:rPr>
        <w:t xml:space="preserve">су</w:t>
      </w:r>
      <w:r>
        <w:rPr>
          <w:rFonts w:ascii="Verdana" w:hAnsi="Verdana" w:cs="Arial"/>
          <w:sz w:val="22"/>
          <w:szCs w:val="22"/>
        </w:rPr>
        <w:t xml:space="preserve">ж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ено по итога</w:t>
      </w:r>
      <w:r>
        <w:rPr>
          <w:rFonts w:ascii="Verdana" w:hAnsi="Verdana" w:cs="Arial"/>
          <w:sz w:val="22"/>
          <w:szCs w:val="22"/>
        </w:rPr>
        <w:t xml:space="preserve">м Отбор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в случае п</w:t>
      </w:r>
      <w:r>
        <w:rPr>
          <w:rFonts w:ascii="Verdana" w:hAnsi="Verdana" w:cs="Arial"/>
          <w:sz w:val="22"/>
          <w:szCs w:val="22"/>
        </w:rPr>
        <w:t xml:space="preserve">ризнания та</w:t>
      </w:r>
      <w:r>
        <w:rPr>
          <w:rFonts w:ascii="Verdana" w:hAnsi="Verdana" w:cs="Arial"/>
          <w:sz w:val="22"/>
          <w:szCs w:val="22"/>
        </w:rPr>
        <w:t xml:space="preserve">кого Претендента побед</w:t>
      </w:r>
      <w:r>
        <w:rPr>
          <w:rFonts w:ascii="Verdana" w:hAnsi="Verdana" w:cs="Arial"/>
          <w:sz w:val="22"/>
          <w:szCs w:val="22"/>
        </w:rPr>
        <w:t xml:space="preserve">ите</w:t>
      </w:r>
      <w:r>
        <w:rPr>
          <w:rFonts w:ascii="Verdana" w:hAnsi="Verdana" w:cs="Arial"/>
          <w:sz w:val="22"/>
          <w:szCs w:val="22"/>
        </w:rPr>
        <w:t xml:space="preserve">лем</w:t>
      </w:r>
      <w:r>
        <w:rPr>
          <w:rFonts w:ascii="Verdana" w:hAnsi="Verdana" w:cs="Arial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В таком случае </w:t>
      </w:r>
      <w:r>
        <w:rPr>
          <w:rFonts w:ascii="Verdana" w:hAnsi="Verdana" w:cs="Arial"/>
          <w:sz w:val="22"/>
          <w:szCs w:val="22"/>
        </w:rPr>
        <w:t xml:space="preserve">договор </w:t>
      </w:r>
      <w:r>
        <w:rPr>
          <w:rFonts w:ascii="Verdana" w:hAnsi="Verdana" w:cs="Arial"/>
          <w:sz w:val="22"/>
          <w:szCs w:val="22"/>
        </w:rPr>
        <w:t xml:space="preserve">по итогам настоящего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тбор</w:t>
      </w:r>
      <w:r>
        <w:rPr>
          <w:rFonts w:ascii="Verdana" w:hAnsi="Verdana" w:cs="Arial"/>
          <w:sz w:val="22"/>
          <w:szCs w:val="22"/>
        </w:rPr>
        <w:t xml:space="preserve">а </w:t>
      </w:r>
      <w:r>
        <w:rPr>
          <w:rFonts w:ascii="Verdana" w:hAnsi="Verdana" w:cs="Arial"/>
          <w:sz w:val="22"/>
          <w:szCs w:val="22"/>
        </w:rPr>
        <w:t xml:space="preserve">должен сод</w:t>
      </w:r>
      <w:r>
        <w:rPr>
          <w:rFonts w:ascii="Verdana" w:hAnsi="Verdana" w:cs="Arial"/>
          <w:sz w:val="22"/>
          <w:szCs w:val="22"/>
        </w:rPr>
        <w:t xml:space="preserve">ерж</w:t>
      </w:r>
      <w:r>
        <w:rPr>
          <w:rFonts w:ascii="Verdana" w:hAnsi="Verdana" w:cs="Arial"/>
          <w:sz w:val="22"/>
          <w:szCs w:val="22"/>
        </w:rPr>
        <w:t xml:space="preserve">ат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все</w:t>
      </w:r>
      <w:r>
        <w:rPr>
          <w:rFonts w:ascii="Verdana" w:hAnsi="Verdana" w:cs="Arial"/>
          <w:sz w:val="22"/>
          <w:szCs w:val="22"/>
        </w:rPr>
        <w:t xml:space="preserve"> существенные условия, </w:t>
      </w:r>
      <w:r>
        <w:rPr>
          <w:rFonts w:ascii="Verdana" w:hAnsi="Verdana" w:cs="Arial"/>
          <w:sz w:val="22"/>
          <w:szCs w:val="22"/>
        </w:rPr>
        <w:t xml:space="preserve">представлен</w:t>
      </w:r>
      <w:r>
        <w:rPr>
          <w:rFonts w:ascii="Verdana" w:hAnsi="Verdana" w:cs="Arial"/>
          <w:sz w:val="22"/>
          <w:szCs w:val="22"/>
        </w:rPr>
        <w:t xml:space="preserve">ные в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редложении Претен</w:t>
      </w:r>
      <w:r>
        <w:rPr>
          <w:rFonts w:ascii="Verdana" w:hAnsi="Verdana" w:cs="Arial"/>
          <w:sz w:val="22"/>
          <w:szCs w:val="22"/>
        </w:rPr>
        <w:t xml:space="preserve">дента.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</w:t>
      </w:r>
      <w:r>
        <w:rPr>
          <w:rFonts w:ascii="Verdana" w:hAnsi="Verdana" w:cs="Arial"/>
          <w:sz w:val="22"/>
          <w:szCs w:val="22"/>
        </w:rPr>
        <w:t xml:space="preserve">енде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 имеет право </w:t>
      </w:r>
      <w:r>
        <w:rPr>
          <w:rFonts w:ascii="Verdana" w:hAnsi="Verdana" w:cs="Arial"/>
          <w:sz w:val="22"/>
          <w:szCs w:val="22"/>
        </w:rPr>
        <w:t xml:space="preserve">в ход</w:t>
      </w:r>
      <w:r>
        <w:rPr>
          <w:rFonts w:ascii="Verdana" w:hAnsi="Verdana" w:cs="Arial"/>
          <w:sz w:val="22"/>
          <w:szCs w:val="22"/>
        </w:rPr>
        <w:t xml:space="preserve">е под</w:t>
      </w:r>
      <w:r>
        <w:rPr>
          <w:rFonts w:ascii="Verdana" w:hAnsi="Verdana" w:cs="Arial"/>
          <w:sz w:val="22"/>
          <w:szCs w:val="22"/>
        </w:rPr>
        <w:t xml:space="preserve">гот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ки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редложения </w:t>
      </w:r>
      <w:r>
        <w:rPr>
          <w:rFonts w:ascii="Verdana" w:hAnsi="Verdana" w:cs="Arial"/>
          <w:sz w:val="22"/>
          <w:szCs w:val="22"/>
        </w:rPr>
        <w:t xml:space="preserve">обращаться </w:t>
      </w:r>
      <w:r>
        <w:rPr>
          <w:rFonts w:ascii="Verdana" w:hAnsi="Verdana" w:cs="Arial"/>
          <w:sz w:val="22"/>
          <w:szCs w:val="22"/>
        </w:rPr>
        <w:t xml:space="preserve">с просьб</w:t>
      </w:r>
      <w:r>
        <w:rPr>
          <w:rFonts w:ascii="Verdana" w:hAnsi="Verdana" w:cs="Arial"/>
          <w:sz w:val="22"/>
          <w:szCs w:val="22"/>
        </w:rPr>
        <w:t xml:space="preserve">ой о раз</w:t>
      </w:r>
      <w:r>
        <w:rPr>
          <w:rFonts w:ascii="Verdana" w:hAnsi="Verdana" w:cs="Arial"/>
          <w:sz w:val="22"/>
          <w:szCs w:val="22"/>
        </w:rPr>
        <w:t xml:space="preserve">ъяснении настоящей Инстру</w:t>
      </w:r>
      <w:r>
        <w:rPr>
          <w:rFonts w:ascii="Verdana" w:hAnsi="Verdana" w:cs="Arial"/>
          <w:sz w:val="22"/>
          <w:szCs w:val="22"/>
        </w:rPr>
        <w:t xml:space="preserve">кци</w:t>
      </w:r>
      <w:r>
        <w:rPr>
          <w:rFonts w:ascii="Verdana" w:hAnsi="Verdana" w:cs="Arial"/>
          <w:sz w:val="22"/>
          <w:szCs w:val="22"/>
        </w:rPr>
        <w:t xml:space="preserve">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гани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затора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, а также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color w:val="000000"/>
          <w:sz w:val="22"/>
          <w:szCs w:val="22"/>
        </w:rPr>
      </w:r>
      <w:r/>
    </w:p>
    <w:p>
      <w:pPr>
        <w:pStyle w:val="1035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Отбора с</w:t>
      </w:r>
      <w:r>
        <w:rPr>
          <w:rFonts w:ascii="Verdana" w:hAnsi="Verdana" w:cs="Arial"/>
          <w:color w:val="000000"/>
          <w:sz w:val="22"/>
          <w:szCs w:val="22"/>
        </w:rPr>
        <w:t xml:space="preserve"> п</w:t>
      </w:r>
      <w:r>
        <w:rPr>
          <w:rFonts w:ascii="Verdana" w:hAnsi="Verdana" w:cs="Arial"/>
          <w:color w:val="000000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z w:val="22"/>
          <w:szCs w:val="22"/>
        </w:rPr>
        <w:t xml:space="preserve">сьбой о продлении приема Предложени</w:t>
      </w:r>
      <w:r>
        <w:rPr>
          <w:rFonts w:ascii="Verdana" w:hAnsi="Verdana" w:cs="Arial"/>
          <w:color w:val="000000"/>
          <w:sz w:val="22"/>
          <w:szCs w:val="22"/>
        </w:rPr>
        <w:t xml:space="preserve">й </w:t>
      </w:r>
      <w:r>
        <w:rPr>
          <w:rFonts w:ascii="Verdana" w:hAnsi="Verdana" w:cs="Arial"/>
          <w:color w:val="000000"/>
          <w:sz w:val="22"/>
          <w:szCs w:val="22"/>
        </w:rPr>
        <w:t xml:space="preserve">– </w:t>
      </w:r>
      <w:r>
        <w:rPr>
          <w:rFonts w:ascii="Verdana" w:hAnsi="Verdana" w:cs="Arial"/>
          <w:color w:val="000000"/>
          <w:sz w:val="22"/>
          <w:szCs w:val="22"/>
        </w:rPr>
        <w:t xml:space="preserve">письмо в свободной фор</w:t>
      </w:r>
      <w:r>
        <w:rPr>
          <w:rFonts w:ascii="Verdana" w:hAnsi="Verdana" w:cs="Arial"/>
          <w:color w:val="000000"/>
          <w:sz w:val="22"/>
          <w:szCs w:val="22"/>
        </w:rPr>
        <w:t xml:space="preserve">ме с обосно</w:t>
      </w:r>
      <w:r>
        <w:rPr>
          <w:rFonts w:ascii="Verdana" w:hAnsi="Verdana" w:cs="Arial"/>
          <w:color w:val="000000"/>
          <w:sz w:val="22"/>
          <w:szCs w:val="22"/>
        </w:rPr>
        <w:t xml:space="preserve">ванием причин прод</w:t>
      </w:r>
      <w:r>
        <w:rPr>
          <w:rFonts w:ascii="Verdana" w:hAnsi="Verdana" w:cs="Arial"/>
          <w:color w:val="000000"/>
          <w:sz w:val="22"/>
          <w:szCs w:val="22"/>
        </w:rPr>
        <w:t xml:space="preserve">ления</w:t>
      </w:r>
      <w:r>
        <w:rPr>
          <w:rFonts w:ascii="Verdana" w:hAnsi="Verdana" w:cs="Arial"/>
          <w:color w:val="000000"/>
          <w:sz w:val="22"/>
          <w:szCs w:val="22"/>
        </w:rPr>
        <w:t xml:space="preserve">;</w:t>
      </w:r>
      <w:r>
        <w:rPr>
          <w:rFonts w:ascii="Verdana" w:hAnsi="Verdana" w:cs="Arial"/>
          <w:color w:val="000000"/>
          <w:sz w:val="22"/>
          <w:szCs w:val="22"/>
        </w:rPr>
      </w:r>
      <w:r/>
    </w:p>
    <w:p>
      <w:pPr>
        <w:pStyle w:val="1035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</w:t>
      </w:r>
      <w:r>
        <w:rPr>
          <w:rFonts w:ascii="Verdana" w:hAnsi="Verdana" w:cs="Arial"/>
          <w:color w:val="000000"/>
          <w:sz w:val="22"/>
          <w:szCs w:val="22"/>
        </w:rPr>
        <w:t xml:space="preserve">ть </w:t>
      </w:r>
      <w:r>
        <w:rPr>
          <w:rFonts w:ascii="Verdana" w:hAnsi="Verdana" w:cs="Arial"/>
          <w:color w:val="000000"/>
          <w:sz w:val="22"/>
          <w:szCs w:val="22"/>
        </w:rPr>
        <w:t xml:space="preserve">свое Предл</w:t>
      </w:r>
      <w:r>
        <w:rPr>
          <w:rFonts w:ascii="Verdana" w:hAnsi="Verdana" w:cs="Arial"/>
          <w:color w:val="000000"/>
          <w:sz w:val="22"/>
          <w:szCs w:val="22"/>
        </w:rPr>
        <w:t xml:space="preserve">оже</w:t>
      </w:r>
      <w:r>
        <w:rPr>
          <w:rFonts w:ascii="Verdana" w:hAnsi="Verdana" w:cs="Arial"/>
          <w:color w:val="000000"/>
          <w:sz w:val="22"/>
          <w:szCs w:val="22"/>
        </w:rPr>
        <w:t xml:space="preserve">ние</w:t>
      </w:r>
      <w:r>
        <w:rPr>
          <w:rFonts w:ascii="Verdana" w:hAnsi="Verdana" w:cs="Arial"/>
          <w:color w:val="000000"/>
          <w:sz w:val="22"/>
          <w:szCs w:val="22"/>
        </w:rPr>
        <w:t xml:space="preserve"> до установленно</w:t>
      </w:r>
      <w:r>
        <w:rPr>
          <w:rFonts w:ascii="Verdana" w:hAnsi="Verdana" w:cs="Arial"/>
          <w:color w:val="000000"/>
          <w:sz w:val="22"/>
          <w:szCs w:val="22"/>
        </w:rPr>
        <w:t xml:space="preserve">го срока окончан</w:t>
      </w:r>
      <w:r>
        <w:rPr>
          <w:rFonts w:ascii="Verdana" w:hAnsi="Verdana" w:cs="Arial"/>
          <w:color w:val="000000"/>
          <w:sz w:val="22"/>
          <w:szCs w:val="22"/>
        </w:rPr>
        <w:t xml:space="preserve">ия приема Предлож</w:t>
      </w:r>
      <w:r>
        <w:rPr>
          <w:rFonts w:ascii="Verdana" w:hAnsi="Verdana" w:cs="Arial"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z w:val="22"/>
          <w:szCs w:val="22"/>
        </w:rPr>
        <w:t xml:space="preserve">ни</w:t>
      </w:r>
      <w:r>
        <w:rPr>
          <w:rFonts w:ascii="Verdana" w:hAnsi="Verdana" w:cs="Arial"/>
          <w:color w:val="000000"/>
          <w:sz w:val="22"/>
          <w:szCs w:val="22"/>
        </w:rPr>
        <w:t xml:space="preserve">й;</w:t>
      </w:r>
      <w:r>
        <w:rPr>
          <w:rFonts w:ascii="Verdana" w:hAnsi="Verdana" w:cs="Arial"/>
          <w:color w:val="000000"/>
          <w:sz w:val="22"/>
          <w:szCs w:val="22"/>
        </w:rPr>
      </w:r>
      <w:r/>
    </w:p>
    <w:p>
      <w:pPr>
        <w:pStyle w:val="1035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отказ</w:t>
      </w:r>
      <w:r>
        <w:rPr>
          <w:rFonts w:ascii="Verdana" w:hAnsi="Verdana" w:cs="Arial"/>
          <w:color w:val="000000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z w:val="22"/>
          <w:szCs w:val="22"/>
        </w:rPr>
        <w:t xml:space="preserve">ьс</w:t>
      </w:r>
      <w:r>
        <w:rPr>
          <w:rFonts w:ascii="Verdana" w:hAnsi="Verdana" w:cs="Arial"/>
          <w:color w:val="000000"/>
          <w:sz w:val="22"/>
          <w:szCs w:val="22"/>
        </w:rPr>
        <w:t xml:space="preserve">я </w:t>
      </w:r>
      <w:r>
        <w:rPr>
          <w:rFonts w:ascii="Verdana" w:hAnsi="Verdana" w:cs="Arial"/>
          <w:color w:val="000000"/>
          <w:sz w:val="22"/>
          <w:szCs w:val="22"/>
        </w:rPr>
        <w:t xml:space="preserve">(</w:t>
      </w:r>
      <w:r>
        <w:rPr>
          <w:rFonts w:ascii="Verdana" w:hAnsi="Verdana" w:cs="Arial"/>
          <w:color w:val="000000"/>
          <w:sz w:val="22"/>
          <w:szCs w:val="22"/>
        </w:rPr>
        <w:t xml:space="preserve">в письменном виде</w:t>
      </w:r>
      <w:r>
        <w:rPr>
          <w:rFonts w:ascii="Verdana" w:hAnsi="Verdana" w:cs="Arial"/>
          <w:color w:val="000000"/>
          <w:sz w:val="22"/>
          <w:szCs w:val="22"/>
        </w:rPr>
        <w:t xml:space="preserve">)</w:t>
      </w:r>
      <w:r>
        <w:rPr>
          <w:rFonts w:ascii="Verdana" w:hAnsi="Verdana" w:cs="Arial"/>
          <w:color w:val="000000"/>
          <w:sz w:val="22"/>
          <w:szCs w:val="22"/>
        </w:rPr>
        <w:t xml:space="preserve"> от участия в Отборе после окончательной </w:t>
      </w:r>
      <w:r>
        <w:rPr>
          <w:rFonts w:ascii="Verdana" w:hAnsi="Verdana" w:cs="Arial"/>
          <w:color w:val="000000"/>
          <w:sz w:val="22"/>
          <w:szCs w:val="22"/>
        </w:rPr>
        <w:t xml:space="preserve">дат</w:t>
      </w:r>
      <w:r>
        <w:rPr>
          <w:rFonts w:ascii="Verdana" w:hAnsi="Verdana" w:cs="Arial"/>
          <w:color w:val="000000"/>
          <w:sz w:val="22"/>
          <w:szCs w:val="22"/>
        </w:rPr>
        <w:t xml:space="preserve">ы п</w:t>
      </w:r>
      <w:r>
        <w:rPr>
          <w:rFonts w:ascii="Verdana" w:hAnsi="Verdana" w:cs="Arial"/>
          <w:color w:val="000000"/>
          <w:sz w:val="22"/>
          <w:szCs w:val="22"/>
        </w:rPr>
        <w:t xml:space="preserve">редставления Предложений.</w:t>
      </w:r>
      <w:r/>
    </w:p>
    <w:p>
      <w:pPr>
        <w:pStyle w:val="1043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color w:val="000000"/>
          <w:spacing w:val="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1"/>
          <w:sz w:val="22"/>
          <w:szCs w:val="22"/>
        </w:rPr>
      </w:r>
      <w:r/>
    </w:p>
    <w:p>
      <w:pPr>
        <w:pStyle w:val="1043"/>
        <w:ind w:left="851"/>
        <w:jc w:val="both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</w:pP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Все в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озник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ающие вопросы следует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задавать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ганизатору отбор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а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в лиц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е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ведущег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о с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пециалиста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уп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ра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вления закупок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ООО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ХК «Авангард»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–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Шамбельской Юлии Владимировны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по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 электр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</w:rPr>
        <w:t xml:space="preserve">онной 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п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очте: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eastAsia="Arial" w:cs="Verdana"/>
          <w:color w:val="999999"/>
          <w:sz w:val="22"/>
          <w:szCs w:val="22"/>
          <w:highlight w:val="white"/>
        </w:rPr>
      </w:r>
      <w:hyperlink r:id="rId11" w:tooltip="mailto:shambelskaya.yv@hc-avangard.com" w:history="1">
        <w:r>
          <w:rPr>
            <w:rStyle w:val="1050"/>
            <w:rFonts w:ascii="Verdana" w:hAnsi="Verdana" w:eastAsia="Arial" w:cs="Verdana"/>
            <w:sz w:val="22"/>
            <w:szCs w:val="22"/>
            <w:highlight w:val="white"/>
          </w:rPr>
          <w:t xml:space="preserve">shambelskaya.yv@hc-avangard.com</w:t>
        </w:r>
        <w:r>
          <w:rPr>
            <w:rStyle w:val="1050"/>
            <w:rFonts w:ascii="Verdana" w:hAnsi="Verdana" w:eastAsia="Arial" w:cs="Verdana"/>
            <w:sz w:val="21"/>
            <w:highlight w:val="white"/>
            <w:lang w:val="ru-RU"/>
          </w:rPr>
        </w:r>
      </w:hyperlink>
      <w:r>
        <w:rPr>
          <w:rStyle w:val="1099"/>
          <w:rFonts w:ascii="Verdana" w:hAnsi="Verdana" w:cs="Verdana"/>
          <w:i/>
          <w:iCs/>
          <w:color w:val="2e2e2e"/>
          <w:sz w:val="22"/>
          <w:szCs w:val="22"/>
          <w:u w:val="single"/>
          <w:shd w:val="clear" w:color="auto" w:fill="ffffff"/>
          <w:lang w:val="ru-RU"/>
        </w:rPr>
        <w:t xml:space="preserve">,</w:t>
      </w:r>
      <w:r>
        <w:rPr>
          <w:rStyle w:val="1099"/>
          <w:rFonts w:ascii="Verdana" w:hAnsi="Verdana" w:cs="Verdana"/>
          <w:color w:val="2e2e2e"/>
          <w:sz w:val="22"/>
          <w:szCs w:val="22"/>
          <w:u w:val="single"/>
          <w:shd w:val="clear" w:color="auto" w:fill="ffffff"/>
          <w:lang w:val="ru-RU"/>
        </w:rPr>
        <w:t xml:space="preserve"> 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тел. +7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 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(923)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 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6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73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-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66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  <w:t xml:space="preserve">-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48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.</w:t>
      </w:r>
      <w:r>
        <w:rPr>
          <w:rFonts w:ascii="Verdana" w:hAnsi="Verdana" w:cs="Verdana"/>
          <w:sz w:val="22"/>
          <w:szCs w:val="22"/>
        </w:rPr>
      </w:r>
      <w:r/>
    </w:p>
    <w:p>
      <w:pPr>
        <w:pStyle w:val="1035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рамках 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ссм</w:t>
      </w:r>
      <w:r>
        <w:rPr>
          <w:rFonts w:ascii="Verdana" w:hAnsi="Verdana" w:cs="Arial"/>
          <w:sz w:val="22"/>
          <w:szCs w:val="22"/>
        </w:rPr>
        <w:t xml:space="preserve">отр</w:t>
      </w:r>
      <w:r>
        <w:rPr>
          <w:rFonts w:ascii="Verdana" w:hAnsi="Verdana" w:cs="Arial"/>
          <w:sz w:val="22"/>
          <w:szCs w:val="22"/>
        </w:rPr>
        <w:t xml:space="preserve">ения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низа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тор Отбора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раве адресовать Прете</w:t>
      </w:r>
      <w:r>
        <w:rPr>
          <w:rFonts w:ascii="Verdana" w:hAnsi="Verdana" w:cs="Arial"/>
          <w:sz w:val="22"/>
          <w:szCs w:val="22"/>
        </w:rPr>
        <w:t xml:space="preserve">ндента</w:t>
      </w:r>
      <w:r>
        <w:rPr>
          <w:rFonts w:ascii="Verdana" w:hAnsi="Verdana" w:cs="Arial"/>
          <w:sz w:val="22"/>
          <w:szCs w:val="22"/>
        </w:rPr>
        <w:t xml:space="preserve">м </w:t>
      </w:r>
      <w:r>
        <w:rPr>
          <w:rFonts w:ascii="Verdana" w:hAnsi="Verdana" w:cs="Arial"/>
          <w:sz w:val="22"/>
          <w:szCs w:val="22"/>
        </w:rPr>
        <w:t xml:space="preserve">за</w:t>
      </w:r>
      <w:r>
        <w:rPr>
          <w:rFonts w:ascii="Verdana" w:hAnsi="Verdana" w:cs="Arial"/>
          <w:sz w:val="22"/>
          <w:szCs w:val="22"/>
        </w:rPr>
        <w:t xml:space="preserve">прос</w:t>
      </w:r>
      <w:r>
        <w:rPr>
          <w:rFonts w:ascii="Verdana" w:hAnsi="Verdana" w:cs="Arial"/>
          <w:sz w:val="22"/>
          <w:szCs w:val="22"/>
        </w:rPr>
        <w:t xml:space="preserve">ы о разъ</w:t>
      </w:r>
      <w:r>
        <w:rPr>
          <w:rFonts w:ascii="Verdana" w:hAnsi="Verdana" w:cs="Arial"/>
          <w:sz w:val="22"/>
          <w:szCs w:val="22"/>
        </w:rPr>
        <w:t xml:space="preserve">ясн</w:t>
      </w:r>
      <w:r>
        <w:rPr>
          <w:rFonts w:ascii="Verdana" w:hAnsi="Verdana" w:cs="Arial"/>
          <w:sz w:val="22"/>
          <w:szCs w:val="22"/>
        </w:rPr>
        <w:t xml:space="preserve">ении, ут</w:t>
      </w:r>
      <w:r>
        <w:rPr>
          <w:rFonts w:ascii="Verdana" w:hAnsi="Verdana" w:cs="Arial"/>
          <w:sz w:val="22"/>
          <w:szCs w:val="22"/>
        </w:rPr>
        <w:t xml:space="preserve">очнении, предост</w:t>
      </w:r>
      <w:r>
        <w:rPr>
          <w:rFonts w:ascii="Verdana" w:hAnsi="Verdana" w:cs="Arial"/>
          <w:sz w:val="22"/>
          <w:szCs w:val="22"/>
        </w:rPr>
        <w:t xml:space="preserve">авл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и дополнит</w:t>
      </w:r>
      <w:r>
        <w:rPr>
          <w:rFonts w:ascii="Verdana" w:hAnsi="Verdana" w:cs="Arial"/>
          <w:sz w:val="22"/>
          <w:szCs w:val="22"/>
        </w:rPr>
        <w:t xml:space="preserve">ельной информации в отношении любых положений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ения П</w:t>
      </w:r>
      <w:r>
        <w:rPr>
          <w:rFonts w:ascii="Verdana" w:hAnsi="Verdana" w:cs="Arial"/>
          <w:sz w:val="22"/>
          <w:szCs w:val="22"/>
        </w:rPr>
        <w:t xml:space="preserve">ретендента.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/>
      <w:bookmarkStart w:id="9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вносит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изменения и</w:t>
      </w:r>
      <w:r>
        <w:rPr>
          <w:rFonts w:ascii="Verdana" w:hAnsi="Verdana" w:cs="Arial"/>
          <w:sz w:val="22"/>
          <w:szCs w:val="22"/>
        </w:rPr>
        <w:t xml:space="preserve"> уточнени</w:t>
      </w:r>
      <w:r>
        <w:rPr>
          <w:rFonts w:ascii="Verdana" w:hAnsi="Verdana" w:cs="Arial"/>
          <w:sz w:val="22"/>
          <w:szCs w:val="22"/>
        </w:rPr>
        <w:t xml:space="preserve">я</w:t>
      </w:r>
      <w:r>
        <w:rPr>
          <w:rFonts w:ascii="Verdana" w:hAnsi="Verdana" w:cs="Arial"/>
          <w:sz w:val="22"/>
          <w:szCs w:val="22"/>
        </w:rPr>
        <w:t xml:space="preserve"> в </w:t>
      </w:r>
      <w:r>
        <w:rPr>
          <w:rFonts w:ascii="Verdana" w:hAnsi="Verdana" w:cs="Arial"/>
          <w:sz w:val="22"/>
          <w:szCs w:val="22"/>
        </w:rPr>
        <w:t xml:space="preserve">нас</w:t>
      </w:r>
      <w:r>
        <w:rPr>
          <w:rFonts w:ascii="Verdana" w:hAnsi="Verdana" w:cs="Arial"/>
          <w:sz w:val="22"/>
          <w:szCs w:val="22"/>
        </w:rPr>
        <w:t xml:space="preserve">тоящ</w:t>
      </w:r>
      <w:r>
        <w:rPr>
          <w:rFonts w:ascii="Verdana" w:hAnsi="Verdana" w:cs="Arial"/>
          <w:sz w:val="22"/>
          <w:szCs w:val="22"/>
        </w:rPr>
        <w:t xml:space="preserve">ую Инст</w:t>
      </w:r>
      <w:r>
        <w:rPr>
          <w:rFonts w:ascii="Verdana" w:hAnsi="Verdana" w:cs="Arial"/>
          <w:sz w:val="22"/>
          <w:szCs w:val="22"/>
        </w:rPr>
        <w:t xml:space="preserve">рукцию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ка</w:t>
      </w:r>
      <w:r>
        <w:rPr>
          <w:rFonts w:ascii="Verdana" w:hAnsi="Verdana" w:cs="Arial"/>
          <w:sz w:val="22"/>
          <w:szCs w:val="22"/>
        </w:rPr>
        <w:t xml:space="preserve">к в</w:t>
      </w:r>
      <w:r>
        <w:rPr>
          <w:rFonts w:ascii="Verdana" w:hAnsi="Verdana" w:cs="Arial"/>
          <w:sz w:val="22"/>
          <w:szCs w:val="22"/>
        </w:rPr>
        <w:t xml:space="preserve"> рамках рассм</w:t>
      </w:r>
      <w:r>
        <w:rPr>
          <w:rFonts w:ascii="Verdana" w:hAnsi="Verdana" w:cs="Arial"/>
          <w:sz w:val="22"/>
          <w:szCs w:val="22"/>
        </w:rPr>
        <w:t xml:space="preserve">отрения П</w:t>
      </w:r>
      <w:r>
        <w:rPr>
          <w:rFonts w:ascii="Verdana" w:hAnsi="Verdana" w:cs="Arial"/>
          <w:sz w:val="22"/>
          <w:szCs w:val="22"/>
        </w:rPr>
        <w:t xml:space="preserve">редложений Пр</w:t>
      </w:r>
      <w:r>
        <w:rPr>
          <w:rFonts w:ascii="Verdana" w:hAnsi="Verdana" w:cs="Arial"/>
          <w:sz w:val="22"/>
          <w:szCs w:val="22"/>
        </w:rPr>
        <w:t xml:space="preserve">етенде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ов</w:t>
      </w:r>
      <w:r>
        <w:rPr>
          <w:rFonts w:ascii="Verdana" w:hAnsi="Verdana" w:cs="Arial"/>
          <w:sz w:val="22"/>
          <w:szCs w:val="22"/>
        </w:rPr>
        <w:t xml:space="preserve">, та</w:t>
      </w:r>
      <w:r>
        <w:rPr>
          <w:rFonts w:ascii="Verdana" w:hAnsi="Verdana" w:cs="Arial"/>
          <w:sz w:val="22"/>
          <w:szCs w:val="22"/>
        </w:rPr>
        <w:t xml:space="preserve">к и до м</w:t>
      </w:r>
      <w:r>
        <w:rPr>
          <w:rFonts w:ascii="Verdana" w:hAnsi="Verdana" w:cs="Arial"/>
          <w:sz w:val="22"/>
          <w:szCs w:val="22"/>
        </w:rPr>
        <w:t xml:space="preserve">оме</w:t>
      </w:r>
      <w:r>
        <w:rPr>
          <w:rFonts w:ascii="Verdana" w:hAnsi="Verdana" w:cs="Arial"/>
          <w:sz w:val="22"/>
          <w:szCs w:val="22"/>
        </w:rPr>
        <w:t xml:space="preserve">нта пос</w:t>
      </w:r>
      <w:r>
        <w:rPr>
          <w:rFonts w:ascii="Verdana" w:hAnsi="Verdana" w:cs="Arial"/>
          <w:sz w:val="22"/>
          <w:szCs w:val="22"/>
        </w:rPr>
        <w:t xml:space="preserve">тупления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ретендентов</w:t>
      </w:r>
      <w:r>
        <w:rPr>
          <w:rFonts w:ascii="Verdana" w:hAnsi="Verdana" w:cs="Arial"/>
          <w:sz w:val="22"/>
          <w:szCs w:val="22"/>
        </w:rPr>
        <w:t xml:space="preserve">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 Отбора</w:t>
      </w:r>
      <w:r>
        <w:rPr>
          <w:rFonts w:ascii="Verdana" w:hAnsi="Verdana" w:cs="Arial"/>
          <w:sz w:val="22"/>
          <w:szCs w:val="22"/>
        </w:rPr>
        <w:t xml:space="preserve">.</w:t>
      </w:r>
      <w:bookmarkEnd w:id="7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тор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Отбора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сочтет необходимым внести изменения</w:t>
      </w:r>
      <w:r>
        <w:rPr>
          <w:rFonts w:ascii="Verdana" w:hAnsi="Verdana" w:cs="Arial"/>
          <w:sz w:val="22"/>
          <w:szCs w:val="22"/>
        </w:rPr>
        <w:t xml:space="preserve"> (п.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fldChar w:fldCharType="begin"/>
      </w:r>
      <w:r>
        <w:rPr>
          <w:rFonts w:ascii="Verdana" w:hAnsi="Verdana" w:cs="Arial"/>
          <w:sz w:val="22"/>
          <w:szCs w:val="22"/>
        </w:rPr>
        <w:instrText xml:space="preserve"> REF _Ref280628108 \</w:instrText>
      </w:r>
      <w:r>
        <w:rPr>
          <w:rFonts w:ascii="Verdana" w:hAnsi="Verdana" w:cs="Arial"/>
          <w:sz w:val="22"/>
          <w:szCs w:val="22"/>
        </w:rPr>
        <w:instrText xml:space="preserve">r</w:instrText>
      </w:r>
      <w:r>
        <w:rPr>
          <w:rFonts w:ascii="Verdana" w:hAnsi="Verdana" w:cs="Arial"/>
          <w:sz w:val="22"/>
          <w:szCs w:val="22"/>
        </w:rPr>
        <w:instrText xml:space="preserve"> \h</w:instrText>
      </w:r>
      <w:r>
        <w:rPr>
          <w:rFonts w:ascii="Verdana" w:hAnsi="Verdana" w:cs="Arial"/>
          <w:sz w:val="22"/>
          <w:szCs w:val="22"/>
        </w:rPr>
        <w:instrText xml:space="preserve"> </w:instrText>
      </w:r>
      <w:r>
        <w:rPr>
          <w:rFonts w:ascii="Verdana" w:hAnsi="Verdana" w:cs="Arial"/>
          <w:sz w:val="22"/>
          <w:szCs w:val="22"/>
        </w:rPr>
        <w:instrText xml:space="preserve"> \* MERGEFOR</w:instrText>
      </w:r>
      <w:r>
        <w:rPr>
          <w:rFonts w:ascii="Verdana" w:hAnsi="Verdana" w:cs="Arial"/>
          <w:sz w:val="22"/>
          <w:szCs w:val="22"/>
        </w:rPr>
        <w:instrText xml:space="preserve">MAT </w:instrText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t xml:space="preserve">1.2.8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, либо уточнен</w:t>
      </w:r>
      <w:r>
        <w:rPr>
          <w:rFonts w:ascii="Verdana" w:hAnsi="Verdana" w:cs="Arial"/>
          <w:sz w:val="22"/>
          <w:szCs w:val="22"/>
        </w:rPr>
        <w:t xml:space="preserve">ия в настоящую</w:t>
      </w:r>
      <w:r>
        <w:rPr>
          <w:rFonts w:ascii="Verdana" w:hAnsi="Verdana" w:cs="Arial"/>
          <w:sz w:val="22"/>
          <w:szCs w:val="22"/>
        </w:rPr>
        <w:t xml:space="preserve"> Инс</w:t>
      </w:r>
      <w:r>
        <w:rPr>
          <w:rFonts w:ascii="Verdana" w:hAnsi="Verdana" w:cs="Arial"/>
          <w:sz w:val="22"/>
          <w:szCs w:val="22"/>
        </w:rPr>
        <w:t xml:space="preserve">трук</w:t>
      </w:r>
      <w:r>
        <w:rPr>
          <w:rFonts w:ascii="Verdana" w:hAnsi="Verdana" w:cs="Arial"/>
          <w:sz w:val="22"/>
          <w:szCs w:val="22"/>
        </w:rPr>
        <w:t xml:space="preserve">цию,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ветст</w:t>
      </w:r>
      <w:r>
        <w:rPr>
          <w:rFonts w:ascii="Verdana" w:hAnsi="Verdana" w:cs="Arial"/>
          <w:sz w:val="22"/>
          <w:szCs w:val="22"/>
        </w:rPr>
        <w:t xml:space="preserve">вующая </w:t>
      </w:r>
      <w:r>
        <w:rPr>
          <w:rFonts w:ascii="Verdana" w:hAnsi="Verdana" w:cs="Arial"/>
          <w:sz w:val="22"/>
          <w:szCs w:val="22"/>
        </w:rPr>
        <w:t xml:space="preserve">инфо</w:t>
      </w:r>
      <w:r>
        <w:rPr>
          <w:rFonts w:ascii="Verdana" w:hAnsi="Verdana" w:cs="Arial"/>
          <w:sz w:val="22"/>
          <w:szCs w:val="22"/>
        </w:rPr>
        <w:t xml:space="preserve">рмация </w:t>
      </w:r>
      <w:r>
        <w:rPr>
          <w:rFonts w:ascii="Verdana" w:hAnsi="Verdana" w:cs="Arial"/>
          <w:sz w:val="22"/>
          <w:szCs w:val="22"/>
        </w:rPr>
        <w:t xml:space="preserve">размещается на о</w:t>
      </w:r>
      <w:r>
        <w:rPr>
          <w:rFonts w:ascii="Verdana" w:hAnsi="Verdana" w:cs="Arial"/>
          <w:sz w:val="22"/>
          <w:szCs w:val="22"/>
        </w:rPr>
        <w:t xml:space="preserve">ф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ци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ьн</w:t>
      </w:r>
      <w:r>
        <w:rPr>
          <w:rFonts w:ascii="Verdana" w:hAnsi="Verdana" w:cs="Arial"/>
          <w:sz w:val="22"/>
          <w:szCs w:val="22"/>
        </w:rPr>
        <w:t xml:space="preserve">ом сайте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begin"/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 HYPERLINK "http://www.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ha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wk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.ru"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separate"/>
      </w:r>
      <w:r>
        <w:rPr>
          <w:rStyle w:val="1050"/>
          <w:rFonts w:ascii="Verdana" w:hAnsi="Verdana" w:cs="Arial"/>
          <w:sz w:val="22"/>
          <w:szCs w:val="22"/>
        </w:rPr>
        <w:t xml:space="preserve">www.</w:t>
      </w:r>
      <w:r>
        <w:rPr>
          <w:rStyle w:val="1050"/>
          <w:rFonts w:ascii="Verdana" w:hAnsi="Verdana" w:cs="Arial"/>
          <w:sz w:val="22"/>
          <w:szCs w:val="22"/>
          <w:lang w:val="en-US"/>
        </w:rPr>
        <w:t xml:space="preserve">hawk</w:t>
      </w:r>
      <w:r>
        <w:rPr>
          <w:rStyle w:val="1050"/>
          <w:rFonts w:ascii="Verdana" w:hAnsi="Verdana" w:cs="Arial"/>
          <w:sz w:val="22"/>
          <w:szCs w:val="22"/>
        </w:rPr>
        <w:t xml:space="preserve">.ru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 в соответствующ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раздел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sz w:val="22"/>
          <w:szCs w:val="22"/>
        </w:rPr>
        <w:t xml:space="preserve">Кл</w:t>
      </w:r>
      <w:r>
        <w:rPr>
          <w:rFonts w:ascii="Verdana" w:hAnsi="Verdana" w:cs="Arial"/>
          <w:sz w:val="22"/>
          <w:szCs w:val="22"/>
        </w:rPr>
        <w:t xml:space="preserve">уб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 момен</w:t>
      </w:r>
      <w:r>
        <w:rPr>
          <w:rFonts w:ascii="Verdana" w:hAnsi="Verdana" w:cs="Arial"/>
          <w:sz w:val="22"/>
          <w:szCs w:val="22"/>
        </w:rPr>
        <w:t xml:space="preserve">та </w:t>
      </w:r>
      <w:r>
        <w:rPr>
          <w:rFonts w:ascii="Verdana" w:hAnsi="Verdana" w:cs="Arial"/>
          <w:sz w:val="22"/>
          <w:szCs w:val="22"/>
        </w:rPr>
        <w:t xml:space="preserve">публикац</w:t>
      </w:r>
      <w:r>
        <w:rPr>
          <w:rFonts w:ascii="Verdana" w:hAnsi="Verdana" w:cs="Arial"/>
          <w:sz w:val="22"/>
          <w:szCs w:val="22"/>
        </w:rPr>
        <w:t xml:space="preserve">ии</w:t>
      </w:r>
      <w:r>
        <w:rPr>
          <w:rFonts w:ascii="Verdana" w:hAnsi="Verdana" w:cs="Arial"/>
          <w:sz w:val="22"/>
          <w:szCs w:val="22"/>
        </w:rPr>
        <w:t xml:space="preserve"> инф</w:t>
      </w:r>
      <w:r>
        <w:rPr>
          <w:rFonts w:ascii="Verdana" w:hAnsi="Verdana" w:cs="Arial"/>
          <w:sz w:val="22"/>
          <w:szCs w:val="22"/>
        </w:rPr>
        <w:t xml:space="preserve">орма</w:t>
      </w:r>
      <w:r>
        <w:rPr>
          <w:rFonts w:ascii="Verdana" w:hAnsi="Verdana" w:cs="Arial"/>
          <w:sz w:val="22"/>
          <w:szCs w:val="22"/>
        </w:rPr>
        <w:t xml:space="preserve">ции об</w:t>
      </w:r>
      <w:r>
        <w:rPr>
          <w:rFonts w:ascii="Verdana" w:hAnsi="Verdana" w:cs="Arial"/>
          <w:sz w:val="22"/>
          <w:szCs w:val="22"/>
        </w:rPr>
        <w:t xml:space="preserve"> измен</w:t>
      </w:r>
      <w:r>
        <w:rPr>
          <w:rFonts w:ascii="Verdana" w:hAnsi="Verdana" w:cs="Arial"/>
          <w:sz w:val="22"/>
          <w:szCs w:val="22"/>
        </w:rPr>
        <w:t xml:space="preserve">ении и</w:t>
      </w:r>
      <w:r>
        <w:rPr>
          <w:rFonts w:ascii="Verdana" w:hAnsi="Verdana" w:cs="Arial"/>
          <w:sz w:val="22"/>
          <w:szCs w:val="22"/>
        </w:rPr>
        <w:t xml:space="preserve">/</w:t>
      </w:r>
      <w:r>
        <w:rPr>
          <w:rFonts w:ascii="Verdana" w:hAnsi="Verdana" w:cs="Arial"/>
          <w:sz w:val="22"/>
          <w:szCs w:val="22"/>
        </w:rPr>
        <w:t xml:space="preserve">или уточнении н</w:t>
      </w:r>
      <w:r>
        <w:rPr>
          <w:rFonts w:ascii="Verdana" w:hAnsi="Verdana" w:cs="Arial"/>
          <w:sz w:val="22"/>
          <w:szCs w:val="22"/>
        </w:rPr>
        <w:t xml:space="preserve">астоящей И</w:t>
      </w:r>
      <w:r>
        <w:rPr>
          <w:rFonts w:ascii="Verdana" w:hAnsi="Verdana" w:cs="Arial"/>
          <w:sz w:val="22"/>
          <w:szCs w:val="22"/>
        </w:rPr>
        <w:t xml:space="preserve">нструк</w:t>
      </w:r>
      <w:r>
        <w:rPr>
          <w:rFonts w:ascii="Verdana" w:hAnsi="Verdana" w:cs="Arial"/>
          <w:sz w:val="22"/>
          <w:szCs w:val="22"/>
        </w:rPr>
        <w:t xml:space="preserve">ци</w:t>
      </w:r>
      <w:r>
        <w:rPr>
          <w:rFonts w:ascii="Verdana" w:hAnsi="Verdana" w:cs="Arial"/>
          <w:sz w:val="22"/>
          <w:szCs w:val="22"/>
        </w:rPr>
        <w:t xml:space="preserve">и,</w:t>
      </w:r>
      <w:r>
        <w:rPr>
          <w:rFonts w:ascii="Verdana" w:hAnsi="Verdana" w:cs="Arial"/>
          <w:sz w:val="22"/>
          <w:szCs w:val="22"/>
        </w:rPr>
        <w:t xml:space="preserve"> так</w:t>
      </w:r>
      <w:r>
        <w:rPr>
          <w:rFonts w:ascii="Verdana" w:hAnsi="Verdana" w:cs="Arial"/>
          <w:sz w:val="22"/>
          <w:szCs w:val="22"/>
        </w:rPr>
        <w:t xml:space="preserve">ие измен</w:t>
      </w:r>
      <w:r>
        <w:rPr>
          <w:rFonts w:ascii="Verdana" w:hAnsi="Verdana" w:cs="Arial"/>
          <w:sz w:val="22"/>
          <w:szCs w:val="22"/>
        </w:rPr>
        <w:t xml:space="preserve">ени</w:t>
      </w:r>
      <w:r>
        <w:rPr>
          <w:rFonts w:ascii="Verdana" w:hAnsi="Verdana" w:cs="Arial"/>
          <w:sz w:val="22"/>
          <w:szCs w:val="22"/>
        </w:rPr>
        <w:t xml:space="preserve">я и/ил</w:t>
      </w:r>
      <w:r>
        <w:rPr>
          <w:rFonts w:ascii="Verdana" w:hAnsi="Verdana" w:cs="Arial"/>
          <w:sz w:val="22"/>
          <w:szCs w:val="22"/>
        </w:rPr>
        <w:t xml:space="preserve">и уточнения счит</w:t>
      </w:r>
      <w:r>
        <w:rPr>
          <w:rFonts w:ascii="Verdana" w:hAnsi="Verdana" w:cs="Arial"/>
          <w:sz w:val="22"/>
          <w:szCs w:val="22"/>
        </w:rPr>
        <w:t xml:space="preserve">аются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неот</w:t>
      </w:r>
      <w:r>
        <w:rPr>
          <w:rFonts w:ascii="Verdana" w:hAnsi="Verdana" w:cs="Arial"/>
          <w:sz w:val="22"/>
          <w:szCs w:val="22"/>
        </w:rPr>
        <w:t xml:space="preserve">ъемл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ой</w:t>
      </w:r>
      <w:r>
        <w:rPr>
          <w:rFonts w:ascii="Verdana" w:hAnsi="Verdana" w:cs="Arial"/>
          <w:sz w:val="22"/>
          <w:szCs w:val="22"/>
        </w:rPr>
        <w:t xml:space="preserve"> ч</w:t>
      </w:r>
      <w:r>
        <w:rPr>
          <w:rFonts w:ascii="Verdana" w:hAnsi="Verdana" w:cs="Arial"/>
          <w:sz w:val="22"/>
          <w:szCs w:val="22"/>
        </w:rPr>
        <w:t xml:space="preserve">астью Инструкции</w:t>
      </w:r>
      <w:r>
        <w:rPr>
          <w:rFonts w:ascii="Verdana" w:hAnsi="Verdana" w:cs="Arial"/>
          <w:sz w:val="22"/>
          <w:szCs w:val="22"/>
        </w:rPr>
        <w:t xml:space="preserve">.</w:t>
      </w:r>
      <w:r/>
    </w:p>
    <w:p>
      <w:pPr>
        <w:pStyle w:val="1035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За дополнениями и изменениями Пре</w:t>
      </w:r>
      <w:r>
        <w:rPr>
          <w:rFonts w:ascii="Verdana" w:hAnsi="Verdana" w:cs="Arial"/>
          <w:b/>
          <w:sz w:val="22"/>
          <w:szCs w:val="22"/>
        </w:rPr>
        <w:t xml:space="preserve">тендент следит </w:t>
      </w:r>
      <w:r>
        <w:rPr>
          <w:rFonts w:ascii="Verdana" w:hAnsi="Verdana" w:cs="Arial"/>
          <w:b/>
          <w:sz w:val="22"/>
          <w:szCs w:val="22"/>
        </w:rPr>
        <w:t xml:space="preserve">с</w:t>
      </w:r>
      <w:r>
        <w:rPr>
          <w:rFonts w:ascii="Verdana" w:hAnsi="Verdana" w:cs="Arial"/>
          <w:b/>
          <w:sz w:val="22"/>
          <w:szCs w:val="22"/>
        </w:rPr>
        <w:t xml:space="preserve">амостоятельно.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</w:t>
      </w:r>
      <w:r>
        <w:rPr>
          <w:rFonts w:ascii="Verdana" w:hAnsi="Verdana" w:cs="Arial"/>
          <w:color w:val="000000"/>
          <w:sz w:val="22"/>
          <w:szCs w:val="22"/>
        </w:rPr>
        <w:t xml:space="preserve">ан</w:t>
      </w:r>
      <w:r>
        <w:rPr>
          <w:rFonts w:ascii="Verdana" w:hAnsi="Verdana" w:cs="Arial"/>
          <w:color w:val="000000"/>
          <w:sz w:val="22"/>
          <w:szCs w:val="22"/>
        </w:rPr>
        <w:t xml:space="preserve">га</w:t>
      </w:r>
      <w:r>
        <w:rPr>
          <w:rFonts w:ascii="Verdana" w:hAnsi="Verdana" w:cs="Arial"/>
          <w:color w:val="000000"/>
          <w:sz w:val="22"/>
          <w:szCs w:val="22"/>
        </w:rPr>
        <w:t xml:space="preserve">рд»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</w:t>
      </w:r>
      <w:r>
        <w:rPr>
          <w:rFonts w:ascii="Verdana" w:hAnsi="Verdana" w:cs="Arial"/>
          <w:sz w:val="22"/>
          <w:szCs w:val="22"/>
        </w:rPr>
        <w:t xml:space="preserve"> отказатьс</w:t>
      </w:r>
      <w:r>
        <w:rPr>
          <w:rFonts w:ascii="Verdana" w:hAnsi="Verdana" w:cs="Arial"/>
          <w:sz w:val="22"/>
          <w:szCs w:val="22"/>
        </w:rPr>
        <w:t xml:space="preserve">я о</w:t>
      </w:r>
      <w:r>
        <w:rPr>
          <w:rFonts w:ascii="Verdana" w:hAnsi="Verdana" w:cs="Arial"/>
          <w:sz w:val="22"/>
          <w:szCs w:val="22"/>
        </w:rPr>
        <w:t xml:space="preserve">т п</w:t>
      </w:r>
      <w:r>
        <w:rPr>
          <w:rFonts w:ascii="Verdana" w:hAnsi="Verdana" w:cs="Arial"/>
          <w:sz w:val="22"/>
          <w:szCs w:val="22"/>
        </w:rPr>
        <w:t xml:space="preserve">рове</w:t>
      </w:r>
      <w:r>
        <w:rPr>
          <w:rFonts w:ascii="Verdana" w:hAnsi="Verdana" w:cs="Arial"/>
          <w:sz w:val="22"/>
          <w:szCs w:val="22"/>
        </w:rPr>
        <w:t xml:space="preserve">дения 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б</w:t>
      </w:r>
      <w:r>
        <w:rPr>
          <w:rFonts w:ascii="Verdana" w:hAnsi="Verdana" w:cs="Arial"/>
          <w:sz w:val="22"/>
          <w:szCs w:val="22"/>
        </w:rPr>
        <w:t xml:space="preserve">ор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, а т</w:t>
      </w:r>
      <w:r>
        <w:rPr>
          <w:rFonts w:ascii="Verdana" w:hAnsi="Verdana" w:cs="Arial"/>
          <w:sz w:val="22"/>
          <w:szCs w:val="22"/>
        </w:rPr>
        <w:t xml:space="preserve">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дложе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ни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по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л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ю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бой причин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е или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прекратить проце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дуру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роведения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б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а в любой момент, не неся при этом никакой ответст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венности перед Претендентами. </w:t>
      </w:r>
      <w:r>
        <w:rPr>
          <w:rFonts w:ascii="Verdana" w:hAnsi="Verdana" w:cs="Arial"/>
          <w:color w:val="000000"/>
          <w:spacing w:val="-3"/>
          <w:sz w:val="22"/>
          <w:szCs w:val="22"/>
        </w:rPr>
      </w:r>
      <w:r/>
    </w:p>
    <w:p>
      <w:pPr>
        <w:pStyle w:val="1038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10" w:name="_Toc148353295"/>
      <w:r/>
      <w:bookmarkStart w:id="11" w:name="_Toc148524228"/>
      <w:r/>
      <w:bookmarkStart w:id="12" w:name="_Toc165090132"/>
      <w:r>
        <w:rPr>
          <w:rFonts w:ascii="Verdana" w:hAnsi="Verdana"/>
          <w:sz w:val="22"/>
          <w:szCs w:val="22"/>
        </w:rPr>
        <w:t xml:space="preserve">Порядок предоставл</w:t>
      </w:r>
      <w:r>
        <w:rPr>
          <w:rFonts w:ascii="Verdana" w:hAnsi="Verdana"/>
          <w:sz w:val="22"/>
          <w:szCs w:val="22"/>
        </w:rPr>
        <w:t xml:space="preserve">ен</w:t>
      </w:r>
      <w:r>
        <w:rPr>
          <w:rFonts w:ascii="Verdana" w:hAnsi="Verdana"/>
          <w:sz w:val="22"/>
          <w:szCs w:val="22"/>
        </w:rPr>
        <w:t xml:space="preserve">ия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редложений.</w:t>
      </w:r>
      <w:bookmarkEnd w:id="8"/>
      <w:r/>
      <w:bookmarkEnd w:id="9"/>
      <w:r/>
      <w:bookmarkEnd w:id="10"/>
      <w:r>
        <w:rPr>
          <w:rFonts w:ascii="Verdana" w:hAnsi="Verdana"/>
          <w:sz w:val="22"/>
          <w:szCs w:val="22"/>
        </w:rPr>
      </w:r>
      <w:r/>
    </w:p>
    <w:p>
      <w:pPr>
        <w:pStyle w:val="1039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3" w:name="_Toc148353296"/>
      <w:r/>
      <w:bookmarkStart w:id="14" w:name="_Toc148524229"/>
      <w:r/>
      <w:bookmarkStart w:id="15" w:name="_Toc165090133"/>
      <w:r>
        <w:rPr>
          <w:rFonts w:ascii="Verdana" w:hAnsi="Verdana" w:cs="Arial"/>
          <w:sz w:val="22"/>
          <w:szCs w:val="22"/>
          <w:lang w:val="ru-RU"/>
        </w:rPr>
        <w:t xml:space="preserve">Форма </w:t>
      </w:r>
      <w:r>
        <w:rPr>
          <w:rFonts w:ascii="Verdana" w:hAnsi="Verdana" w:cs="Arial"/>
          <w:sz w:val="22"/>
          <w:szCs w:val="22"/>
          <w:lang w:val="ru-RU"/>
        </w:rPr>
        <w:t xml:space="preserve">пре</w:t>
      </w:r>
      <w:r>
        <w:rPr>
          <w:rFonts w:ascii="Verdana" w:hAnsi="Verdana" w:cs="Arial"/>
          <w:sz w:val="22"/>
          <w:szCs w:val="22"/>
          <w:lang w:val="ru-RU"/>
        </w:rPr>
        <w:t xml:space="preserve">дос</w:t>
      </w:r>
      <w:r>
        <w:rPr>
          <w:rFonts w:ascii="Verdana" w:hAnsi="Verdana" w:cs="Arial"/>
          <w:sz w:val="22"/>
          <w:szCs w:val="22"/>
          <w:lang w:val="ru-RU"/>
        </w:rPr>
        <w:t xml:space="preserve">тавления </w:t>
      </w:r>
      <w:r>
        <w:rPr>
          <w:rFonts w:ascii="Verdana" w:hAnsi="Verdana" w:cs="Arial"/>
          <w:sz w:val="22"/>
          <w:szCs w:val="22"/>
          <w:lang w:val="ru-RU"/>
        </w:rPr>
        <w:t xml:space="preserve">П</w:t>
      </w:r>
      <w:r>
        <w:rPr>
          <w:rFonts w:ascii="Verdana" w:hAnsi="Verdana" w:cs="Arial"/>
          <w:sz w:val="22"/>
          <w:szCs w:val="22"/>
          <w:lang w:val="ru-RU"/>
        </w:rPr>
        <w:t xml:space="preserve">р</w:t>
      </w:r>
      <w:r>
        <w:rPr>
          <w:rFonts w:ascii="Verdana" w:hAnsi="Verdana" w:cs="Arial"/>
          <w:sz w:val="22"/>
          <w:szCs w:val="22"/>
          <w:lang w:val="ru-RU"/>
        </w:rPr>
        <w:t xml:space="preserve">е</w:t>
      </w:r>
      <w:r>
        <w:rPr>
          <w:rFonts w:ascii="Verdana" w:hAnsi="Verdana" w:cs="Arial"/>
          <w:sz w:val="22"/>
          <w:szCs w:val="22"/>
          <w:lang w:val="ru-RU"/>
        </w:rPr>
        <w:t xml:space="preserve">дложения.</w:t>
      </w:r>
      <w:bookmarkEnd w:id="11"/>
      <w:r/>
      <w:bookmarkEnd w:id="12"/>
      <w:r/>
      <w:bookmarkEnd w:id="13"/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/>
      <w:bookmarkStart w:id="16" w:name="_Hlk63345156"/>
      <w:r>
        <w:rPr>
          <w:rFonts w:ascii="Verdana" w:hAnsi="Verdana" w:cs="Arial"/>
          <w:sz w:val="22"/>
          <w:szCs w:val="22"/>
        </w:rPr>
        <w:t xml:space="preserve">Претендент направляет предложение </w:t>
      </w:r>
      <w:r>
        <w:rPr>
          <w:rFonts w:ascii="Verdana" w:hAnsi="Verdana" w:cs="Arial"/>
          <w:sz w:val="22"/>
          <w:szCs w:val="22"/>
        </w:rPr>
        <w:t xml:space="preserve">на </w:t>
      </w:r>
      <w:r>
        <w:rPr>
          <w:rFonts w:ascii="Verdana" w:hAnsi="Verdana" w:cs="Arial"/>
          <w:sz w:val="22"/>
          <w:szCs w:val="22"/>
        </w:rPr>
        <w:t xml:space="preserve">участи</w:t>
      </w:r>
      <w:r>
        <w:rPr>
          <w:rFonts w:ascii="Verdana" w:hAnsi="Verdana" w:cs="Arial"/>
          <w:sz w:val="22"/>
          <w:szCs w:val="22"/>
        </w:rPr>
        <w:t xml:space="preserve">е </w:t>
      </w:r>
      <w:r>
        <w:rPr>
          <w:rFonts w:ascii="Verdana" w:hAnsi="Verdana" w:cs="Arial"/>
          <w:sz w:val="22"/>
          <w:szCs w:val="22"/>
        </w:rPr>
        <w:t xml:space="preserve">в </w:t>
      </w:r>
      <w:r>
        <w:rPr>
          <w:rFonts w:ascii="Verdana" w:hAnsi="Verdana" w:cs="Arial"/>
          <w:sz w:val="22"/>
          <w:szCs w:val="22"/>
        </w:rPr>
        <w:t xml:space="preserve">Отбо</w:t>
      </w:r>
      <w:r>
        <w:rPr>
          <w:rFonts w:ascii="Verdana" w:hAnsi="Verdana" w:cs="Arial"/>
          <w:sz w:val="22"/>
          <w:szCs w:val="22"/>
        </w:rPr>
        <w:t xml:space="preserve">ре </w:t>
      </w:r>
      <w:r>
        <w:rPr>
          <w:rFonts w:ascii="Verdana" w:hAnsi="Verdana" w:cs="Arial"/>
          <w:sz w:val="22"/>
          <w:szCs w:val="22"/>
        </w:rPr>
        <w:t xml:space="preserve">на адрес э</w:t>
      </w:r>
      <w:r>
        <w:rPr>
          <w:rFonts w:ascii="Verdana" w:hAnsi="Verdana" w:cs="Arial"/>
          <w:sz w:val="22"/>
          <w:szCs w:val="22"/>
        </w:rPr>
        <w:t xml:space="preserve">лектр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ной</w:t>
      </w:r>
      <w:r>
        <w:rPr>
          <w:rFonts w:ascii="Verdana" w:hAnsi="Verdana" w:cs="Arial"/>
          <w:sz w:val="22"/>
          <w:szCs w:val="22"/>
        </w:rPr>
        <w:t xml:space="preserve"> почты</w:t>
      </w:r>
      <w:r>
        <w:rPr>
          <w:rFonts w:ascii="Verdana" w:hAnsi="Verdana" w:cs="Arial"/>
          <w:sz w:val="22"/>
          <w:szCs w:val="22"/>
        </w:rPr>
        <w:t xml:space="preserve"> О</w:t>
      </w:r>
      <w:r>
        <w:rPr>
          <w:rFonts w:ascii="Verdana" w:hAnsi="Verdana" w:cs="Arial"/>
          <w:sz w:val="22"/>
          <w:szCs w:val="22"/>
        </w:rPr>
        <w:t xml:space="preserve">рг</w:t>
      </w:r>
      <w:r>
        <w:rPr>
          <w:rFonts w:ascii="Verdana" w:hAnsi="Verdana" w:cs="Arial"/>
          <w:sz w:val="22"/>
          <w:szCs w:val="22"/>
        </w:rPr>
        <w:t xml:space="preserve">анизатора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(п. 3.1.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 н</w:t>
      </w:r>
      <w:r>
        <w:rPr>
          <w:rFonts w:ascii="Verdana" w:hAnsi="Verdana" w:cs="Arial"/>
          <w:sz w:val="22"/>
          <w:szCs w:val="22"/>
        </w:rPr>
        <w:t xml:space="preserve">ас</w:t>
      </w:r>
      <w:r>
        <w:rPr>
          <w:rFonts w:ascii="Verdana" w:hAnsi="Verdana" w:cs="Arial"/>
          <w:sz w:val="22"/>
          <w:szCs w:val="22"/>
        </w:rPr>
        <w:t xml:space="preserve">тоящ</w:t>
      </w:r>
      <w:r>
        <w:rPr>
          <w:rFonts w:ascii="Verdana" w:hAnsi="Verdana" w:cs="Arial"/>
          <w:sz w:val="22"/>
          <w:szCs w:val="22"/>
        </w:rPr>
        <w:t xml:space="preserve">ей Инструкции) в форме электронного архива с установленным паролем.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Пароль от электронного архива с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редложением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исключите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</w:t>
      </w:r>
      <w:r>
        <w:rPr>
          <w:rFonts w:ascii="Verdana" w:hAnsi="Verdana" w:cs="Arial"/>
          <w:sz w:val="22"/>
          <w:szCs w:val="22"/>
        </w:rPr>
        <w:t xml:space="preserve">3.1.</w:t>
      </w:r>
      <w:r>
        <w:rPr>
          <w:rFonts w:ascii="Verdana" w:hAnsi="Verdana" w:cs="Arial"/>
          <w:sz w:val="22"/>
          <w:szCs w:val="22"/>
        </w:rPr>
        <w:t xml:space="preserve">4</w:t>
      </w:r>
      <w:r>
        <w:rPr>
          <w:rFonts w:ascii="Verdana" w:hAnsi="Verdana" w:cs="Arial"/>
          <w:sz w:val="22"/>
          <w:szCs w:val="22"/>
        </w:rPr>
        <w:t xml:space="preserve"> нас</w:t>
      </w:r>
      <w:r>
        <w:rPr>
          <w:rFonts w:ascii="Verdana" w:hAnsi="Verdana" w:cs="Arial"/>
          <w:sz w:val="22"/>
          <w:szCs w:val="22"/>
        </w:rPr>
        <w:t xml:space="preserve">тоящ</w:t>
      </w:r>
      <w:r>
        <w:rPr>
          <w:rFonts w:ascii="Verdana" w:hAnsi="Verdana" w:cs="Arial"/>
          <w:sz w:val="22"/>
          <w:szCs w:val="22"/>
        </w:rPr>
        <w:t xml:space="preserve">ей Инс</w:t>
      </w:r>
      <w:r>
        <w:rPr>
          <w:rFonts w:ascii="Verdana" w:hAnsi="Verdana" w:cs="Arial"/>
          <w:sz w:val="22"/>
          <w:szCs w:val="22"/>
        </w:rPr>
        <w:t xml:space="preserve">трукции).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Согласие на обработку персональных д</w:t>
      </w:r>
      <w:r>
        <w:rPr>
          <w:rFonts w:ascii="Verdana" w:hAnsi="Verdana" w:cs="Arial"/>
          <w:sz w:val="22"/>
          <w:szCs w:val="22"/>
        </w:rPr>
        <w:t xml:space="preserve">анных,</w:t>
      </w:r>
      <w:r>
        <w:rPr>
          <w:rFonts w:ascii="Verdana" w:hAnsi="Verdana" w:cs="Arial"/>
          <w:sz w:val="22"/>
          <w:szCs w:val="22"/>
        </w:rPr>
        <w:t xml:space="preserve"> копии</w:t>
      </w:r>
      <w:r>
        <w:rPr>
          <w:rFonts w:ascii="Verdana" w:hAnsi="Verdana" w:cs="Arial"/>
          <w:sz w:val="22"/>
          <w:szCs w:val="22"/>
        </w:rPr>
        <w:t xml:space="preserve"> паспортов должны быть направлены на адрес электронной почты Организатора (п. 3.1.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 настоящей Инструкции) отдельным архивным файлом с у</w:t>
      </w:r>
      <w:r>
        <w:rPr>
          <w:rFonts w:ascii="Verdana" w:hAnsi="Verdana" w:cs="Arial"/>
          <w:sz w:val="22"/>
          <w:szCs w:val="22"/>
        </w:rPr>
        <w:t xml:space="preserve">становленным паролем.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/>
      <w:bookmarkEnd w:id="14"/>
      <w:r>
        <w:rPr>
          <w:rFonts w:ascii="Verdana" w:hAnsi="Verdana" w:cs="Arial"/>
          <w:sz w:val="22"/>
          <w:szCs w:val="22"/>
        </w:rPr>
        <w:t xml:space="preserve">Пароль от электронного</w:t>
      </w:r>
      <w:r>
        <w:rPr>
          <w:rFonts w:ascii="Verdana" w:hAnsi="Verdana" w:cs="Arial"/>
          <w:sz w:val="22"/>
          <w:szCs w:val="22"/>
        </w:rPr>
        <w:t xml:space="preserve"> архива с</w:t>
      </w:r>
      <w:r>
        <w:rPr>
          <w:rFonts w:ascii="Verdana" w:hAnsi="Verdana" w:cs="Arial"/>
          <w:sz w:val="22"/>
          <w:szCs w:val="22"/>
        </w:rPr>
        <w:t xml:space="preserve"> согласием на </w:t>
      </w:r>
      <w:r>
        <w:rPr>
          <w:rFonts w:ascii="Verdana" w:hAnsi="Verdana" w:cs="Arial"/>
          <w:sz w:val="22"/>
          <w:szCs w:val="22"/>
        </w:rPr>
        <w:t xml:space="preserve">обработку персона</w:t>
      </w:r>
      <w:r>
        <w:rPr>
          <w:rFonts w:ascii="Verdana" w:hAnsi="Verdana" w:cs="Arial"/>
          <w:sz w:val="22"/>
          <w:szCs w:val="22"/>
        </w:rPr>
        <w:t xml:space="preserve">льных данных и копиями паспорто</w:t>
      </w:r>
      <w:r>
        <w:rPr>
          <w:rFonts w:ascii="Verdana" w:hAnsi="Verdana" w:cs="Arial"/>
          <w:sz w:val="22"/>
          <w:szCs w:val="22"/>
        </w:rPr>
        <w:t xml:space="preserve">в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</w:t>
      </w:r>
      <w:r>
        <w:rPr>
          <w:rFonts w:ascii="Verdana" w:hAnsi="Verdana" w:cs="Arial"/>
          <w:sz w:val="22"/>
          <w:szCs w:val="22"/>
        </w:rPr>
        <w:t xml:space="preserve">ия безопасности (п. 3.1.</w:t>
      </w:r>
      <w:r>
        <w:rPr>
          <w:rFonts w:ascii="Verdana" w:hAnsi="Verdana" w:cs="Arial"/>
          <w:sz w:val="22"/>
          <w:szCs w:val="22"/>
        </w:rPr>
        <w:t xml:space="preserve">4</w:t>
      </w:r>
      <w:r>
        <w:rPr>
          <w:rFonts w:ascii="Verdana" w:hAnsi="Verdana" w:cs="Arial"/>
          <w:sz w:val="22"/>
          <w:szCs w:val="22"/>
        </w:rPr>
        <w:t xml:space="preserve"> настоящей Инструкции).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9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7" w:name="_Toc148353297"/>
      <w:r/>
      <w:bookmarkStart w:id="18" w:name="_Toc148524230"/>
      <w:r/>
      <w:bookmarkStart w:id="19" w:name="_Toc165090134"/>
      <w:r>
        <w:rPr>
          <w:rFonts w:ascii="Verdana" w:hAnsi="Verdana" w:cs="Arial"/>
          <w:sz w:val="22"/>
          <w:szCs w:val="22"/>
          <w:lang w:val="ru-RU"/>
        </w:rPr>
        <w:t xml:space="preserve">Порядок оформления П</w:t>
      </w:r>
      <w:r>
        <w:rPr>
          <w:rFonts w:ascii="Verdana" w:hAnsi="Verdana" w:cs="Arial"/>
          <w:sz w:val="22"/>
          <w:szCs w:val="22"/>
          <w:lang w:val="ru-RU"/>
        </w:rPr>
        <w:t xml:space="preserve">редложения.</w:t>
      </w:r>
      <w:bookmarkEnd w:id="15"/>
      <w:r/>
      <w:bookmarkEnd w:id="16"/>
      <w:r/>
      <w:bookmarkEnd w:id="17"/>
      <w:r>
        <w:rPr>
          <w:rFonts w:ascii="Verdana" w:hAnsi="Verdana" w:cs="Arial"/>
          <w:sz w:val="22"/>
          <w:szCs w:val="22"/>
        </w:rPr>
      </w:r>
      <w:r/>
    </w:p>
    <w:p>
      <w:pPr>
        <w:pStyle w:val="1056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Прет</w:t>
      </w:r>
      <w:r>
        <w:rPr>
          <w:rFonts w:ascii="Verdana" w:hAnsi="Verdana"/>
          <w:sz w:val="22"/>
          <w:szCs w:val="22"/>
        </w:rPr>
        <w:t xml:space="preserve">енде</w:t>
      </w:r>
      <w:r>
        <w:rPr>
          <w:rFonts w:ascii="Verdana" w:hAnsi="Verdana"/>
          <w:sz w:val="22"/>
          <w:szCs w:val="22"/>
        </w:rPr>
        <w:t xml:space="preserve">нт в обязательном порядке состав</w:t>
      </w:r>
      <w:r>
        <w:rPr>
          <w:rFonts w:ascii="Verdana" w:hAnsi="Verdana"/>
          <w:sz w:val="22"/>
          <w:szCs w:val="22"/>
        </w:rPr>
        <w:t xml:space="preserve">ляет О</w:t>
      </w:r>
      <w:r>
        <w:rPr>
          <w:rFonts w:ascii="Verdana" w:hAnsi="Verdana"/>
          <w:sz w:val="22"/>
          <w:szCs w:val="22"/>
        </w:rPr>
        <w:t xml:space="preserve">пись </w:t>
      </w:r>
      <w:r>
        <w:rPr>
          <w:rFonts w:ascii="Verdana" w:hAnsi="Verdana"/>
          <w:sz w:val="22"/>
          <w:szCs w:val="22"/>
        </w:rPr>
        <w:t xml:space="preserve">пр</w:t>
      </w:r>
      <w:r>
        <w:rPr>
          <w:rFonts w:ascii="Verdana" w:hAnsi="Verdana"/>
          <w:sz w:val="22"/>
          <w:szCs w:val="22"/>
        </w:rPr>
        <w:t xml:space="preserve">ед</w:t>
      </w:r>
      <w:r>
        <w:rPr>
          <w:rFonts w:ascii="Verdana" w:hAnsi="Verdana"/>
          <w:sz w:val="22"/>
          <w:szCs w:val="22"/>
        </w:rPr>
        <w:t xml:space="preserve">о</w:t>
      </w:r>
      <w:r>
        <w:rPr>
          <w:rFonts w:ascii="Verdana" w:hAnsi="Verdana"/>
          <w:sz w:val="22"/>
          <w:szCs w:val="22"/>
        </w:rPr>
        <w:t xml:space="preserve">ставляемы</w:t>
      </w:r>
      <w:r>
        <w:rPr>
          <w:rFonts w:ascii="Verdana" w:hAnsi="Verdana"/>
          <w:sz w:val="22"/>
          <w:szCs w:val="22"/>
        </w:rPr>
        <w:t xml:space="preserve">х докумен</w:t>
      </w:r>
      <w:r>
        <w:rPr>
          <w:rFonts w:ascii="Verdana" w:hAnsi="Verdana"/>
          <w:sz w:val="22"/>
          <w:szCs w:val="22"/>
        </w:rPr>
        <w:t xml:space="preserve">то</w:t>
      </w:r>
      <w:r>
        <w:rPr>
          <w:rFonts w:ascii="Verdana" w:hAnsi="Verdana"/>
          <w:sz w:val="22"/>
          <w:szCs w:val="22"/>
        </w:rPr>
        <w:t xml:space="preserve">в в </w:t>
      </w:r>
      <w:r>
        <w:rPr>
          <w:rFonts w:ascii="Verdana" w:hAnsi="Verdana"/>
          <w:sz w:val="22"/>
          <w:szCs w:val="22"/>
        </w:rPr>
        <w:t xml:space="preserve">сост</w:t>
      </w:r>
      <w:r>
        <w:rPr>
          <w:rFonts w:ascii="Verdana" w:hAnsi="Verdana"/>
          <w:sz w:val="22"/>
          <w:szCs w:val="22"/>
        </w:rPr>
        <w:t xml:space="preserve">аве своег</w:t>
      </w:r>
      <w:r>
        <w:rPr>
          <w:rFonts w:ascii="Verdana" w:hAnsi="Verdana"/>
          <w:sz w:val="22"/>
          <w:szCs w:val="22"/>
        </w:rPr>
        <w:t xml:space="preserve">о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</w:t>
      </w:r>
      <w:r>
        <w:rPr>
          <w:rFonts w:ascii="Verdana" w:hAnsi="Verdana"/>
          <w:sz w:val="22"/>
          <w:szCs w:val="22"/>
        </w:rPr>
        <w:t xml:space="preserve">ия с ука</w:t>
      </w:r>
      <w:r>
        <w:rPr>
          <w:rFonts w:ascii="Verdana" w:hAnsi="Verdana"/>
          <w:sz w:val="22"/>
          <w:szCs w:val="22"/>
        </w:rPr>
        <w:t xml:space="preserve">занием количест</w:t>
      </w:r>
      <w:r>
        <w:rPr>
          <w:rFonts w:ascii="Verdana" w:hAnsi="Verdana"/>
          <w:sz w:val="22"/>
          <w:szCs w:val="22"/>
        </w:rPr>
        <w:t xml:space="preserve">ва листов, вхо</w:t>
      </w:r>
      <w:r>
        <w:rPr>
          <w:rFonts w:ascii="Verdana" w:hAnsi="Verdana"/>
          <w:sz w:val="22"/>
          <w:szCs w:val="22"/>
        </w:rPr>
        <w:t xml:space="preserve">дящих</w:t>
      </w:r>
      <w:r>
        <w:rPr>
          <w:rFonts w:ascii="Verdana" w:hAnsi="Verdana"/>
          <w:sz w:val="22"/>
          <w:szCs w:val="22"/>
        </w:rPr>
        <w:t xml:space="preserve"> в с</w:t>
      </w:r>
      <w:r>
        <w:rPr>
          <w:rFonts w:ascii="Verdana" w:hAnsi="Verdana"/>
          <w:sz w:val="22"/>
          <w:szCs w:val="22"/>
        </w:rPr>
        <w:t xml:space="preserve">оста</w:t>
      </w:r>
      <w:r>
        <w:rPr>
          <w:rFonts w:ascii="Verdana" w:hAnsi="Verdana"/>
          <w:sz w:val="22"/>
          <w:szCs w:val="22"/>
        </w:rPr>
        <w:t xml:space="preserve">в</w:t>
      </w:r>
      <w:r>
        <w:rPr>
          <w:rFonts w:ascii="Verdana" w:hAnsi="Verdana"/>
          <w:sz w:val="22"/>
          <w:szCs w:val="22"/>
        </w:rPr>
        <w:t xml:space="preserve"> каждого </w:t>
      </w:r>
      <w:r>
        <w:rPr>
          <w:rFonts w:ascii="Verdana" w:hAnsi="Verdana"/>
          <w:sz w:val="22"/>
          <w:szCs w:val="22"/>
        </w:rPr>
        <w:t xml:space="preserve">до</w:t>
      </w:r>
      <w:r>
        <w:rPr>
          <w:rFonts w:ascii="Verdana" w:hAnsi="Verdana"/>
          <w:sz w:val="22"/>
          <w:szCs w:val="22"/>
        </w:rPr>
        <w:t xml:space="preserve">кумен</w:t>
      </w:r>
      <w:r>
        <w:rPr>
          <w:rFonts w:ascii="Verdana" w:hAnsi="Verdana"/>
          <w:sz w:val="22"/>
          <w:szCs w:val="22"/>
        </w:rPr>
        <w:t xml:space="preserve">та в составе пре</w:t>
      </w:r>
      <w:r>
        <w:rPr>
          <w:rFonts w:ascii="Verdana" w:hAnsi="Verdana"/>
          <w:sz w:val="22"/>
          <w:szCs w:val="22"/>
        </w:rPr>
        <w:t xml:space="preserve">дложени</w:t>
      </w:r>
      <w:r>
        <w:rPr>
          <w:rFonts w:ascii="Verdana" w:hAnsi="Verdana"/>
          <w:sz w:val="22"/>
          <w:szCs w:val="22"/>
        </w:rPr>
        <w:t xml:space="preserve">я</w:t>
      </w:r>
      <w:r>
        <w:rPr>
          <w:rFonts w:ascii="Verdana" w:hAnsi="Verdana"/>
          <w:sz w:val="22"/>
          <w:szCs w:val="22"/>
        </w:rPr>
        <w:t xml:space="preserve">.</w:t>
      </w:r>
      <w:r>
        <w:rPr>
          <w:rFonts w:ascii="Verdana" w:hAnsi="Verdana"/>
          <w:sz w:val="22"/>
          <w:szCs w:val="22"/>
        </w:rPr>
      </w:r>
      <w:r/>
    </w:p>
    <w:p>
      <w:pPr>
        <w:pStyle w:val="1056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</w:t>
      </w:r>
      <w:r>
        <w:rPr>
          <w:rFonts w:ascii="Verdana" w:hAnsi="Verdana"/>
          <w:sz w:val="22"/>
          <w:szCs w:val="22"/>
        </w:rPr>
        <w:t xml:space="preserve">м</w:t>
      </w:r>
      <w:r>
        <w:rPr>
          <w:rFonts w:ascii="Verdana" w:hAnsi="Verdana"/>
          <w:sz w:val="22"/>
          <w:szCs w:val="22"/>
        </w:rPr>
        <w:t xml:space="preserve">енты, вхо</w:t>
      </w:r>
      <w:r>
        <w:rPr>
          <w:rFonts w:ascii="Verdana" w:hAnsi="Verdana"/>
          <w:sz w:val="22"/>
          <w:szCs w:val="22"/>
        </w:rPr>
        <w:t xml:space="preserve">дящие в состав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редложения Претендента</w:t>
      </w:r>
      <w:r>
        <w:rPr>
          <w:rFonts w:ascii="Verdana" w:hAnsi="Verdana"/>
          <w:sz w:val="22"/>
          <w:szCs w:val="22"/>
        </w:rPr>
        <w:t xml:space="preserve">,</w:t>
      </w:r>
      <w:r>
        <w:rPr>
          <w:rFonts w:ascii="Verdana" w:hAnsi="Verdana"/>
          <w:sz w:val="22"/>
          <w:szCs w:val="22"/>
        </w:rPr>
        <w:t xml:space="preserve"> соста</w:t>
      </w:r>
      <w:r>
        <w:rPr>
          <w:rFonts w:ascii="Verdana" w:hAnsi="Verdana"/>
          <w:sz w:val="22"/>
          <w:szCs w:val="22"/>
        </w:rPr>
        <w:t xml:space="preserve">вляютс</w:t>
      </w:r>
      <w:r>
        <w:rPr>
          <w:rFonts w:ascii="Verdana" w:hAnsi="Verdana"/>
          <w:sz w:val="22"/>
          <w:szCs w:val="22"/>
        </w:rPr>
        <w:t xml:space="preserve">я на русском языке</w:t>
      </w:r>
      <w:r>
        <w:rPr>
          <w:rFonts w:ascii="Verdana" w:hAnsi="Verdana"/>
          <w:sz w:val="22"/>
          <w:szCs w:val="22"/>
        </w:rPr>
        <w:t xml:space="preserve"> либо </w:t>
      </w:r>
      <w:r>
        <w:rPr>
          <w:rFonts w:ascii="Verdana" w:hAnsi="Verdana"/>
          <w:sz w:val="22"/>
          <w:szCs w:val="22"/>
        </w:rPr>
        <w:t xml:space="preserve">предоставляется </w:t>
      </w:r>
      <w:r>
        <w:rPr>
          <w:rFonts w:ascii="Verdana" w:hAnsi="Verdana"/>
          <w:sz w:val="22"/>
          <w:szCs w:val="22"/>
        </w:rPr>
        <w:t xml:space="preserve">но</w:t>
      </w:r>
      <w:r>
        <w:rPr>
          <w:rFonts w:ascii="Verdana" w:hAnsi="Verdana"/>
          <w:sz w:val="22"/>
          <w:szCs w:val="22"/>
        </w:rPr>
        <w:t xml:space="preserve">та</w:t>
      </w:r>
      <w:r>
        <w:rPr>
          <w:rFonts w:ascii="Verdana" w:hAnsi="Verdana"/>
          <w:sz w:val="22"/>
          <w:szCs w:val="22"/>
        </w:rPr>
        <w:t xml:space="preserve">ри</w:t>
      </w:r>
      <w:r>
        <w:rPr>
          <w:rFonts w:ascii="Verdana" w:hAnsi="Verdana"/>
          <w:sz w:val="22"/>
          <w:szCs w:val="22"/>
        </w:rPr>
        <w:t xml:space="preserve">ал</w:t>
      </w:r>
      <w:r>
        <w:rPr>
          <w:rFonts w:ascii="Verdana" w:hAnsi="Verdana"/>
          <w:sz w:val="22"/>
          <w:szCs w:val="22"/>
        </w:rPr>
        <w:t xml:space="preserve">ьно зав</w:t>
      </w:r>
      <w:r>
        <w:rPr>
          <w:rFonts w:ascii="Verdana" w:hAnsi="Verdana"/>
          <w:sz w:val="22"/>
          <w:szCs w:val="22"/>
        </w:rPr>
        <w:t xml:space="preserve">еренный пер</w:t>
      </w:r>
      <w:r>
        <w:rPr>
          <w:rFonts w:ascii="Verdana" w:hAnsi="Verdana"/>
          <w:sz w:val="22"/>
          <w:szCs w:val="22"/>
        </w:rPr>
        <w:t xml:space="preserve">евод</w:t>
      </w:r>
      <w:r>
        <w:rPr>
          <w:rFonts w:ascii="Verdana" w:hAnsi="Verdana"/>
          <w:sz w:val="22"/>
          <w:szCs w:val="22"/>
        </w:rPr>
        <w:t xml:space="preserve"> документов.</w:t>
      </w:r>
      <w:r>
        <w:rPr>
          <w:rFonts w:ascii="Verdana" w:hAnsi="Verdana"/>
          <w:sz w:val="22"/>
          <w:szCs w:val="22"/>
        </w:rPr>
      </w:r>
      <w:r/>
    </w:p>
    <w:p>
      <w:pPr>
        <w:pStyle w:val="1056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редложения должны б</w:t>
      </w:r>
      <w:r>
        <w:rPr>
          <w:rFonts w:ascii="Verdana" w:hAnsi="Verdana"/>
          <w:sz w:val="22"/>
          <w:szCs w:val="22"/>
        </w:rPr>
        <w:t xml:space="preserve">ыть заверены печать</w:t>
      </w:r>
      <w:r>
        <w:rPr>
          <w:rFonts w:ascii="Verdana" w:hAnsi="Verdana"/>
          <w:sz w:val="22"/>
          <w:szCs w:val="22"/>
        </w:rPr>
        <w:t xml:space="preserve">ю и подписью единоличного (коллегиального) исполнительного </w:t>
      </w:r>
      <w:r>
        <w:rPr>
          <w:rFonts w:ascii="Verdana" w:hAnsi="Verdana"/>
          <w:sz w:val="22"/>
          <w:szCs w:val="22"/>
        </w:rPr>
        <w:t xml:space="preserve">органа Претендента либо надлежаще уполномоченного им лица.</w:t>
      </w:r>
      <w:r>
        <w:rPr>
          <w:rFonts w:ascii="Verdana" w:hAnsi="Verdana"/>
          <w:sz w:val="22"/>
          <w:szCs w:val="22"/>
        </w:rPr>
      </w:r>
      <w:r/>
    </w:p>
    <w:p>
      <w:pPr>
        <w:pStyle w:val="1056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eastAsia="en-US"/>
        </w:rPr>
        <w:t xml:space="preserve">Документы, </w:t>
      </w:r>
      <w:r>
        <w:rPr>
          <w:rFonts w:ascii="Verdana" w:hAnsi="Verdana"/>
          <w:sz w:val="22"/>
          <w:szCs w:val="22"/>
          <w:lang w:eastAsia="en-US"/>
        </w:rPr>
        <w:t xml:space="preserve">входящие в </w:t>
      </w:r>
      <w:r>
        <w:rPr>
          <w:rFonts w:ascii="Verdana" w:hAnsi="Verdana"/>
          <w:sz w:val="22"/>
          <w:szCs w:val="22"/>
          <w:lang w:eastAsia="en-US"/>
        </w:rPr>
        <w:t xml:space="preserve">состав </w:t>
      </w:r>
      <w:r>
        <w:rPr>
          <w:rFonts w:ascii="Verdana" w:hAnsi="Verdana"/>
          <w:sz w:val="22"/>
          <w:szCs w:val="22"/>
          <w:lang w:eastAsia="en-US"/>
        </w:rPr>
        <w:t xml:space="preserve">п</w:t>
      </w:r>
      <w:r>
        <w:rPr>
          <w:rFonts w:ascii="Verdana" w:hAnsi="Verdana"/>
          <w:sz w:val="22"/>
          <w:szCs w:val="22"/>
          <w:lang w:eastAsia="en-US"/>
        </w:rPr>
        <w:t xml:space="preserve">редложения, предст</w:t>
      </w:r>
      <w:r>
        <w:rPr>
          <w:rFonts w:ascii="Verdana" w:hAnsi="Verdana"/>
          <w:sz w:val="22"/>
          <w:szCs w:val="22"/>
          <w:lang w:eastAsia="en-US"/>
        </w:rPr>
        <w:t xml:space="preserve">авляют</w:t>
      </w:r>
      <w:r>
        <w:rPr>
          <w:rFonts w:ascii="Verdana" w:hAnsi="Verdana"/>
          <w:sz w:val="22"/>
          <w:szCs w:val="22"/>
          <w:lang w:eastAsia="en-US"/>
        </w:rPr>
        <w:t xml:space="preserve">ся </w:t>
      </w:r>
      <w:r>
        <w:rPr>
          <w:rFonts w:ascii="Verdana" w:hAnsi="Verdana"/>
          <w:sz w:val="22"/>
          <w:szCs w:val="22"/>
          <w:lang w:eastAsia="en-US"/>
        </w:rPr>
        <w:t xml:space="preserve">в </w:t>
      </w:r>
      <w:r>
        <w:rPr>
          <w:rFonts w:ascii="Verdana" w:hAnsi="Verdana"/>
          <w:sz w:val="22"/>
          <w:szCs w:val="22"/>
          <w:lang w:eastAsia="en-US"/>
        </w:rPr>
        <w:t xml:space="preserve">сос</w:t>
      </w:r>
      <w:r>
        <w:rPr>
          <w:rFonts w:ascii="Verdana" w:hAnsi="Verdana"/>
          <w:sz w:val="22"/>
          <w:szCs w:val="22"/>
          <w:lang w:eastAsia="en-US"/>
        </w:rPr>
        <w:t xml:space="preserve">тав</w:t>
      </w:r>
      <w:r>
        <w:rPr>
          <w:rFonts w:ascii="Verdana" w:hAnsi="Verdana"/>
          <w:sz w:val="22"/>
          <w:szCs w:val="22"/>
          <w:lang w:eastAsia="en-US"/>
        </w:rPr>
        <w:t xml:space="preserve">е</w:t>
      </w:r>
      <w:r>
        <w:rPr>
          <w:rFonts w:ascii="Verdana" w:hAnsi="Verdana"/>
          <w:sz w:val="22"/>
          <w:szCs w:val="22"/>
          <w:lang w:eastAsia="en-US"/>
        </w:rPr>
        <w:t xml:space="preserve">, опред</w:t>
      </w:r>
      <w:r>
        <w:rPr>
          <w:rFonts w:ascii="Verdana" w:hAnsi="Verdana"/>
          <w:sz w:val="22"/>
          <w:szCs w:val="22"/>
          <w:lang w:eastAsia="en-US"/>
        </w:rPr>
        <w:t xml:space="preserve">еленн</w:t>
      </w:r>
      <w:r>
        <w:rPr>
          <w:rFonts w:ascii="Verdana" w:hAnsi="Verdana"/>
          <w:sz w:val="22"/>
          <w:szCs w:val="22"/>
          <w:lang w:eastAsia="en-US"/>
        </w:rPr>
        <w:t xml:space="preserve">ом Описью докуме</w:t>
      </w:r>
      <w:r>
        <w:rPr>
          <w:rFonts w:ascii="Verdana" w:hAnsi="Verdana"/>
          <w:sz w:val="22"/>
          <w:szCs w:val="22"/>
          <w:lang w:eastAsia="en-US"/>
        </w:rPr>
        <w:t xml:space="preserve">нтов </w:t>
      </w:r>
      <w:r>
        <w:rPr>
          <w:rFonts w:ascii="Verdana" w:hAnsi="Verdana"/>
          <w:sz w:val="22"/>
          <w:szCs w:val="22"/>
          <w:lang w:eastAsia="en-US"/>
        </w:rPr>
        <w:t xml:space="preserve">п</w:t>
      </w:r>
      <w:r>
        <w:rPr>
          <w:rFonts w:ascii="Verdana" w:hAnsi="Verdana"/>
          <w:sz w:val="22"/>
          <w:szCs w:val="22"/>
          <w:lang w:eastAsia="en-US"/>
        </w:rPr>
        <w:t xml:space="preserve">р</w:t>
      </w:r>
      <w:r>
        <w:rPr>
          <w:rFonts w:ascii="Verdana" w:hAnsi="Verdana"/>
          <w:sz w:val="22"/>
          <w:szCs w:val="22"/>
          <w:lang w:eastAsia="en-US"/>
        </w:rPr>
        <w:t xml:space="preserve">е</w:t>
      </w:r>
      <w:r>
        <w:rPr>
          <w:rFonts w:ascii="Verdana" w:hAnsi="Verdana"/>
          <w:sz w:val="22"/>
          <w:szCs w:val="22"/>
          <w:lang w:eastAsia="en-US"/>
        </w:rPr>
        <w:t xml:space="preserve">д</w:t>
      </w:r>
      <w:r>
        <w:rPr>
          <w:rFonts w:ascii="Verdana" w:hAnsi="Verdana"/>
          <w:sz w:val="22"/>
          <w:szCs w:val="22"/>
          <w:lang w:eastAsia="en-US"/>
        </w:rPr>
        <w:t xml:space="preserve">ложен</w:t>
      </w:r>
      <w:r>
        <w:rPr>
          <w:rFonts w:ascii="Verdana" w:hAnsi="Verdana"/>
          <w:sz w:val="22"/>
          <w:szCs w:val="22"/>
          <w:lang w:eastAsia="en-US"/>
        </w:rPr>
        <w:t xml:space="preserve">ия</w:t>
      </w:r>
      <w:r>
        <w:rPr>
          <w:rFonts w:ascii="Verdana" w:hAnsi="Verdana"/>
          <w:sz w:val="22"/>
          <w:szCs w:val="22"/>
        </w:rPr>
        <w:t xml:space="preserve">.</w:t>
      </w:r>
      <w:r/>
    </w:p>
    <w:p>
      <w:pPr>
        <w:pStyle w:val="1056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Style w:val="1089"/>
          <w:rFonts w:ascii="Verdana" w:hAnsi="Verdana"/>
          <w:sz w:val="22"/>
          <w:szCs w:val="22"/>
          <w:lang w:eastAsia="ru-RU"/>
        </w:rPr>
      </w:pPr>
      <w:r>
        <w:rPr>
          <w:rStyle w:val="1089"/>
          <w:rFonts w:ascii="Verdana" w:hAnsi="Verdana"/>
          <w:sz w:val="22"/>
          <w:szCs w:val="22"/>
          <w:lang w:eastAsia="ru-RU"/>
        </w:rPr>
        <w:t xml:space="preserve">П</w:t>
      </w:r>
      <w:r>
        <w:rPr>
          <w:rStyle w:val="1089"/>
          <w:rFonts w:ascii="Verdana" w:hAnsi="Verdana"/>
          <w:sz w:val="22"/>
          <w:szCs w:val="22"/>
          <w:lang w:eastAsia="ru-RU"/>
        </w:rPr>
        <w:t xml:space="preserve">р</w:t>
      </w:r>
      <w:r>
        <w:rPr>
          <w:rStyle w:val="1089"/>
          <w:rFonts w:ascii="Verdana" w:hAnsi="Verdana"/>
          <w:sz w:val="22"/>
          <w:szCs w:val="22"/>
          <w:lang w:eastAsia="ru-RU"/>
        </w:rPr>
        <w:t xml:space="preserve">етенд</w:t>
      </w:r>
      <w:r>
        <w:rPr>
          <w:rStyle w:val="1089"/>
          <w:rFonts w:ascii="Verdana" w:hAnsi="Verdana"/>
          <w:sz w:val="22"/>
          <w:szCs w:val="22"/>
          <w:lang w:eastAsia="ru-RU"/>
        </w:rPr>
        <w:t xml:space="preserve">ент в</w:t>
      </w:r>
      <w:r>
        <w:rPr>
          <w:rStyle w:val="1089"/>
          <w:rFonts w:ascii="Verdana" w:hAnsi="Verdana"/>
          <w:sz w:val="22"/>
          <w:szCs w:val="22"/>
          <w:lang w:eastAsia="ru-RU"/>
        </w:rPr>
        <w:t xml:space="preserve">праве подать только </w:t>
      </w:r>
      <w:r>
        <w:rPr>
          <w:rStyle w:val="1089"/>
          <w:rFonts w:ascii="Verdana" w:hAnsi="Verdana"/>
          <w:b/>
          <w:bCs/>
          <w:sz w:val="22"/>
          <w:szCs w:val="22"/>
          <w:u w:val="single"/>
          <w:lang w:eastAsia="ru-RU"/>
        </w:rPr>
        <w:t xml:space="preserve">одно</w:t>
      </w:r>
      <w:r>
        <w:rPr>
          <w:rStyle w:val="1089"/>
          <w:rFonts w:ascii="Verdana" w:hAnsi="Verdana"/>
          <w:sz w:val="22"/>
          <w:szCs w:val="22"/>
          <w:lang w:eastAsia="ru-RU"/>
        </w:rPr>
        <w:t xml:space="preserve"> Предложение на уча</w:t>
      </w:r>
      <w:r>
        <w:rPr>
          <w:rStyle w:val="1089"/>
          <w:rFonts w:ascii="Verdana" w:hAnsi="Verdana"/>
          <w:sz w:val="22"/>
          <w:szCs w:val="22"/>
          <w:lang w:eastAsia="ru-RU"/>
        </w:rPr>
        <w:t xml:space="preserve">стие в отборе по каждому лоту.</w:t>
      </w:r>
      <w:r>
        <w:rPr>
          <w:rStyle w:val="1089"/>
          <w:rFonts w:ascii="Verdana" w:hAnsi="Verdana"/>
          <w:sz w:val="22"/>
          <w:szCs w:val="22"/>
          <w:lang w:eastAsia="ru-RU"/>
        </w:rPr>
      </w:r>
      <w:r/>
    </w:p>
    <w:p>
      <w:pPr>
        <w:pStyle w:val="1056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Style w:val="1089"/>
          <w:rFonts w:ascii="Verdana" w:hAnsi="Verdana"/>
          <w:sz w:val="22"/>
          <w:szCs w:val="22"/>
        </w:rPr>
        <w:t xml:space="preserve">Предложение Пре</w:t>
      </w:r>
      <w:r>
        <w:rPr>
          <w:rStyle w:val="1089"/>
          <w:rFonts w:ascii="Verdana" w:hAnsi="Verdana"/>
          <w:sz w:val="22"/>
          <w:szCs w:val="22"/>
        </w:rPr>
        <w:t xml:space="preserve">тендента должно</w:t>
      </w:r>
      <w:r>
        <w:rPr>
          <w:rStyle w:val="1089"/>
          <w:rFonts w:ascii="Verdana" w:hAnsi="Verdana"/>
          <w:sz w:val="22"/>
          <w:szCs w:val="22"/>
        </w:rPr>
        <w:t xml:space="preserve"> быть</w:t>
      </w:r>
      <w:r>
        <w:rPr>
          <w:rStyle w:val="1089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один а</w:t>
      </w:r>
      <w:r>
        <w:rPr>
          <w:rFonts w:ascii="Verdana" w:hAnsi="Verdana"/>
          <w:sz w:val="22"/>
          <w:szCs w:val="22"/>
        </w:rPr>
        <w:t xml:space="preserve">рхив</w:t>
      </w:r>
      <w:r>
        <w:rPr>
          <w:rFonts w:ascii="Verdana" w:hAnsi="Verdana"/>
          <w:sz w:val="22"/>
          <w:szCs w:val="22"/>
        </w:rPr>
        <w:t xml:space="preserve">ный </w:t>
      </w:r>
      <w:r>
        <w:rPr>
          <w:rFonts w:ascii="Verdana" w:hAnsi="Verdana"/>
          <w:sz w:val="22"/>
          <w:szCs w:val="22"/>
        </w:rPr>
        <w:t xml:space="preserve">файл</w:t>
      </w:r>
      <w:r>
        <w:rPr>
          <w:rFonts w:ascii="Verdana" w:hAnsi="Verdana"/>
          <w:sz w:val="22"/>
          <w:szCs w:val="22"/>
        </w:rPr>
        <w:t xml:space="preserve">.               </w:t>
      </w:r>
      <w:r>
        <w:rPr>
          <w:rFonts w:ascii="Verdana" w:hAnsi="Verdana"/>
          <w:sz w:val="22"/>
          <w:szCs w:val="22"/>
        </w:rPr>
        <w:t xml:space="preserve">      </w:t>
      </w:r>
      <w:r>
        <w:rPr>
          <w:rFonts w:ascii="Verdana" w:hAnsi="Verdana"/>
          <w:sz w:val="22"/>
          <w:szCs w:val="22"/>
        </w:rPr>
      </w:r>
      <w:r/>
    </w:p>
    <w:p>
      <w:pPr>
        <w:pStyle w:val="1056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</w:t>
      </w:r>
      <w:r>
        <w:rPr>
          <w:rFonts w:ascii="Verdana" w:hAnsi="Verdana"/>
          <w:sz w:val="22"/>
          <w:szCs w:val="22"/>
        </w:rPr>
        <w:t xml:space="preserve">ты</w:t>
      </w:r>
      <w:r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входящи</w:t>
      </w:r>
      <w:r>
        <w:rPr>
          <w:rFonts w:ascii="Verdana" w:hAnsi="Verdana"/>
          <w:sz w:val="22"/>
          <w:szCs w:val="22"/>
        </w:rPr>
        <w:t xml:space="preserve">е в сост</w:t>
      </w:r>
      <w:r>
        <w:rPr>
          <w:rFonts w:ascii="Verdana" w:hAnsi="Verdana"/>
          <w:sz w:val="22"/>
          <w:szCs w:val="22"/>
        </w:rPr>
        <w:t xml:space="preserve">ав Предл</w:t>
      </w:r>
      <w:r>
        <w:rPr>
          <w:rFonts w:ascii="Verdana" w:hAnsi="Verdana"/>
          <w:sz w:val="22"/>
          <w:szCs w:val="22"/>
        </w:rPr>
        <w:t xml:space="preserve">о</w:t>
      </w:r>
      <w:r>
        <w:rPr>
          <w:rFonts w:ascii="Verdana" w:hAnsi="Verdana"/>
          <w:sz w:val="22"/>
          <w:szCs w:val="22"/>
        </w:rPr>
        <w:t xml:space="preserve">ж</w:t>
      </w:r>
      <w:r>
        <w:rPr>
          <w:rFonts w:ascii="Verdana" w:hAnsi="Verdana"/>
          <w:sz w:val="22"/>
          <w:szCs w:val="22"/>
        </w:rPr>
        <w:t xml:space="preserve">ения</w:t>
      </w:r>
      <w:r>
        <w:rPr>
          <w:rFonts w:ascii="Verdana" w:hAnsi="Verdana"/>
          <w:sz w:val="22"/>
          <w:szCs w:val="22"/>
        </w:rPr>
        <w:t xml:space="preserve"> дол</w:t>
      </w:r>
      <w:r>
        <w:rPr>
          <w:rFonts w:ascii="Verdana" w:hAnsi="Verdana"/>
          <w:sz w:val="22"/>
          <w:szCs w:val="22"/>
        </w:rPr>
        <w:t xml:space="preserve">жн</w:t>
      </w:r>
      <w:r>
        <w:rPr>
          <w:rFonts w:ascii="Verdana" w:hAnsi="Verdana"/>
          <w:sz w:val="22"/>
          <w:szCs w:val="22"/>
        </w:rPr>
        <w:t xml:space="preserve">ы </w:t>
      </w:r>
      <w:r>
        <w:rPr>
          <w:rFonts w:ascii="Verdana" w:hAnsi="Verdana"/>
          <w:sz w:val="22"/>
          <w:szCs w:val="22"/>
        </w:rPr>
        <w:t xml:space="preserve">быт</w:t>
      </w:r>
      <w:r>
        <w:rPr>
          <w:rFonts w:ascii="Verdana" w:hAnsi="Verdana"/>
          <w:sz w:val="22"/>
          <w:szCs w:val="22"/>
        </w:rPr>
        <w:t xml:space="preserve">ь д</w:t>
      </w:r>
      <w:r>
        <w:rPr>
          <w:rFonts w:ascii="Verdana" w:hAnsi="Verdana"/>
          <w:sz w:val="22"/>
          <w:szCs w:val="22"/>
        </w:rPr>
        <w:t xml:space="preserve">олжным образом оформлены</w:t>
      </w:r>
      <w:r>
        <w:rPr>
          <w:rFonts w:ascii="Verdana" w:hAnsi="Verdana"/>
          <w:sz w:val="22"/>
          <w:szCs w:val="22"/>
        </w:rPr>
        <w:t xml:space="preserve">.</w:t>
      </w:r>
      <w:r>
        <w:rPr>
          <w:rFonts w:ascii="Verdana" w:hAnsi="Verdana"/>
          <w:sz w:val="22"/>
          <w:szCs w:val="22"/>
        </w:rPr>
      </w:r>
      <w:r/>
    </w:p>
    <w:p>
      <w:pPr>
        <w:pStyle w:val="1039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  <w:lang w:val="ru-RU"/>
        </w:rPr>
      </w:pPr>
      <w:r/>
      <w:bookmarkStart w:id="20" w:name="_Toc165090135"/>
      <w:r>
        <w:rPr>
          <w:rFonts w:ascii="Verdana" w:hAnsi="Verdana" w:cs="Arial"/>
          <w:sz w:val="22"/>
          <w:szCs w:val="22"/>
          <w:lang w:val="ru-RU"/>
        </w:rPr>
        <w:t xml:space="preserve">Состав пред</w:t>
      </w:r>
      <w:r>
        <w:rPr>
          <w:rFonts w:ascii="Verdana" w:hAnsi="Verdana" w:cs="Arial"/>
          <w:sz w:val="22"/>
          <w:szCs w:val="22"/>
          <w:lang w:val="ru-RU"/>
        </w:rPr>
        <w:t xml:space="preserve">ложени</w:t>
      </w:r>
      <w:r>
        <w:rPr>
          <w:rFonts w:ascii="Verdana" w:hAnsi="Verdana" w:cs="Arial"/>
          <w:sz w:val="22"/>
          <w:szCs w:val="22"/>
          <w:lang w:val="ru-RU"/>
        </w:rPr>
        <w:t xml:space="preserve">я Пре</w:t>
      </w:r>
      <w:r>
        <w:rPr>
          <w:rFonts w:ascii="Verdana" w:hAnsi="Verdana" w:cs="Arial"/>
          <w:sz w:val="22"/>
          <w:szCs w:val="22"/>
          <w:lang w:val="ru-RU"/>
        </w:rPr>
        <w:t xml:space="preserve">тендента</w:t>
      </w:r>
      <w:r>
        <w:rPr>
          <w:rFonts w:ascii="Verdana" w:hAnsi="Verdana" w:cs="Arial"/>
          <w:sz w:val="22"/>
          <w:szCs w:val="22"/>
          <w:lang w:val="ru-RU"/>
        </w:rPr>
        <w:t xml:space="preserve"> указан в п</w:t>
      </w:r>
      <w:r>
        <w:rPr>
          <w:rFonts w:ascii="Verdana" w:hAnsi="Verdana" w:cs="Arial"/>
          <w:sz w:val="22"/>
          <w:szCs w:val="22"/>
          <w:lang w:val="ru-RU"/>
        </w:rPr>
        <w:t xml:space="preserve">ункте</w:t>
      </w:r>
      <w:r>
        <w:rPr>
          <w:rFonts w:ascii="Verdana" w:hAnsi="Verdana" w:cs="Arial"/>
          <w:sz w:val="22"/>
          <w:szCs w:val="22"/>
          <w:lang w:val="ru-RU"/>
        </w:rPr>
        <w:t xml:space="preserve"> 3.</w:t>
      </w:r>
      <w:bookmarkEnd w:id="18"/>
      <w:r>
        <w:rPr>
          <w:rFonts w:ascii="Verdana" w:hAnsi="Verdana" w:cs="Arial"/>
          <w:sz w:val="22"/>
          <w:szCs w:val="22"/>
          <w:lang w:val="ru-RU"/>
        </w:rPr>
        <w:t xml:space="preserve">3.</w:t>
      </w:r>
      <w:r>
        <w:rPr>
          <w:rFonts w:ascii="Verdana" w:hAnsi="Verdana" w:cs="Arial"/>
          <w:sz w:val="22"/>
          <w:szCs w:val="22"/>
          <w:lang w:val="ru-RU"/>
        </w:rPr>
      </w:r>
      <w:r/>
    </w:p>
    <w:p>
      <w:pPr>
        <w:ind w:left="709"/>
        <w:jc w:val="both"/>
        <w:rPr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highlight w:val="none"/>
          <w:u w:val="single"/>
        </w:rPr>
      </w:r>
      <w:r>
        <w:rPr>
          <w:rFonts w:ascii="Verdana" w:hAnsi="Verdana" w:cs="Arial"/>
          <w:color w:val="ff0000"/>
          <w:sz w:val="22"/>
          <w:szCs w:val="22"/>
          <w:u w:val="single"/>
        </w:rPr>
        <w:t xml:space="preserve">В случае, если </w:t>
      </w:r>
      <w:r>
        <w:rPr>
          <w:rFonts w:ascii="Verdana" w:hAnsi="Verdana" w:cs="Arial"/>
          <w:color w:val="ff0000"/>
          <w:sz w:val="22"/>
          <w:szCs w:val="22"/>
          <w:u w:val="single"/>
        </w:rPr>
        <w:t xml:space="preserve">Претендент прин</w:t>
      </w:r>
      <w:r>
        <w:rPr>
          <w:rFonts w:ascii="Verdana" w:hAnsi="Verdana" w:cs="Arial"/>
          <w:color w:val="ff0000"/>
          <w:sz w:val="22"/>
          <w:szCs w:val="22"/>
          <w:u w:val="single"/>
        </w:rPr>
        <w:t xml:space="preserve">и</w:t>
      </w:r>
      <w:r>
        <w:rPr>
          <w:rFonts w:ascii="Verdana" w:hAnsi="Verdana" w:cs="Arial"/>
          <w:color w:val="ff0000"/>
          <w:sz w:val="22"/>
          <w:szCs w:val="22"/>
          <w:u w:val="single"/>
        </w:rPr>
        <w:t xml:space="preserve">мает</w:t>
      </w:r>
      <w:r>
        <w:rPr>
          <w:rFonts w:ascii="Verdana" w:hAnsi="Verdana" w:cs="Arial"/>
          <w:color w:val="ff0000"/>
          <w:sz w:val="22"/>
          <w:szCs w:val="22"/>
          <w:u w:val="single"/>
        </w:rPr>
        <w:t xml:space="preserve"> уча</w:t>
      </w:r>
      <w:r>
        <w:rPr>
          <w:rFonts w:ascii="Verdana" w:hAnsi="Verdana" w:cs="Arial"/>
          <w:color w:val="ff0000"/>
          <w:sz w:val="22"/>
          <w:szCs w:val="22"/>
          <w:u w:val="single"/>
        </w:rPr>
        <w:t xml:space="preserve">стие в Отборе по нескол</w:t>
      </w:r>
      <w:r>
        <w:rPr>
          <w:rFonts w:ascii="Verdana" w:hAnsi="Verdana" w:cs="Arial"/>
          <w:color w:val="ff0000"/>
          <w:sz w:val="22"/>
          <w:szCs w:val="22"/>
          <w:u w:val="single"/>
        </w:rPr>
        <w:t xml:space="preserve">ьки</w:t>
      </w:r>
      <w:r>
        <w:rPr>
          <w:rFonts w:ascii="Verdana" w:hAnsi="Verdana" w:cs="Arial"/>
          <w:color w:val="ff0000"/>
          <w:sz w:val="22"/>
          <w:szCs w:val="22"/>
          <w:u w:val="single"/>
        </w:rPr>
        <w:t xml:space="preserve">м Лотам, то Форм</w:t>
      </w:r>
      <w:r>
        <w:rPr>
          <w:rFonts w:ascii="Verdana" w:hAnsi="Verdana" w:cs="Arial"/>
          <w:color w:val="ff0000"/>
          <w:sz w:val="22"/>
          <w:szCs w:val="22"/>
          <w:u w:val="single"/>
        </w:rPr>
        <w:t xml:space="preserve">ы</w:t>
      </w:r>
      <w:r>
        <w:rPr>
          <w:rFonts w:ascii="Verdana" w:hAnsi="Verdana" w:cs="Arial"/>
          <w:color w:val="ff0000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ff0000"/>
          <w:sz w:val="22"/>
          <w:szCs w:val="22"/>
          <w:u w:val="single"/>
        </w:rPr>
        <w:t xml:space="preserve">№</w:t>
      </w:r>
      <w:r>
        <w:rPr>
          <w:rFonts w:ascii="Verdana" w:hAnsi="Verdana" w:cs="Arial"/>
          <w:color w:val="ff0000"/>
          <w:sz w:val="22"/>
          <w:szCs w:val="22"/>
          <w:u w:val="single"/>
        </w:rPr>
        <w:t xml:space="preserve"> 1</w:t>
      </w:r>
      <w:r>
        <w:rPr>
          <w:rFonts w:ascii="Verdana" w:hAnsi="Verdana" w:cs="Arial"/>
          <w:color w:val="ff0000"/>
          <w:sz w:val="22"/>
          <w:szCs w:val="22"/>
          <w:u w:val="single"/>
        </w:rPr>
        <w:t xml:space="preserve">, 3,</w:t>
      </w:r>
      <w:r>
        <w:rPr>
          <w:rFonts w:ascii="Verdana" w:hAnsi="Verdana" w:cs="Arial"/>
          <w:color w:val="ff0000"/>
          <w:sz w:val="22"/>
          <w:szCs w:val="22"/>
          <w:u w:val="single"/>
        </w:rPr>
        <w:t xml:space="preserve"> Приложение к Форме № 3,</w:t>
      </w:r>
      <w:r>
        <w:rPr>
          <w:rFonts w:ascii="Verdana" w:hAnsi="Verdana" w:cs="Arial"/>
          <w:color w:val="ff0000"/>
          <w:sz w:val="22"/>
          <w:szCs w:val="22"/>
          <w:u w:val="single"/>
        </w:rPr>
        <w:t xml:space="preserve"> Согласие с проектом договора</w:t>
      </w:r>
      <w:r>
        <w:rPr>
          <w:rFonts w:ascii="Verdana" w:hAnsi="Verdana" w:cs="Arial"/>
          <w:color w:val="ff0000"/>
          <w:sz w:val="22"/>
          <w:szCs w:val="22"/>
          <w:u w:val="single"/>
        </w:rPr>
        <w:t xml:space="preserve"> предоставля</w:t>
      </w:r>
      <w:r>
        <w:rPr>
          <w:rFonts w:ascii="Verdana" w:hAnsi="Verdana" w:cs="Arial"/>
          <w:color w:val="ff0000"/>
          <w:sz w:val="22"/>
          <w:szCs w:val="22"/>
          <w:u w:val="single"/>
        </w:rPr>
        <w:t xml:space="preserve">ю</w:t>
      </w:r>
      <w:r>
        <w:rPr>
          <w:rFonts w:ascii="Verdana" w:hAnsi="Verdana" w:cs="Arial"/>
          <w:color w:val="ff0000"/>
          <w:sz w:val="22"/>
          <w:szCs w:val="22"/>
          <w:u w:val="single"/>
        </w:rPr>
        <w:t xml:space="preserve">тся на каждый Лот отдельно</w:t>
      </w:r>
      <w:r>
        <w:rPr>
          <w:rFonts w:ascii="Verdana" w:hAnsi="Verdana" w:cs="Arial"/>
          <w:color w:val="ff0000"/>
          <w:sz w:val="22"/>
          <w:szCs w:val="22"/>
          <w:u w:val="single"/>
        </w:rPr>
        <w:t xml:space="preserve">!</w:t>
      </w:r>
      <w:r>
        <w:rPr>
          <w:rFonts w:ascii="Verdana" w:hAnsi="Verdana" w:cs="Arial"/>
          <w:b/>
          <w:bCs/>
          <w:sz w:val="22"/>
          <w:szCs w:val="22"/>
          <w:highlight w:val="none"/>
          <w:u w:val="single"/>
        </w:rPr>
      </w:r>
      <w:r/>
    </w:p>
    <w:p>
      <w:pPr>
        <w:pStyle w:val="1035"/>
        <w:ind w:left="709"/>
        <w:jc w:val="both"/>
        <w:rPr>
          <w:rFonts w:ascii="Verdana" w:hAnsi="Verdana" w:cs="Arial"/>
          <w:b/>
          <w:bCs/>
          <w:sz w:val="22"/>
          <w:szCs w:val="22"/>
          <w:highlight w:val="none"/>
          <w:u w:val="single"/>
        </w:rPr>
      </w:pP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Дополнительно: в Приложении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к Форме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 №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3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 на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с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т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оящей Инструкции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номенклатура по каждому лоту должна бы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ть закрыта полностью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!</w:t>
      </w:r>
      <w:r>
        <w:rPr>
          <w:lang w:eastAsia="en-US"/>
        </w:rPr>
      </w:r>
      <w:r/>
    </w:p>
    <w:p>
      <w:pPr>
        <w:pStyle w:val="1035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</w:r>
      <w:r/>
    </w:p>
    <w:p>
      <w:pPr>
        <w:pStyle w:val="1038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21" w:name="_Toc165090136"/>
      <w:r/>
      <w:bookmarkStart w:id="22" w:name="_Ref280628923"/>
      <w:r>
        <w:rPr>
          <w:rFonts w:ascii="Verdana" w:hAnsi="Verdana"/>
          <w:sz w:val="22"/>
          <w:szCs w:val="22"/>
        </w:rPr>
        <w:t xml:space="preserve">Требовани</w:t>
      </w:r>
      <w:r>
        <w:rPr>
          <w:rFonts w:ascii="Verdana" w:hAnsi="Verdana"/>
          <w:sz w:val="22"/>
          <w:szCs w:val="22"/>
        </w:rPr>
        <w:t xml:space="preserve">я и</w:t>
      </w:r>
      <w:r>
        <w:rPr>
          <w:rFonts w:ascii="Verdana" w:hAnsi="Verdana"/>
          <w:sz w:val="22"/>
          <w:szCs w:val="22"/>
        </w:rPr>
        <w:t xml:space="preserve"> кр</w:t>
      </w:r>
      <w:r>
        <w:rPr>
          <w:rFonts w:ascii="Verdana" w:hAnsi="Verdana"/>
          <w:sz w:val="22"/>
          <w:szCs w:val="22"/>
        </w:rPr>
        <w:t xml:space="preserve">ите</w:t>
      </w:r>
      <w:r>
        <w:rPr>
          <w:rFonts w:ascii="Verdana" w:hAnsi="Verdana"/>
          <w:sz w:val="22"/>
          <w:szCs w:val="22"/>
        </w:rPr>
        <w:t xml:space="preserve">рии, предъявляемые к Претенденту.</w:t>
      </w:r>
      <w:bookmarkEnd w:id="19"/>
      <w:r/>
      <w:bookmarkEnd w:id="20"/>
      <w:r/>
      <w:bookmarkEnd w:id="21"/>
      <w:r/>
      <w:bookmarkEnd w:id="22"/>
      <w:r>
        <w:rPr>
          <w:rFonts w:ascii="Verdana" w:hAnsi="Verdana"/>
          <w:sz w:val="22"/>
          <w:szCs w:val="22"/>
        </w:rPr>
      </w:r>
      <w:r/>
    </w:p>
    <w:p>
      <w:pPr>
        <w:pStyle w:val="1038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бования и критер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ии,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пред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ъявляемые к Претенде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нту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»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 содержится ин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фо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рм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ация для данног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 конкрет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ного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тбора,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кот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ора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 уточняет, разъ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ясняет и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полн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яет по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ложени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 раз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делов 1 «Общие по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ло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же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ния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» и 2 «Порядок п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ред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ост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авления Пр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едложений». </w:t>
      </w:r>
      <w:r/>
    </w:p>
    <w:p>
      <w:pPr>
        <w:pStyle w:val="1038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/>
      <w:bookmarkStart w:id="23" w:name="_Toc257310399"/>
      <w:r/>
      <w:bookmarkStart w:id="24" w:name="_Toc259609467"/>
      <w:r/>
      <w:bookmarkStart w:id="25" w:name="_Toc259610688"/>
      <w:r/>
      <w:bookmarkStart w:id="26" w:name="_Toc259611439"/>
      <w:r/>
      <w:bookmarkStart w:id="27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 xml:space="preserve">возникновении противоречия между пол</w:t>
      </w:r>
      <w:r>
        <w:rPr>
          <w:rFonts w:ascii="Verdana" w:hAnsi="Verdana"/>
          <w:b w:val="0"/>
          <w:bCs w:val="0"/>
          <w:sz w:val="22"/>
          <w:szCs w:val="22"/>
        </w:rPr>
        <w:t xml:space="preserve">ожения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ми р</w:t>
      </w:r>
      <w:r>
        <w:rPr>
          <w:rFonts w:ascii="Verdana" w:hAnsi="Verdana"/>
          <w:b w:val="0"/>
          <w:bCs w:val="0"/>
          <w:sz w:val="22"/>
          <w:szCs w:val="22"/>
        </w:rPr>
        <w:t xml:space="preserve">азде</w:t>
      </w:r>
      <w:r>
        <w:rPr>
          <w:rFonts w:ascii="Verdana" w:hAnsi="Verdana"/>
          <w:b w:val="0"/>
          <w:bCs w:val="0"/>
          <w:sz w:val="22"/>
          <w:szCs w:val="22"/>
        </w:rPr>
        <w:t xml:space="preserve">ла 3 «Требования и к</w:t>
      </w:r>
      <w:r>
        <w:rPr>
          <w:rFonts w:ascii="Verdana" w:hAnsi="Verdana"/>
          <w:b w:val="0"/>
          <w:bCs w:val="0"/>
          <w:sz w:val="22"/>
          <w:szCs w:val="22"/>
        </w:rPr>
        <w:t xml:space="preserve">рит</w:t>
      </w:r>
      <w:r>
        <w:rPr>
          <w:rFonts w:ascii="Verdana" w:hAnsi="Verdana"/>
          <w:b w:val="0"/>
          <w:bCs w:val="0"/>
          <w:sz w:val="22"/>
          <w:szCs w:val="22"/>
        </w:rPr>
        <w:t xml:space="preserve">ери</w:t>
      </w:r>
      <w:r>
        <w:rPr>
          <w:rFonts w:ascii="Verdana" w:hAnsi="Verdana"/>
          <w:b w:val="0"/>
          <w:bCs w:val="0"/>
          <w:sz w:val="22"/>
          <w:szCs w:val="22"/>
        </w:rPr>
        <w:t xml:space="preserve">и, предъ</w:t>
      </w:r>
      <w:r>
        <w:rPr>
          <w:rFonts w:ascii="Verdana" w:hAnsi="Verdana"/>
          <w:b w:val="0"/>
          <w:bCs w:val="0"/>
          <w:sz w:val="22"/>
          <w:szCs w:val="22"/>
        </w:rPr>
        <w:t xml:space="preserve">явля</w:t>
      </w:r>
      <w:r>
        <w:rPr>
          <w:rFonts w:ascii="Verdana" w:hAnsi="Verdana"/>
          <w:b w:val="0"/>
          <w:bCs w:val="0"/>
          <w:sz w:val="22"/>
          <w:szCs w:val="22"/>
        </w:rPr>
        <w:t xml:space="preserve">ем</w:t>
      </w:r>
      <w:r>
        <w:rPr>
          <w:rFonts w:ascii="Verdana" w:hAnsi="Verdana"/>
          <w:b w:val="0"/>
          <w:bCs w:val="0"/>
          <w:sz w:val="22"/>
          <w:szCs w:val="22"/>
        </w:rPr>
        <w:t xml:space="preserve">ые</w:t>
      </w:r>
      <w:r>
        <w:rPr>
          <w:rFonts w:ascii="Verdana" w:hAnsi="Verdana"/>
          <w:b w:val="0"/>
          <w:bCs w:val="0"/>
          <w:sz w:val="22"/>
          <w:szCs w:val="22"/>
        </w:rPr>
        <w:t xml:space="preserve"> к Претенденту»</w:t>
      </w:r>
      <w:r>
        <w:rPr>
          <w:rFonts w:ascii="Verdana" w:hAnsi="Verdana"/>
          <w:b w:val="0"/>
          <w:bCs w:val="0"/>
          <w:sz w:val="22"/>
          <w:szCs w:val="22"/>
        </w:rPr>
        <w:t xml:space="preserve"> и раздел</w:t>
      </w:r>
      <w:r>
        <w:rPr>
          <w:rFonts w:ascii="Verdana" w:hAnsi="Verdana"/>
          <w:b w:val="0"/>
          <w:bCs w:val="0"/>
          <w:sz w:val="22"/>
          <w:szCs w:val="22"/>
        </w:rPr>
        <w:t xml:space="preserve">ов 1 </w:t>
      </w:r>
      <w:r>
        <w:rPr>
          <w:rFonts w:ascii="Verdana" w:hAnsi="Verdana"/>
          <w:b w:val="0"/>
          <w:bCs w:val="0"/>
          <w:sz w:val="22"/>
          <w:szCs w:val="22"/>
        </w:rPr>
        <w:t xml:space="preserve">«</w:t>
      </w:r>
      <w:r>
        <w:rPr>
          <w:rFonts w:ascii="Verdana" w:hAnsi="Verdana"/>
          <w:b w:val="0"/>
          <w:bCs w:val="0"/>
          <w:sz w:val="22"/>
          <w:szCs w:val="22"/>
        </w:rPr>
        <w:t xml:space="preserve">Общие п</w:t>
      </w:r>
      <w:r>
        <w:rPr>
          <w:rFonts w:ascii="Verdana" w:hAnsi="Verdana"/>
          <w:b w:val="0"/>
          <w:bCs w:val="0"/>
          <w:sz w:val="22"/>
          <w:szCs w:val="22"/>
        </w:rPr>
        <w:t xml:space="preserve">оло</w:t>
      </w:r>
      <w:r>
        <w:rPr>
          <w:rFonts w:ascii="Verdana" w:hAnsi="Verdana"/>
          <w:b w:val="0"/>
          <w:bCs w:val="0"/>
          <w:sz w:val="22"/>
          <w:szCs w:val="22"/>
        </w:rPr>
        <w:t xml:space="preserve">жен</w:t>
      </w:r>
      <w:r>
        <w:rPr>
          <w:rFonts w:ascii="Verdana" w:hAnsi="Verdana"/>
          <w:b w:val="0"/>
          <w:bCs w:val="0"/>
          <w:sz w:val="22"/>
          <w:szCs w:val="22"/>
        </w:rPr>
        <w:t xml:space="preserve">ия» и 2 «Порядок</w:t>
      </w:r>
      <w:r>
        <w:rPr>
          <w:rFonts w:ascii="Verdana" w:hAnsi="Verdana"/>
          <w:b w:val="0"/>
          <w:bCs w:val="0"/>
          <w:sz w:val="22"/>
          <w:szCs w:val="22"/>
        </w:rPr>
        <w:t xml:space="preserve"> предоста</w:t>
      </w:r>
      <w:r>
        <w:rPr>
          <w:rFonts w:ascii="Verdana" w:hAnsi="Verdana"/>
          <w:b w:val="0"/>
          <w:bCs w:val="0"/>
          <w:sz w:val="22"/>
          <w:szCs w:val="22"/>
        </w:rPr>
        <w:t xml:space="preserve">в</w:t>
      </w:r>
      <w:r>
        <w:rPr>
          <w:rFonts w:ascii="Verdana" w:hAnsi="Verdana"/>
          <w:b w:val="0"/>
          <w:bCs w:val="0"/>
          <w:sz w:val="22"/>
          <w:szCs w:val="22"/>
        </w:rPr>
        <w:t xml:space="preserve">л</w:t>
      </w:r>
      <w:r>
        <w:rPr>
          <w:rFonts w:ascii="Verdana" w:hAnsi="Verdana"/>
          <w:b w:val="0"/>
          <w:bCs w:val="0"/>
          <w:sz w:val="22"/>
          <w:szCs w:val="22"/>
        </w:rPr>
        <w:t xml:space="preserve">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 Предл</w:t>
      </w:r>
      <w:r>
        <w:rPr>
          <w:rFonts w:ascii="Verdana" w:hAnsi="Verdana"/>
          <w:b w:val="0"/>
          <w:bCs w:val="0"/>
          <w:sz w:val="22"/>
          <w:szCs w:val="22"/>
        </w:rPr>
        <w:t xml:space="preserve">ожен</w:t>
      </w:r>
      <w:r>
        <w:rPr>
          <w:rFonts w:ascii="Verdana" w:hAnsi="Verdana"/>
          <w:b w:val="0"/>
          <w:bCs w:val="0"/>
          <w:sz w:val="22"/>
          <w:szCs w:val="22"/>
        </w:rPr>
        <w:t xml:space="preserve">ий», пр</w:t>
      </w:r>
      <w:r>
        <w:rPr>
          <w:rFonts w:ascii="Verdana" w:hAnsi="Verdana"/>
          <w:b w:val="0"/>
          <w:bCs w:val="0"/>
          <w:sz w:val="22"/>
          <w:szCs w:val="22"/>
        </w:rPr>
        <w:t xml:space="preserve">именяют</w:t>
      </w:r>
      <w:r>
        <w:rPr>
          <w:rFonts w:ascii="Verdana" w:hAnsi="Verdana"/>
          <w:b w:val="0"/>
          <w:bCs w:val="0"/>
          <w:sz w:val="22"/>
          <w:szCs w:val="22"/>
        </w:rPr>
        <w:t xml:space="preserve">ся положения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 разд</w:t>
      </w:r>
      <w:r>
        <w:rPr>
          <w:rFonts w:ascii="Verdana" w:hAnsi="Verdana"/>
          <w:b w:val="0"/>
          <w:bCs w:val="0"/>
          <w:sz w:val="22"/>
          <w:szCs w:val="22"/>
        </w:rPr>
        <w:t xml:space="preserve">ела 3. «Требован</w:t>
      </w:r>
      <w:r>
        <w:rPr>
          <w:rFonts w:ascii="Verdana" w:hAnsi="Verdana"/>
          <w:b w:val="0"/>
          <w:bCs w:val="0"/>
          <w:sz w:val="22"/>
          <w:szCs w:val="22"/>
        </w:rPr>
        <w:t xml:space="preserve">ия </w:t>
      </w:r>
      <w:r>
        <w:rPr>
          <w:rFonts w:ascii="Verdana" w:hAnsi="Verdana"/>
          <w:b w:val="0"/>
          <w:bCs w:val="0"/>
          <w:sz w:val="22"/>
          <w:szCs w:val="22"/>
        </w:rPr>
        <w:t xml:space="preserve">и к</w:t>
      </w:r>
      <w:r>
        <w:rPr>
          <w:rFonts w:ascii="Verdana" w:hAnsi="Verdana"/>
          <w:b w:val="0"/>
          <w:bCs w:val="0"/>
          <w:sz w:val="22"/>
          <w:szCs w:val="22"/>
        </w:rPr>
        <w:t xml:space="preserve">ритерии, п</w:t>
      </w:r>
      <w:r>
        <w:rPr>
          <w:rFonts w:ascii="Verdana" w:hAnsi="Verdana"/>
          <w:b w:val="0"/>
          <w:bCs w:val="0"/>
          <w:sz w:val="22"/>
          <w:szCs w:val="22"/>
        </w:rPr>
        <w:t xml:space="preserve">редъявляемые к Претенденту».</w:t>
      </w:r>
      <w:bookmarkEnd w:id="23"/>
      <w:r/>
      <w:bookmarkEnd w:id="24"/>
      <w:r/>
      <w:bookmarkEnd w:id="25"/>
      <w:r/>
      <w:bookmarkEnd w:id="26"/>
      <w:r/>
      <w:bookmarkEnd w:id="27"/>
      <w:r>
        <w:rPr>
          <w:rFonts w:ascii="Verdana" w:hAnsi="Verdana"/>
          <w:b w:val="0"/>
          <w:color w:val="000000"/>
          <w:sz w:val="22"/>
          <w:szCs w:val="22"/>
        </w:rPr>
      </w:r>
      <w:r/>
    </w:p>
    <w:p>
      <w:pPr>
        <w:pStyle w:val="103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tbl>
      <w:tblPr>
        <w:tblW w:w="1063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69"/>
        <w:gridCol w:w="9363"/>
      </w:tblGrid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п/п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35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Информация о процедуре</w:t>
            </w:r>
            <w:r/>
          </w:p>
        </w:tc>
      </w:tr>
      <w:tr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Све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ден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ия о проведении Отбор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</w:t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35"/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Отбор проводит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Управление закупо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ООО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 «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ХК «Аван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гар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д»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на условиях и в соответ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и с требов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аниями наст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оящей Инструкции.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35"/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Отбора: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Отб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ор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рганизации, способной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осуществить: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/>
          </w:p>
          <w:p>
            <w:pPr>
              <w:pStyle w:val="875"/>
              <w:numPr>
                <w:ilvl w:val="0"/>
                <w:numId w:val="44"/>
              </w:numPr>
              <w:ind w:left="283" w:right="0" w:hanging="283"/>
              <w:jc w:val="both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Лот № 1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– Изготовление, поставку, сборку, установку и монтаж мебели для 5-го этажа 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«</w:t>
            </w:r>
            <w:r>
              <w:rPr>
                <w:rFonts w:ascii="Verdana" w:hAnsi="Verdana" w:cs="Verdana"/>
                <w:sz w:val="22"/>
                <w:szCs w:val="22"/>
                <w:lang w:val="en-US"/>
              </w:rPr>
              <w:t xml:space="preserve">G-Drive 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Арены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»;</w:t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  <w:p>
            <w:pPr>
              <w:pStyle w:val="875"/>
              <w:numPr>
                <w:ilvl w:val="0"/>
                <w:numId w:val="44"/>
              </w:numPr>
              <w:ind w:left="283" w:right="0" w:hanging="283"/>
              <w:jc w:val="both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</w: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Лот № 2 –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Изготовление, поставку, сборку, установку и монтаж мебели для точек продаж на 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«</w:t>
            </w:r>
            <w:r>
              <w:rPr>
                <w:rFonts w:ascii="Verdana" w:hAnsi="Verdana" w:cs="Verdana"/>
                <w:sz w:val="22"/>
                <w:szCs w:val="22"/>
                <w:lang w:val="en-US"/>
              </w:rPr>
              <w:t xml:space="preserve">G-Drive 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Арен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е».</w:t>
            </w:r>
            <w:r>
              <w:rPr>
                <w:rFonts w:ascii="Verdana" w:hAnsi="Verdana" w:cs="Verdana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35"/>
              <w:jc w:val="both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тронный адрес для предоставлени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я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редложений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 </w:t>
            </w:r>
            <w:r>
              <w:rPr>
                <w:rFonts w:ascii="Verdana" w:hAnsi="Verdana" w:eastAsia="Arial" w:cs="Verdana"/>
                <w:color w:val="999999"/>
                <w:sz w:val="22"/>
                <w:szCs w:val="22"/>
                <w:highlight w:val="white"/>
              </w:rPr>
            </w:r>
            <w:hyperlink r:id="rId12" w:tooltip="mailto:shambelskaya.yv@hc-avangard.com" w:history="1">
              <w:r>
                <w:rPr>
                  <w:rStyle w:val="1050"/>
                  <w:rFonts w:ascii="Verdana" w:hAnsi="Verdana" w:eastAsia="Arial" w:cs="Verdana"/>
                  <w:sz w:val="22"/>
                  <w:szCs w:val="22"/>
                  <w:highlight w:val="white"/>
                </w:rPr>
                <w:t xml:space="preserve">shambelskaya.yv@hc-avangard.com</w:t>
              </w:r>
              <w:r>
                <w:rPr>
                  <w:rStyle w:val="1050"/>
                  <w:rFonts w:ascii="Verdana" w:hAnsi="Verdana" w:eastAsia="Arial" w:cs="Verdana"/>
                  <w:sz w:val="21"/>
                  <w:highlight w:val="white"/>
                  <w:lang w:val="ru-RU"/>
                </w:rPr>
              </w:r>
            </w:hyperlink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35"/>
              <w:jc w:val="both"/>
              <w:spacing w:before="60" w:after="60"/>
              <w:widowControl w:val="off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тронный а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дрес для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предоставления пароля от а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рхива: </w:t>
            </w:r>
            <w:r>
              <w:rPr>
                <w:rFonts w:ascii="Verdana" w:hAnsi="Verdana"/>
                <w:sz w:val="22"/>
                <w:szCs w:val="22"/>
              </w:rPr>
              <w:fldChar w:fldCharType="begin"/>
            </w:r>
            <w:r>
              <w:rPr>
                <w:rFonts w:ascii="Verdana" w:hAnsi="Verdana"/>
                <w:sz w:val="22"/>
                <w:szCs w:val="22"/>
              </w:rPr>
              <w:instrText xml:space="preserve"> HYPERLINK "mailto:popov.</w:instrText>
            </w:r>
            <w:r>
              <w:rPr>
                <w:rFonts w:ascii="Verdana" w:hAnsi="Verdana"/>
                <w:sz w:val="22"/>
                <w:szCs w:val="22"/>
              </w:rPr>
              <w:instrText xml:space="preserve">rn@hc-avangard.com" </w:instrText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Style w:val="1050"/>
                <w:rFonts w:ascii="Verdana" w:hAnsi="Verdana"/>
                <w:sz w:val="22"/>
                <w:szCs w:val="22"/>
                <w:shd w:val="clear" w:color="auto" w:fill="ffffff"/>
              </w:rPr>
              <w:t xml:space="preserve">popov.rn@hc-avangard.com</w:t>
            </w:r>
            <w:r>
              <w:rPr>
                <w:rStyle w:val="1050"/>
                <w:rFonts w:ascii="Verdana" w:hAnsi="Verdana"/>
                <w:sz w:val="22"/>
                <w:szCs w:val="22"/>
                <w:shd w:val="clear" w:color="auto" w:fill="ffffff"/>
              </w:rPr>
              <w:fldChar w:fldCharType="end"/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35"/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Дата начала приема Пред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  <w:t xml:space="preserve">: 07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сентября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20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ода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;</w:t>
            </w:r>
            <w:r>
              <w:rPr>
                <w:highlight w:val="none"/>
              </w:rPr>
            </w:r>
            <w:r/>
          </w:p>
          <w:p>
            <w:pPr>
              <w:pStyle w:val="1035"/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Дата ок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ончания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 приема Предло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жений: </w:t>
            </w:r>
            <w:bookmarkStart w:id="28" w:name="_Hlk62117845"/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  <w:t xml:space="preserve">21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сентября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20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</w:t>
            </w:r>
            <w:bookmarkEnd w:id="28"/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, до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1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ча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со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в 00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минут (вр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емя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московское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35"/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Дата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роведе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ния в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скр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ыт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ия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дло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: 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  <w:t xml:space="preserve">21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сентября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202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г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од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1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часов 00 минут (время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московское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  <w:p>
            <w:pPr>
              <w:pStyle w:val="1035"/>
              <w:ind w:hanging="34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color w:val="000000"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Место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вскрытия Предлож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: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мск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  <w:p>
            <w:pPr>
              <w:pStyle w:val="1035"/>
              <w:jc w:val="both"/>
              <w:spacing w:before="60" w:after="6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ООО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ХК «Авангард»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 оставляет за с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обой пр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аво измен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ь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врем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я пр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д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ения вскрыти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я Пре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длож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й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.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1"/>
                <w:numId w:val="6"/>
              </w:numPr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1048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Требования к Прет</w:t>
            </w:r>
            <w:r>
              <w:rPr>
                <w:rStyle w:val="1048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ендентам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.2.1.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35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Обя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зат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ые требова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ния к Претендентам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.1.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35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Возраст организации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не менее 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2 (двух) лет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3.2.1.2.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Наличие опыта поставок и/или изготовления мебели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–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не менее 2 (двух) лет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  <w:p>
            <w:pPr>
              <w:pStyle w:val="1035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став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ляет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в Форме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№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.2.1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35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Непроведение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ликвидац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ента и отсу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тствие решения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арбитражного су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да о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ризнании Претендента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б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кр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отом.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/>
          </w:p>
          <w:p>
            <w:pPr>
              <w:pStyle w:val="1035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орма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ция пр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став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ляет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ся 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 форме пись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ма в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произ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во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ьно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й форме.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35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Неприостан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овлени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 де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ятел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ости Претендента на день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одачи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пре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жения на учас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тие в Отб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/>
          </w:p>
          <w:p>
            <w:pPr>
              <w:pStyle w:val="1035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нн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ая информация предоставляе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тся в форме пись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ма в п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роизвольной форме.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3.2.1.5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35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случае если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Пре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тенден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вляе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тся 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рези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дент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Российско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й Федер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ци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и, он должен быть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арегистриро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ван в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качес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тве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идического лица на территории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Росс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ой 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едерации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что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одтверждено заверенной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дписью руководит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еля 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печатью организации,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Свидетельства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вн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есении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ый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осуд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арственный 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еест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 юр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 лиц.</w:t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1.6.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35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 Пре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тенде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вляется резидентом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Фед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ии,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он долже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 быть 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ван в качестве юридическо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 лица на терри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тории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иностранного государ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что должно быть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вержде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Свид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 (Сертифик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) 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ации иностранного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юридическог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– 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3.2.1.7.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35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Предста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вительс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Филиалом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нерезидента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ской Федерации,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он дол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жен быть должным об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ккредитован, что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жно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соответству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ющим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окументов: Разреш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ние на откр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ытие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тва, Свидетельство о внесени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государс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твенный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</w:t>
            </w:r>
            <w:r>
              <w:rPr>
                <w:rFonts w:ascii="Verdana" w:hAnsi="Verdana" w:cs="Arial"/>
                <w:sz w:val="22"/>
                <w:szCs w:val="22"/>
              </w:rPr>
              <w:t xml:space="preserve">8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35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Согласие Претендента на проведение в отношени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него технического аудита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ООО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«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ХК </w:t>
            </w:r>
            <w:r>
              <w:rPr>
                <w:rFonts w:ascii="Verdana" w:hAnsi="Verdana" w:cs="Arial"/>
                <w:sz w:val="22"/>
                <w:szCs w:val="22"/>
              </w:rPr>
              <w:t xml:space="preserve">«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Аванга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»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  <w:p>
            <w:pPr>
              <w:pStyle w:val="1035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Данная информация предоставляе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ся в форме письма в произвольно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й форме.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3.2.2.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35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1048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1048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к Прет</w:t>
            </w:r>
            <w:r>
              <w:rPr>
                <w:rStyle w:val="1048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енде</w:t>
            </w:r>
            <w:r>
              <w:rPr>
                <w:rStyle w:val="1048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нтам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3.2.2.1.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35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Дея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тел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ть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етендента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должна соо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тв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ствовать це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зада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чам, отраж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енным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учре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дительных документах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 должно 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дтвер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нотар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льно 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веренной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тельных документов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в действующей редакции.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3.2.2.2.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35"/>
              <w:jc w:val="both"/>
              <w:spacing w:before="60" w:after="60"/>
              <w:widowControl w:val="off"/>
              <w:tabs>
                <w:tab w:val="left" w:pos="34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Степень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загру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женности Прет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енде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 текущими заказами должна обесп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ечив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ать ему возможность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поставки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планируем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ого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по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огам 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тб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товара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без ущерба д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ля Ор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ганизато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ра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тбора/заказч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ика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в с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луча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ключения дого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вора по рез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ам 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3.2.2.3.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35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Претендент должен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плате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жеспособным.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1"/>
                <w:numId w:val="6"/>
              </w:numPr>
              <w:spacing w:before="60" w:after="60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ста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в Пре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дложения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35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едложение Претендента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Форма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 Итоговая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оимост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редложения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ука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зывае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мая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Форме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явл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окончат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уется с учетом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всех воз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зат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 </w:t>
            </w:r>
            <w:bookmarkStart w:id="29" w:name="_Hlk78538391"/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стоимость товара, затраты на замеры, изготовле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ние, сборку, погрузку/разгрузку и доставку, упаковку, занос товара в помещение Заказчика, установку и монтаж товара, вынос мусора после окончания работ на Объекте, таможенные пошлины, налоги, уплаченные или подлежащие уплате, и другие обязательные платежи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bookmarkEnd w:id="29"/>
            <w:r>
              <w:rPr>
                <w:rFonts w:ascii="Verdana" w:hAnsi="Verdana" w:cs="Arial"/>
                <w:sz w:val="22"/>
                <w:szCs w:val="22"/>
              </w:rPr>
              <w:t xml:space="preserve"> в рублях Российской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долж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со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ветствов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итог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овой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сум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указываем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ой в Ком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мерческом предло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ии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3,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Приложение к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№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3.3.2.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35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2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/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35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мерческо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предло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3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35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Расшифровка коммерческого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ения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Приложение к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рм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№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5.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35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аналогичных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оворо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3.6.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35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Сводна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.7.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35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Опись документов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редложения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6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3.3.8.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35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обрабо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тку персональн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(форма прилагается)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  <w:p>
            <w:pPr>
              <w:pStyle w:val="1035"/>
              <w:jc w:val="both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ожит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от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дельно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3.3.9.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/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35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Копии сертификатов/деклараци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соответствия на товар (при наличии).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10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35"/>
              <w:jc w:val="both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порт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рвая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 и страни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ей рег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истр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руководителя организации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лавного бухгалтера,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также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огласие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обработку персона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льных данн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ых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ются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только при пе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ом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обращ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 контрагента на учас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тие в 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тборе 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текуще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  <w:p>
            <w:pPr>
              <w:pStyle w:val="1035"/>
              <w:jc w:val="both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вторно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после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дую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щих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течен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ие 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данные документы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редоста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 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нужно, при усло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отсут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ствия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изменений в данных док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ументах, 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при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сло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что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руководящие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заним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ают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те же люди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11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35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Оригин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ал или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Электронная 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рсия с ЭЦП нало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вой инспекции ФНС России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 Единог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го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енного реестра юридических лиц с отметкой налогового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ргана / Единого государствен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ного реест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 индивид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ных предпринимателей / свидетельства (сертификата)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регис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трации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иностранного 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ридического 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/ Разрешения на открытие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едста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вител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ьства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Св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 внесении в Сводный государственный реес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тр. 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  <w:p>
            <w:pPr>
              <w:pStyle w:val="1035"/>
              <w:jc w:val="both"/>
              <w:spacing w:before="60" w:after="6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Доку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ент дол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быт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ь датирован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н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 р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анее 1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до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ты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завершения приема предложений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рете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ентов.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35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Нота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риал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веренн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тава Прете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дента и/или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учреди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говор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  <w:p>
            <w:pPr>
              <w:pStyle w:val="1035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Нотариа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льно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з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п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ер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вичн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обраще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теку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щем 20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2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3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части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Отборе.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При участии повто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рно,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посл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ющи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 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тбор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ах,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течен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ие 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нтраге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нтом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могут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быть предо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тавлены дан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ые док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верен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ные 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уков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одит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и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ечат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ью организации (при условии отсутст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из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нений 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указанных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ентах)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.1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35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Выпис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ка из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ше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(проток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ола) общего собр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ания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(ак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цион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в)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наз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наче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ководи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теля,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енность 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.д.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  <w:p>
            <w:pPr>
              <w:pStyle w:val="1035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Документ, подтв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мочия 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рое будет заключать (подписывать) договор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контраг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ента.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</w:tr>
      <w:tr>
        <w:trPr>
          <w:trHeight w:val="56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35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Нотариа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льно 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веренные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копии Св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тва о постановке на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алоговы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во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удар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ой рег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истра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ции 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идического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лица или 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ивидуа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дприн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имате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  <w:p>
            <w:pPr>
              <w:pStyle w:val="1035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ри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л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ьно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заверенная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рв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ичном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трагента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тек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ущем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20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2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3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стия в Отборе. При участи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повто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рно,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пос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лед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ую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щих 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тбора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 те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года 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онтра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генто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могут быт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предоставл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 дан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нты,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завер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енны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 ру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дите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лем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печатью организации (при условии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сутс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ия изме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нений в указ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 доку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нтах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).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3.3.15.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35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Информ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состоянии загруженност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текущ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ект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прилага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3.3.16.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35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сован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 и/или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кол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зноглас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ий к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Проек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аются).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7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35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Прочие документы.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345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1"/>
                <w:numId w:val="6"/>
              </w:numPr>
              <w:ind w:left="1077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Требования к оф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ормл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ию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Предло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жения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3.4.1.</w:t>
            </w:r>
            <w:r/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035"/>
              <w:jc w:val="both"/>
              <w:spacing w:before="60" w:after="6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вхо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щи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в со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став Предложения,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едставляются в порядке,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определ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ном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исью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кументов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№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6</w:t>
            </w:r>
            <w:r>
              <w:rPr>
                <w:rFonts w:ascii="Verdana" w:hAnsi="Verdana" w:cs="Arial"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.4.2.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56"/>
              <w:ind w:firstLine="0"/>
              <w:jc w:val="both"/>
              <w:spacing w:before="60" w:after="60"/>
              <w:tabs>
                <w:tab w:val="left" w:pos="0" w:leader="none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Style w:val="1089"/>
                <w:rFonts w:ascii="Verdana" w:hAnsi="Verdana"/>
                <w:b/>
                <w:sz w:val="22"/>
                <w:szCs w:val="22"/>
              </w:rPr>
              <w:t xml:space="preserve">Пред</w:t>
            </w:r>
            <w:r>
              <w:rPr>
                <w:rStyle w:val="1089"/>
                <w:rFonts w:ascii="Verdana" w:hAnsi="Verdana"/>
                <w:b/>
                <w:sz w:val="22"/>
                <w:szCs w:val="22"/>
              </w:rPr>
              <w:t xml:space="preserve">ложе</w:t>
            </w:r>
            <w:r>
              <w:rPr>
                <w:rStyle w:val="1089"/>
                <w:rFonts w:ascii="Verdana" w:hAnsi="Verdana"/>
                <w:b/>
                <w:sz w:val="22"/>
                <w:szCs w:val="22"/>
              </w:rPr>
              <w:t xml:space="preserve">ни</w:t>
            </w:r>
            <w:r>
              <w:rPr>
                <w:rStyle w:val="1089"/>
                <w:rFonts w:ascii="Verdana" w:hAnsi="Verdana"/>
                <w:b/>
                <w:sz w:val="22"/>
                <w:szCs w:val="22"/>
              </w:rPr>
              <w:t xml:space="preserve">е Претендента дол</w:t>
            </w:r>
            <w:r>
              <w:rPr>
                <w:rStyle w:val="1089"/>
                <w:rFonts w:ascii="Verdana" w:hAnsi="Verdana"/>
                <w:b/>
                <w:sz w:val="22"/>
                <w:szCs w:val="22"/>
              </w:rPr>
              <w:t xml:space="preserve">жно бы</w:t>
            </w:r>
            <w:r>
              <w:rPr>
                <w:rStyle w:val="1089"/>
                <w:rFonts w:ascii="Verdana" w:hAnsi="Verdana"/>
                <w:b/>
                <w:sz w:val="22"/>
                <w:szCs w:val="22"/>
              </w:rPr>
              <w:t xml:space="preserve">ть</w:t>
            </w:r>
            <w:r>
              <w:rPr>
                <w:rFonts w:ascii="Verdana" w:hAnsi="Verdana"/>
                <w:sz w:val="22"/>
                <w:szCs w:val="22"/>
              </w:rPr>
              <w:t xml:space="preserve"> сфор</w:t>
            </w:r>
            <w:r>
              <w:rPr>
                <w:rFonts w:ascii="Verdana" w:hAnsi="Verdana"/>
                <w:sz w:val="22"/>
                <w:szCs w:val="22"/>
              </w:rPr>
              <w:t xml:space="preserve">миро</w:t>
            </w:r>
            <w:r>
              <w:rPr>
                <w:rFonts w:ascii="Verdana" w:hAnsi="Verdana"/>
                <w:sz w:val="22"/>
                <w:szCs w:val="22"/>
              </w:rPr>
              <w:t xml:space="preserve">в</w:t>
            </w:r>
            <w:r>
              <w:rPr>
                <w:rFonts w:ascii="Verdana" w:hAnsi="Verdana"/>
                <w:sz w:val="22"/>
                <w:szCs w:val="22"/>
              </w:rPr>
              <w:t xml:space="preserve">ано в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один</w:t>
            </w:r>
            <w:r>
              <w:rPr>
                <w:rFonts w:ascii="Verdana" w:hAnsi="Verdana"/>
                <w:sz w:val="22"/>
                <w:szCs w:val="22"/>
              </w:rPr>
              <w:t xml:space="preserve"> архи</w:t>
            </w:r>
            <w:r>
              <w:rPr>
                <w:rFonts w:ascii="Verdana" w:hAnsi="Verdana"/>
                <w:sz w:val="22"/>
                <w:szCs w:val="22"/>
              </w:rPr>
              <w:t xml:space="preserve">вный </w:t>
            </w:r>
            <w:r>
              <w:rPr>
                <w:rFonts w:ascii="Verdana" w:hAnsi="Verdana"/>
                <w:sz w:val="22"/>
                <w:szCs w:val="22"/>
              </w:rPr>
              <w:t xml:space="preserve">файл</w:t>
            </w:r>
            <w:r>
              <w:rPr>
                <w:rFonts w:ascii="Verdana" w:hAnsi="Verdana"/>
                <w:sz w:val="22"/>
                <w:szCs w:val="22"/>
              </w:rPr>
              <w:t xml:space="preserve"> с</w:t>
            </w:r>
            <w:r>
              <w:rPr>
                <w:rFonts w:ascii="Verdana" w:hAnsi="Verdana"/>
                <w:sz w:val="22"/>
                <w:szCs w:val="22"/>
              </w:rPr>
              <w:t xml:space="preserve"> уст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>
              <w:rPr>
                <w:rFonts w:ascii="Verdana" w:hAnsi="Verdana"/>
                <w:sz w:val="22"/>
                <w:szCs w:val="22"/>
              </w:rPr>
              <w:t xml:space="preserve">н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вленным</w:t>
            </w:r>
            <w:r>
              <w:rPr>
                <w:rFonts w:ascii="Verdana" w:hAnsi="Verdana"/>
                <w:sz w:val="22"/>
                <w:szCs w:val="22"/>
              </w:rPr>
              <w:t xml:space="preserve"> паролем.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  <w:p>
            <w:pPr>
              <w:pStyle w:val="1035"/>
              <w:jc w:val="both"/>
              <w:spacing w:before="60" w:after="6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 направляет предлож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части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Отборе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эл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ектронной форме на адрес электронной почты Орг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орме электро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 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паролем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от архива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клю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адрес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дразде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безопа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и.</w:t>
            </w:r>
            <w:r/>
          </w:p>
          <w:p>
            <w:pPr>
              <w:pStyle w:val="1035"/>
              <w:jc w:val="both"/>
              <w:spacing w:before="60" w:after="6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менты предложения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быть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завере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печать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 подписью единоличного (коллегиального) исполнит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 орга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Претенд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надле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жаще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ченн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лица.</w:t>
            </w:r>
            <w:r/>
          </w:p>
          <w:p>
            <w:pPr>
              <w:pStyle w:val="1035"/>
              <w:jc w:val="both"/>
              <w:spacing w:before="60" w:after="6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Согласие на обра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ботку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ии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аспо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ртов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должны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направ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лены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отдельн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рхи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вным файл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 с 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направляется исключительно в адрес подразделения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пасност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и.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3.4.3.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35"/>
              <w:ind w:left="18" w:right="-37"/>
              <w:jc w:val="both"/>
              <w:spacing w:before="60" w:after="6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сть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опий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вляемых в составе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редложения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печат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подпи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уполномоч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если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ная фор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ма заве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уст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ановл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требов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иями настоящей Инс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трукции. 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35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подготовк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на участ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дящих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став такого Предложени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я, не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тся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факси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подписе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35"/>
              <w:ind w:firstLine="18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окуме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едложения и приложе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 ней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лжны 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чет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апечатаны. Подчистки и исправления не допускаются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исключ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ением испра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крепле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еча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аверен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подписью упо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лномоченного 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6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35"/>
              <w:ind w:left="18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нты,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ляемые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тендентами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составе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ний 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участие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ре,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олжны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быть запо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ены по всем пункта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7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35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описании условий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ний Претенд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 прим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енять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общ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няты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обо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ачения и наименован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в соотв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етстви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 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дейс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твующ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нормати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правовых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тов, есл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ое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указа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 треб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нас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тояще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Инструкц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8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35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Сведения, которые содержатся в Предложе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Претен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дентов, не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пускат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дву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мыс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толков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ий.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9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35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Если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документах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входя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щих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ений 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участие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Отборе, 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еют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 расхо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ежду об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означен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сум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писью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цифрами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то Организатором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тбора принимается к рассмотрени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мма, ук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азанная 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275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0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35"/>
              <w:ind w:left="18" w:right="-37"/>
              <w:jc w:val="both"/>
              <w:spacing w:before="60" w:after="6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участи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Отборе, подготовленно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енденто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м,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корре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спонд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и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ентация,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вяз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анная с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нием 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участи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оре,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котор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обмени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ются участники Отб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ора и Организатор Отбора, должн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напи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саны на рус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35"/>
              <w:ind w:right="-37"/>
              <w:jc w:val="both"/>
              <w:spacing w:before="60" w:after="60" w:line="200" w:lineRule="atLeast"/>
              <w:tabs>
                <w:tab w:val="left" w:pos="99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денежн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средств в Предлож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ении на уча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стие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ениях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к не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му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должны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выражены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российск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убля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х, за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сключен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дующе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го: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Предложен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 участие в Отбо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 могут быть приложены докумен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оригина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лы которых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выд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етенде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нту 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ами, в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оторых суммы денеж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ных средств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мо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гут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быть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выраж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друг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 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лют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ах.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35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Представле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нные в 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таве Предложения на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тие в От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боре 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ументы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возв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ращаются Претенденту, кроме отозванных Прете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тами Пр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едложений.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035"/>
              <w:numPr>
                <w:ilvl w:val="1"/>
                <w:numId w:val="6"/>
              </w:numPr>
              <w:spacing w:before="60" w:after="60"/>
              <w:widowControl w:val="off"/>
              <w:rPr>
                <w:rStyle w:val="1048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1048"/>
                <w:rFonts w:ascii="Verdana" w:hAnsi="Verdana"/>
                <w:color w:val="000000"/>
                <w:sz w:val="22"/>
                <w:szCs w:val="22"/>
              </w:rPr>
              <w:t xml:space="preserve">Кр</w:t>
            </w:r>
            <w:r>
              <w:rPr>
                <w:rStyle w:val="1048"/>
                <w:rFonts w:ascii="Verdana" w:hAnsi="Verdana"/>
                <w:color w:val="000000"/>
                <w:sz w:val="22"/>
                <w:szCs w:val="22"/>
              </w:rPr>
              <w:t xml:space="preserve">и</w:t>
            </w:r>
            <w:r>
              <w:rPr>
                <w:rStyle w:val="1048"/>
                <w:rFonts w:ascii="Verdana" w:hAnsi="Verdana"/>
                <w:color w:val="000000"/>
                <w:sz w:val="22"/>
                <w:szCs w:val="22"/>
              </w:rPr>
              <w:t xml:space="preserve">т</w:t>
            </w:r>
            <w:r>
              <w:rPr>
                <w:rStyle w:val="1048"/>
                <w:rFonts w:ascii="Verdana" w:hAnsi="Verdana"/>
                <w:color w:val="000000"/>
                <w:sz w:val="22"/>
                <w:szCs w:val="22"/>
              </w:rPr>
              <w:t xml:space="preserve">ер</w:t>
            </w:r>
            <w:r>
              <w:rPr>
                <w:rStyle w:val="1048"/>
                <w:rFonts w:ascii="Verdana" w:hAnsi="Verdana"/>
                <w:color w:val="000000"/>
                <w:sz w:val="22"/>
                <w:szCs w:val="22"/>
              </w:rPr>
              <w:t xml:space="preserve">ии</w:t>
            </w:r>
            <w:r>
              <w:rPr>
                <w:rStyle w:val="1048"/>
                <w:rFonts w:ascii="Verdana" w:hAnsi="Verdana"/>
                <w:color w:val="000000"/>
                <w:sz w:val="22"/>
                <w:szCs w:val="22"/>
              </w:rPr>
              <w:t xml:space="preserve"> опред</w:t>
            </w:r>
            <w:r>
              <w:rPr>
                <w:rStyle w:val="1048"/>
                <w:rFonts w:ascii="Verdana" w:hAnsi="Verdana"/>
                <w:color w:val="000000"/>
                <w:sz w:val="22"/>
                <w:szCs w:val="22"/>
              </w:rPr>
              <w:t xml:space="preserve">елени</w:t>
            </w:r>
            <w:r>
              <w:rPr>
                <w:rStyle w:val="1048"/>
                <w:rFonts w:ascii="Verdana" w:hAnsi="Verdana"/>
                <w:color w:val="000000"/>
                <w:sz w:val="22"/>
                <w:szCs w:val="22"/>
              </w:rPr>
              <w:t xml:space="preserve">я</w:t>
            </w:r>
            <w:r>
              <w:rPr>
                <w:rStyle w:val="1048"/>
                <w:rFonts w:ascii="Verdana" w:hAnsi="Verdana"/>
                <w:color w:val="000000"/>
                <w:sz w:val="22"/>
                <w:szCs w:val="22"/>
              </w:rPr>
              <w:t xml:space="preserve"> по</w:t>
            </w:r>
            <w:r>
              <w:rPr>
                <w:rStyle w:val="1048"/>
                <w:rFonts w:ascii="Verdana" w:hAnsi="Verdana"/>
                <w:color w:val="000000"/>
                <w:sz w:val="22"/>
                <w:szCs w:val="22"/>
              </w:rPr>
              <w:t xml:space="preserve">бе</w:t>
            </w:r>
            <w:r>
              <w:rPr>
                <w:rStyle w:val="1048"/>
                <w:rFonts w:ascii="Verdana" w:hAnsi="Verdana"/>
                <w:color w:val="000000"/>
                <w:sz w:val="22"/>
                <w:szCs w:val="22"/>
              </w:rPr>
              <w:t xml:space="preserve">д</w:t>
            </w:r>
            <w:r>
              <w:rPr>
                <w:rStyle w:val="1048"/>
                <w:rFonts w:ascii="Verdana" w:hAnsi="Verdana"/>
                <w:color w:val="000000"/>
                <w:sz w:val="22"/>
                <w:szCs w:val="22"/>
              </w:rPr>
              <w:t xml:space="preserve">и</w:t>
            </w:r>
            <w:r>
              <w:rPr>
                <w:rStyle w:val="1048"/>
                <w:rFonts w:ascii="Verdana" w:hAnsi="Verdana"/>
                <w:color w:val="000000"/>
                <w:sz w:val="22"/>
                <w:szCs w:val="22"/>
              </w:rPr>
              <w:t xml:space="preserve">тел</w:t>
            </w:r>
            <w:r>
              <w:rPr>
                <w:rStyle w:val="1048"/>
                <w:rFonts w:ascii="Verdana" w:hAnsi="Verdana"/>
                <w:color w:val="000000"/>
                <w:sz w:val="22"/>
                <w:szCs w:val="22"/>
              </w:rPr>
              <w:t xml:space="preserve">я</w:t>
            </w:r>
            <w:r>
              <w:rPr>
                <w:rStyle w:val="1048"/>
                <w:rFonts w:ascii="Verdana" w:hAnsi="Verdana"/>
                <w:color w:val="000000"/>
                <w:sz w:val="22"/>
                <w:szCs w:val="22"/>
              </w:rPr>
            </w:r>
            <w:r/>
          </w:p>
        </w:tc>
      </w:tr>
      <w:tr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035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3.5.1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88"/>
              <w:contextualSpacing/>
              <w:ind w:left="0"/>
              <w:jc w:val="both"/>
              <w:spacing w:before="60" w:after="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- </w:t>
            </w:r>
            <w:r>
              <w:rPr>
                <w:rFonts w:ascii="Verdana" w:hAnsi="Verdana"/>
                <w:sz w:val="22"/>
                <w:szCs w:val="22"/>
              </w:rPr>
              <w:t xml:space="preserve">Стоимость </w:t>
            </w:r>
            <w:r>
              <w:rPr>
                <w:rFonts w:ascii="Verdana" w:hAnsi="Verdana"/>
                <w:sz w:val="22"/>
                <w:szCs w:val="22"/>
              </w:rPr>
              <w:t xml:space="preserve">предложения</w:t>
            </w:r>
            <w:r>
              <w:rPr>
                <w:rFonts w:ascii="Verdana" w:hAnsi="Verdana"/>
                <w:sz w:val="22"/>
                <w:szCs w:val="22"/>
              </w:rPr>
              <w:t xml:space="preserve">;</w:t>
            </w:r>
            <w:r/>
          </w:p>
          <w:p>
            <w:pPr>
              <w:pStyle w:val="1088"/>
              <w:contextualSpacing/>
              <w:ind w:left="0"/>
              <w:jc w:val="both"/>
              <w:spacing w:before="60" w:after="60"/>
              <w:rPr>
                <w:rFonts w:ascii="Verdana" w:hAnsi="Verdana"/>
                <w:sz w:val="22"/>
                <w:szCs w:val="22"/>
                <w14:ligatures w14:val="none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- </w:t>
            </w:r>
            <w:r>
              <w:rPr>
                <w:rFonts w:ascii="Verdana" w:hAnsi="Verdana"/>
                <w:sz w:val="22"/>
                <w:szCs w:val="22"/>
              </w:rPr>
              <w:t xml:space="preserve">Срок из</w:t>
            </w:r>
            <w:r>
              <w:rPr>
                <w:rFonts w:ascii="Verdana" w:hAnsi="Verdana"/>
                <w:sz w:val="22"/>
                <w:szCs w:val="22"/>
              </w:rPr>
              <w:t xml:space="preserve">готовления, поставки, сборки, установки и монтажа мебели</w:t>
            </w:r>
            <w:r>
              <w:rPr>
                <w:rFonts w:ascii="Verdana" w:hAnsi="Verdana"/>
                <w:sz w:val="22"/>
                <w:szCs w:val="22"/>
              </w:rPr>
              <w:t xml:space="preserve">.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</w:tc>
      </w:tr>
    </w:tbl>
    <w:p>
      <w:pPr>
        <w:pStyle w:val="1038"/>
        <w:jc w:val="both"/>
        <w:spacing w:before="0" w:after="0"/>
        <w:tabs>
          <w:tab w:val="left" w:pos="-540" w:leader="none"/>
        </w:tabs>
        <w:rPr>
          <w:rFonts w:ascii="Verdana" w:hAnsi="Verdana"/>
          <w:color w:val="000000"/>
          <w:sz w:val="22"/>
          <w:szCs w:val="22"/>
        </w:rPr>
      </w:pPr>
      <w:r/>
      <w:bookmarkStart w:id="31" w:name="_Toc148524241"/>
      <w:r/>
      <w:bookmarkStart w:id="32" w:name="_Toc165090141"/>
      <w:r/>
      <w:bookmarkStart w:id="33" w:name="_Ref280628037"/>
      <w:r>
        <w:rPr>
          <w:rFonts w:ascii="Verdana" w:hAnsi="Verdana"/>
          <w:color w:val="000000"/>
          <w:sz w:val="22"/>
          <w:szCs w:val="22"/>
        </w:rPr>
      </w:r>
      <w:r/>
    </w:p>
    <w:p>
      <w:pPr>
        <w:pStyle w:val="1038"/>
        <w:numPr>
          <w:ilvl w:val="0"/>
          <w:numId w:val="6"/>
        </w:numPr>
        <w:ind w:left="0" w:firstLine="0"/>
        <w:jc w:val="both"/>
        <w:spacing w:before="120" w:after="120"/>
        <w:tabs>
          <w:tab w:val="left" w:pos="-540" w:leader="none"/>
        </w:tabs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Т</w:t>
      </w:r>
      <w:r>
        <w:rPr>
          <w:rFonts w:ascii="Verdana" w:hAnsi="Verdana"/>
          <w:sz w:val="22"/>
          <w:szCs w:val="22"/>
        </w:rPr>
        <w:t xml:space="preserve">е</w:t>
      </w:r>
      <w:r>
        <w:rPr>
          <w:rFonts w:ascii="Verdana" w:hAnsi="Verdana"/>
          <w:sz w:val="22"/>
          <w:szCs w:val="22"/>
        </w:rPr>
        <w:t xml:space="preserve">хническое </w:t>
      </w:r>
      <w:r>
        <w:rPr>
          <w:rFonts w:ascii="Verdana" w:hAnsi="Verdana"/>
          <w:sz w:val="22"/>
          <w:szCs w:val="22"/>
        </w:rPr>
        <w:t xml:space="preserve">задание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на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изготовление, поставку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, сборку, установку и монтаж мебели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п</w:t>
      </w:r>
      <w:r>
        <w:rPr>
          <w:rFonts w:ascii="Verdana" w:hAnsi="Verdana"/>
          <w:color w:val="000000"/>
          <w:sz w:val="22"/>
          <w:szCs w:val="22"/>
        </w:rPr>
        <w:t xml:space="preserve">р</w:t>
      </w:r>
      <w:r>
        <w:rPr>
          <w:rFonts w:ascii="Verdana" w:hAnsi="Verdana"/>
          <w:color w:val="000000"/>
          <w:sz w:val="22"/>
          <w:szCs w:val="22"/>
        </w:rPr>
        <w:t xml:space="preserve">илагается к </w:t>
      </w:r>
      <w:r>
        <w:rPr>
          <w:rFonts w:ascii="Verdana" w:hAnsi="Verdana"/>
          <w:color w:val="000000"/>
          <w:sz w:val="22"/>
          <w:szCs w:val="22"/>
        </w:rPr>
        <w:t xml:space="preserve">до</w:t>
      </w:r>
      <w:r>
        <w:rPr>
          <w:rFonts w:ascii="Verdana" w:hAnsi="Verdana"/>
          <w:color w:val="000000"/>
          <w:sz w:val="22"/>
          <w:szCs w:val="22"/>
        </w:rPr>
        <w:t xml:space="preserve">ку</w:t>
      </w:r>
      <w:r>
        <w:rPr>
          <w:rFonts w:ascii="Verdana" w:hAnsi="Verdana"/>
          <w:color w:val="000000"/>
          <w:sz w:val="22"/>
          <w:szCs w:val="22"/>
        </w:rPr>
        <w:t xml:space="preserve">ме</w:t>
      </w:r>
      <w:r>
        <w:rPr>
          <w:rFonts w:ascii="Verdana" w:hAnsi="Verdana"/>
          <w:color w:val="000000"/>
          <w:sz w:val="22"/>
          <w:szCs w:val="22"/>
        </w:rPr>
        <w:t xml:space="preserve">нт</w:t>
      </w:r>
      <w:r>
        <w:rPr>
          <w:rFonts w:ascii="Verdana" w:hAnsi="Verdana"/>
          <w:color w:val="000000"/>
          <w:sz w:val="22"/>
          <w:szCs w:val="22"/>
        </w:rPr>
        <w:t xml:space="preserve">ац</w:t>
      </w:r>
      <w:r>
        <w:rPr>
          <w:rFonts w:ascii="Verdana" w:hAnsi="Verdana"/>
          <w:color w:val="000000"/>
          <w:sz w:val="22"/>
          <w:szCs w:val="22"/>
        </w:rPr>
        <w:t xml:space="preserve">ии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об</w:t>
      </w:r>
      <w:r>
        <w:rPr>
          <w:rFonts w:ascii="Verdana" w:hAnsi="Verdana"/>
          <w:color w:val="000000"/>
          <w:sz w:val="22"/>
          <w:szCs w:val="22"/>
        </w:rPr>
        <w:t xml:space="preserve"> О</w:t>
      </w:r>
      <w:r>
        <w:rPr>
          <w:rFonts w:ascii="Verdana" w:hAnsi="Verdana"/>
          <w:color w:val="000000"/>
          <w:sz w:val="22"/>
          <w:szCs w:val="22"/>
        </w:rPr>
        <w:t xml:space="preserve">тборе</w:t>
      </w:r>
      <w:r>
        <w:rPr>
          <w:rFonts w:ascii="Verdana" w:hAnsi="Verdana"/>
          <w:sz w:val="22"/>
          <w:szCs w:val="22"/>
        </w:rPr>
        <w:t xml:space="preserve">.</w:t>
      </w:r>
      <w:r>
        <w:rPr>
          <w:rFonts w:ascii="Verdana" w:hAnsi="Verdana"/>
          <w:color w:val="000000"/>
          <w:sz w:val="22"/>
          <w:szCs w:val="22"/>
        </w:rPr>
      </w:r>
      <w:r/>
    </w:p>
    <w:p>
      <w:pPr>
        <w:pStyle w:val="1038"/>
        <w:jc w:val="both"/>
        <w:spacing w:before="0" w:after="0"/>
        <w:tabs>
          <w:tab w:val="left" w:pos="-540" w:leader="none"/>
        </w:tabs>
        <w:rPr>
          <w:rFonts w:ascii="Verdana" w:hAnsi="Verdana"/>
          <w:b w:val="0"/>
          <w:sz w:val="22"/>
          <w:szCs w:val="22"/>
          <w:u w:val="single"/>
        </w:rPr>
      </w:pPr>
      <w:r>
        <w:rPr>
          <w:rFonts w:ascii="Verdana" w:hAnsi="Verdana"/>
          <w:b w:val="0"/>
          <w:sz w:val="22"/>
          <w:szCs w:val="22"/>
          <w:u w:val="single"/>
        </w:rPr>
        <w:t xml:space="preserve">Скан-копия </w:t>
      </w:r>
      <w:r>
        <w:rPr>
          <w:rFonts w:ascii="Verdana" w:hAnsi="Verdana"/>
          <w:b w:val="0"/>
          <w:sz w:val="22"/>
          <w:szCs w:val="22"/>
          <w:u w:val="single"/>
        </w:rPr>
        <w:t xml:space="preserve">т</w:t>
      </w:r>
      <w:r>
        <w:rPr>
          <w:rFonts w:ascii="Verdana" w:hAnsi="Verdana"/>
          <w:b w:val="0"/>
          <w:sz w:val="22"/>
          <w:szCs w:val="22"/>
          <w:u w:val="single"/>
        </w:rPr>
        <w:t xml:space="preserve">е</w:t>
      </w:r>
      <w:r>
        <w:rPr>
          <w:rFonts w:ascii="Verdana" w:hAnsi="Verdana"/>
          <w:b w:val="0"/>
          <w:sz w:val="22"/>
          <w:szCs w:val="22"/>
          <w:u w:val="single"/>
        </w:rPr>
        <w:t xml:space="preserve">хническог</w:t>
      </w:r>
      <w:r>
        <w:rPr>
          <w:rFonts w:ascii="Verdana" w:hAnsi="Verdana"/>
          <w:b w:val="0"/>
          <w:sz w:val="22"/>
          <w:szCs w:val="22"/>
          <w:u w:val="single"/>
        </w:rPr>
        <w:t xml:space="preserve">о задания и 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прило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же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ни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й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 к нему на 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изготовление, поставку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, сборку, установку и монтаж мебели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 </w:t>
      </w:r>
      <w:r>
        <w:rPr>
          <w:rFonts w:ascii="Verdana" w:hAnsi="Verdana"/>
          <w:b w:val="0"/>
          <w:bCs w:val="0"/>
          <w:sz w:val="22"/>
          <w:szCs w:val="22"/>
          <w:u w:val="single"/>
        </w:rPr>
        <w:t xml:space="preserve">прилаг</w:t>
      </w:r>
      <w:r>
        <w:rPr>
          <w:rFonts w:ascii="Verdana" w:hAnsi="Verdana"/>
          <w:b w:val="0"/>
          <w:sz w:val="22"/>
          <w:szCs w:val="22"/>
          <w:u w:val="single"/>
        </w:rPr>
        <w:t xml:space="preserve">ают</w:t>
      </w:r>
      <w:r>
        <w:rPr>
          <w:rFonts w:ascii="Verdana" w:hAnsi="Verdana"/>
          <w:b w:val="0"/>
          <w:sz w:val="22"/>
          <w:szCs w:val="22"/>
          <w:u w:val="single"/>
        </w:rPr>
        <w:t xml:space="preserve">ся</w:t>
      </w:r>
      <w:r>
        <w:rPr>
          <w:rFonts w:ascii="Verdana" w:hAnsi="Verdana"/>
          <w:b w:val="0"/>
          <w:sz w:val="22"/>
          <w:szCs w:val="22"/>
          <w:u w:val="single"/>
        </w:rPr>
        <w:t xml:space="preserve"> </w:t>
      </w:r>
      <w:r>
        <w:rPr>
          <w:rFonts w:ascii="Verdana" w:hAnsi="Verdana"/>
          <w:b w:val="0"/>
          <w:sz w:val="22"/>
          <w:szCs w:val="22"/>
          <w:u w:val="single"/>
        </w:rPr>
        <w:t xml:space="preserve">к </w:t>
      </w:r>
      <w:r>
        <w:rPr>
          <w:rFonts w:ascii="Verdana" w:hAnsi="Verdana"/>
          <w:b w:val="0"/>
          <w:sz w:val="22"/>
          <w:szCs w:val="22"/>
          <w:u w:val="single"/>
        </w:rPr>
        <w:t xml:space="preserve">д</w:t>
      </w:r>
      <w:r>
        <w:rPr>
          <w:rFonts w:ascii="Verdana" w:hAnsi="Verdana"/>
          <w:b w:val="0"/>
          <w:sz w:val="22"/>
          <w:szCs w:val="22"/>
          <w:u w:val="single"/>
        </w:rPr>
        <w:t xml:space="preserve">о</w:t>
      </w:r>
      <w:r>
        <w:rPr>
          <w:rFonts w:ascii="Verdana" w:hAnsi="Verdana"/>
          <w:b w:val="0"/>
          <w:sz w:val="22"/>
          <w:szCs w:val="22"/>
          <w:u w:val="single"/>
        </w:rPr>
        <w:t xml:space="preserve">к</w:t>
      </w:r>
      <w:r>
        <w:rPr>
          <w:rFonts w:ascii="Verdana" w:hAnsi="Verdana"/>
          <w:b w:val="0"/>
          <w:sz w:val="22"/>
          <w:szCs w:val="22"/>
          <w:u w:val="single"/>
        </w:rPr>
        <w:t xml:space="preserve">у</w:t>
      </w:r>
      <w:r>
        <w:rPr>
          <w:rFonts w:ascii="Verdana" w:hAnsi="Verdana"/>
          <w:b w:val="0"/>
          <w:sz w:val="22"/>
          <w:szCs w:val="22"/>
          <w:u w:val="single"/>
        </w:rPr>
        <w:t xml:space="preserve">ме</w:t>
      </w:r>
      <w:r>
        <w:rPr>
          <w:rFonts w:ascii="Verdana" w:hAnsi="Verdana"/>
          <w:b w:val="0"/>
          <w:sz w:val="22"/>
          <w:szCs w:val="22"/>
          <w:u w:val="single"/>
        </w:rPr>
        <w:t xml:space="preserve">нт</w:t>
      </w:r>
      <w:r>
        <w:rPr>
          <w:rFonts w:ascii="Verdana" w:hAnsi="Verdana"/>
          <w:b w:val="0"/>
          <w:sz w:val="22"/>
          <w:szCs w:val="22"/>
          <w:u w:val="single"/>
        </w:rPr>
        <w:t xml:space="preserve">аци</w:t>
      </w:r>
      <w:r>
        <w:rPr>
          <w:rFonts w:ascii="Verdana" w:hAnsi="Verdana"/>
          <w:b w:val="0"/>
          <w:sz w:val="22"/>
          <w:szCs w:val="22"/>
          <w:u w:val="single"/>
        </w:rPr>
        <w:t xml:space="preserve">и </w:t>
      </w:r>
      <w:r>
        <w:rPr>
          <w:rFonts w:ascii="Verdana" w:hAnsi="Verdana"/>
          <w:b w:val="0"/>
          <w:sz w:val="22"/>
          <w:szCs w:val="22"/>
          <w:u w:val="single"/>
        </w:rPr>
        <w:t xml:space="preserve">об</w:t>
      </w:r>
      <w:r>
        <w:rPr>
          <w:rFonts w:ascii="Verdana" w:hAnsi="Verdana"/>
          <w:b w:val="0"/>
          <w:sz w:val="22"/>
          <w:szCs w:val="22"/>
          <w:u w:val="single"/>
        </w:rPr>
        <w:t xml:space="preserve"> </w:t>
      </w:r>
      <w:r>
        <w:rPr>
          <w:rFonts w:ascii="Verdana" w:hAnsi="Verdana"/>
          <w:b w:val="0"/>
          <w:sz w:val="22"/>
          <w:szCs w:val="22"/>
          <w:u w:val="single"/>
        </w:rPr>
        <w:t xml:space="preserve">О</w:t>
      </w:r>
      <w:r>
        <w:rPr>
          <w:rFonts w:ascii="Verdana" w:hAnsi="Verdana"/>
          <w:b w:val="0"/>
          <w:sz w:val="22"/>
          <w:szCs w:val="22"/>
          <w:u w:val="single"/>
        </w:rPr>
        <w:t xml:space="preserve">тборе.</w:t>
      </w:r>
      <w:r>
        <w:rPr>
          <w:rFonts w:ascii="Verdana" w:hAnsi="Verdana"/>
          <w:b w:val="0"/>
          <w:sz w:val="22"/>
          <w:szCs w:val="22"/>
          <w:u w:val="single"/>
        </w:rPr>
      </w:r>
      <w:r/>
    </w:p>
    <w:p>
      <w:pPr>
        <w:pStyle w:val="103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/>
    </w:p>
    <w:p>
      <w:pPr>
        <w:pStyle w:val="1038"/>
        <w:numPr>
          <w:ilvl w:val="0"/>
          <w:numId w:val="6"/>
        </w:numPr>
        <w:ind w:left="709" w:hanging="709"/>
        <w:spacing w:before="0" w:after="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End w:id="31"/>
      <w:r>
        <w:rPr>
          <w:rFonts w:ascii="Verdana" w:hAnsi="Verdana"/>
          <w:sz w:val="22"/>
          <w:szCs w:val="22"/>
        </w:rPr>
        <w:t xml:space="preserve">Проект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договора</w:t>
      </w:r>
      <w:r>
        <w:rPr>
          <w:rFonts w:ascii="Verdana" w:hAnsi="Verdana"/>
          <w:sz w:val="22"/>
          <w:szCs w:val="22"/>
        </w:rPr>
        <w:t xml:space="preserve"> пр</w:t>
      </w:r>
      <w:r>
        <w:rPr>
          <w:rFonts w:ascii="Verdana" w:hAnsi="Verdana"/>
          <w:sz w:val="22"/>
          <w:szCs w:val="22"/>
        </w:rPr>
        <w:t xml:space="preserve">ил</w:t>
      </w:r>
      <w:r>
        <w:rPr>
          <w:rFonts w:ascii="Verdana" w:hAnsi="Verdana"/>
          <w:sz w:val="22"/>
          <w:szCs w:val="22"/>
        </w:rPr>
        <w:t xml:space="preserve">а</w:t>
      </w:r>
      <w:r>
        <w:rPr>
          <w:rFonts w:ascii="Verdana" w:hAnsi="Verdana"/>
          <w:sz w:val="22"/>
          <w:szCs w:val="22"/>
        </w:rPr>
        <w:t xml:space="preserve">гается</w:t>
      </w:r>
      <w:r>
        <w:rPr>
          <w:rFonts w:ascii="Verdana" w:hAnsi="Verdana"/>
          <w:sz w:val="22"/>
          <w:szCs w:val="22"/>
        </w:rPr>
        <w:t xml:space="preserve"> к </w:t>
      </w:r>
      <w:r>
        <w:rPr>
          <w:rFonts w:ascii="Verdana" w:hAnsi="Verdana"/>
          <w:sz w:val="22"/>
          <w:szCs w:val="22"/>
        </w:rPr>
        <w:t xml:space="preserve">док</w:t>
      </w:r>
      <w:r>
        <w:rPr>
          <w:rFonts w:ascii="Verdana" w:hAnsi="Verdana"/>
          <w:sz w:val="22"/>
          <w:szCs w:val="22"/>
        </w:rPr>
        <w:t xml:space="preserve">уме</w:t>
      </w:r>
      <w:r>
        <w:rPr>
          <w:rFonts w:ascii="Verdana" w:hAnsi="Verdana"/>
          <w:sz w:val="22"/>
          <w:szCs w:val="22"/>
        </w:rPr>
        <w:t xml:space="preserve">нтации об От</w:t>
      </w:r>
      <w:r>
        <w:rPr>
          <w:rFonts w:ascii="Verdana" w:hAnsi="Verdana"/>
          <w:sz w:val="22"/>
          <w:szCs w:val="22"/>
        </w:rPr>
        <w:t xml:space="preserve">боре</w:t>
      </w:r>
      <w:r>
        <w:rPr>
          <w:rFonts w:ascii="Verdana" w:hAnsi="Verdana"/>
          <w:sz w:val="22"/>
          <w:szCs w:val="22"/>
        </w:rPr>
        <w:t xml:space="preserve">.</w:t>
      </w:r>
      <w:bookmarkEnd w:id="32"/>
      <w:r>
        <w:rPr>
          <w:rFonts w:ascii="Verdana" w:hAnsi="Verdana"/>
          <w:sz w:val="22"/>
          <w:szCs w:val="22"/>
        </w:rPr>
      </w:r>
      <w:r/>
    </w:p>
    <w:p>
      <w:pPr>
        <w:pStyle w:val="1038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34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t xml:space="preserve">Об</w:t>
      </w:r>
      <w:r>
        <w:rPr>
          <w:rFonts w:ascii="Verdana" w:hAnsi="Verdana"/>
          <w:sz w:val="22"/>
          <w:szCs w:val="22"/>
        </w:rPr>
        <w:t xml:space="preserve">р</w:t>
      </w:r>
      <w:r>
        <w:rPr>
          <w:rFonts w:ascii="Verdana" w:hAnsi="Verdana"/>
          <w:sz w:val="22"/>
          <w:szCs w:val="22"/>
        </w:rPr>
        <w:t xml:space="preserve">азцы форм </w:t>
      </w:r>
      <w:r>
        <w:rPr>
          <w:rFonts w:ascii="Verdana" w:hAnsi="Verdana"/>
          <w:sz w:val="22"/>
          <w:szCs w:val="22"/>
        </w:rPr>
        <w:t xml:space="preserve">для за</w:t>
      </w:r>
      <w:r>
        <w:rPr>
          <w:rFonts w:ascii="Verdana" w:hAnsi="Verdana"/>
          <w:sz w:val="22"/>
          <w:szCs w:val="22"/>
        </w:rPr>
        <w:t xml:space="preserve">полн</w:t>
      </w:r>
      <w:r>
        <w:rPr>
          <w:rFonts w:ascii="Verdana" w:hAnsi="Verdana"/>
          <w:sz w:val="22"/>
          <w:szCs w:val="22"/>
        </w:rPr>
        <w:t xml:space="preserve">ени</w:t>
      </w:r>
      <w:r>
        <w:rPr>
          <w:rFonts w:ascii="Verdana" w:hAnsi="Verdana"/>
          <w:sz w:val="22"/>
          <w:szCs w:val="22"/>
        </w:rPr>
        <w:t xml:space="preserve">я</w:t>
      </w:r>
      <w:r>
        <w:rPr>
          <w:rFonts w:ascii="Verdana" w:hAnsi="Verdana"/>
          <w:sz w:val="22"/>
          <w:szCs w:val="22"/>
        </w:rPr>
        <w:t xml:space="preserve">.</w:t>
      </w:r>
      <w:bookmarkEnd w:id="33"/>
      <w:r/>
      <w:bookmarkEnd w:id="34"/>
      <w:r>
        <w:rPr>
          <w:rFonts w:ascii="Verdana" w:hAnsi="Verdana"/>
          <w:sz w:val="22"/>
          <w:szCs w:val="22"/>
        </w:rPr>
        <w:t xml:space="preserve"> </w:t>
      </w:r>
      <w:r/>
    </w:p>
    <w:p>
      <w:pPr>
        <w:pStyle w:val="1035"/>
        <w:rPr>
          <w:rFonts w:ascii="Verdana" w:hAnsi="Verdana" w:cs="Arial"/>
          <w:b/>
          <w:sz w:val="22"/>
          <w:szCs w:val="22"/>
        </w:rPr>
      </w:pPr>
      <w:r/>
      <w:bookmarkStart w:id="35" w:name="_Toc148353307"/>
      <w:r/>
      <w:bookmarkStart w:id="36" w:name="_Toc148524242"/>
      <w:r/>
      <w:bookmarkStart w:id="37" w:name="_Toc148353306"/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 xml:space="preserve">Вс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е 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формы должны б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ы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т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ь з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аве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рены подпи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сь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ю 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уп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ол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но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мо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ченного лица и печатью Прет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енден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та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.</w:t>
      </w:r>
      <w:bookmarkEnd w:id="35"/>
      <w:r>
        <w:rPr>
          <w:rFonts w:ascii="Verdana" w:hAnsi="Verdana" w:cs="Arial"/>
          <w:b/>
          <w:color w:val="ff0000"/>
          <w:sz w:val="22"/>
          <w:szCs w:val="22"/>
        </w:rPr>
      </w:r>
      <w:r/>
    </w:p>
    <w:p>
      <w:pPr>
        <w:pStyle w:val="1039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/>
    </w:p>
    <w:p>
      <w:pPr>
        <w:pStyle w:val="1035"/>
        <w:jc w:val="right"/>
        <w:spacing w:after="60"/>
        <w:widowControl w:val="off"/>
        <w:tabs>
          <w:tab w:val="left" w:pos="5387" w:leader="none"/>
        </w:tabs>
        <w:rPr>
          <w:rStyle w:val="1048"/>
          <w:rFonts w:ascii="Verdana" w:hAnsi="Verdana"/>
          <w:color w:val="000000"/>
          <w:sz w:val="22"/>
          <w:szCs w:val="22"/>
        </w:rPr>
      </w:pPr>
      <w:r/>
      <w:bookmarkStart w:id="38" w:name="_Toc498952699"/>
      <w:r>
        <w:rPr>
          <w:rStyle w:val="1048"/>
          <w:rFonts w:ascii="Verdana" w:hAnsi="Verdana"/>
          <w:color w:val="000000"/>
          <w:sz w:val="22"/>
          <w:szCs w:val="22"/>
        </w:rPr>
        <w:t xml:space="preserve">Форма </w:t>
      </w:r>
      <w:r>
        <w:rPr>
          <w:rStyle w:val="1048"/>
          <w:rFonts w:ascii="Verdana" w:hAnsi="Verdana"/>
          <w:color w:val="000000"/>
          <w:sz w:val="22"/>
          <w:szCs w:val="22"/>
        </w:rPr>
        <w:t xml:space="preserve">№</w:t>
      </w:r>
      <w:r>
        <w:rPr>
          <w:rStyle w:val="1048"/>
          <w:rFonts w:ascii="Verdana" w:hAnsi="Verdana"/>
          <w:color w:val="000000"/>
          <w:sz w:val="22"/>
          <w:szCs w:val="22"/>
          <w:lang w:val="en-US"/>
        </w:rPr>
        <w:t xml:space="preserve"> </w:t>
      </w:r>
      <w:r>
        <w:rPr>
          <w:rStyle w:val="1048"/>
          <w:rFonts w:ascii="Verdana" w:hAnsi="Verdana"/>
          <w:color w:val="000000"/>
          <w:sz w:val="22"/>
          <w:szCs w:val="22"/>
        </w:rPr>
        <w:t xml:space="preserve">1</w:t>
      </w:r>
      <w:r>
        <w:rPr>
          <w:rStyle w:val="1048"/>
          <w:rFonts w:ascii="Verdana" w:hAnsi="Verdana"/>
          <w:color w:val="000000"/>
          <w:sz w:val="22"/>
          <w:szCs w:val="22"/>
        </w:rPr>
        <w:t xml:space="preserve"> (Лот № 1)</w:t>
      </w:r>
      <w:r/>
    </w:p>
    <w:p>
      <w:pPr>
        <w:pStyle w:val="1035"/>
        <w:jc w:val="right"/>
        <w:spacing w:after="60"/>
        <w:widowControl w:val="off"/>
        <w:tabs>
          <w:tab w:val="left" w:pos="5387" w:leader="none"/>
        </w:tabs>
        <w:rPr>
          <w:rStyle w:val="1048"/>
          <w:rFonts w:ascii="Verdana" w:hAnsi="Verdana"/>
          <w:color w:val="000000"/>
          <w:sz w:val="22"/>
          <w:szCs w:val="22"/>
        </w:rPr>
      </w:pPr>
      <w:r>
        <w:rPr>
          <w:rStyle w:val="1048"/>
          <w:rFonts w:ascii="Verdana" w:hAnsi="Verdana"/>
          <w:color w:val="000000"/>
          <w:sz w:val="22"/>
          <w:szCs w:val="22"/>
        </w:rPr>
        <w:t xml:space="preserve">Предложе</w:t>
      </w:r>
      <w:r>
        <w:rPr>
          <w:rStyle w:val="1048"/>
          <w:rFonts w:ascii="Verdana" w:hAnsi="Verdana"/>
          <w:color w:val="000000"/>
          <w:sz w:val="22"/>
          <w:szCs w:val="22"/>
        </w:rPr>
        <w:t xml:space="preserve">ние</w:t>
      </w:r>
      <w:bookmarkEnd w:id="36"/>
      <w:r>
        <w:rPr>
          <w:rStyle w:val="1048"/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по Отбору</w:t>
      </w:r>
      <w:r>
        <w:rPr>
          <w:rStyle w:val="1048"/>
          <w:rFonts w:ascii="Verdana" w:hAnsi="Verdana"/>
          <w:color w:val="000000"/>
          <w:sz w:val="22"/>
          <w:szCs w:val="22"/>
        </w:rPr>
      </w:r>
      <w:r/>
    </w:p>
    <w:p>
      <w:pPr>
        <w:pStyle w:val="1035"/>
        <w:jc w:val="right"/>
        <w:spacing w:after="60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2</w:t>
      </w:r>
      <w:r>
        <w:rPr>
          <w:rFonts w:ascii="Verdana" w:hAnsi="Verdana" w:cs="Arial"/>
          <w:b/>
          <w:sz w:val="22"/>
          <w:szCs w:val="22"/>
        </w:rPr>
        <w:t xml:space="preserve">5</w:t>
      </w:r>
      <w:r>
        <w:rPr>
          <w:rFonts w:ascii="Verdana" w:hAnsi="Verdana" w:cs="Arial"/>
          <w:b/>
          <w:sz w:val="22"/>
          <w:szCs w:val="22"/>
        </w:rPr>
        <w:t xml:space="preserve">-202</w:t>
      </w:r>
      <w:r>
        <w:rPr>
          <w:rFonts w:ascii="Verdana" w:hAnsi="Verdana" w:cs="Arial"/>
          <w:b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  <w:r/>
    </w:p>
    <w:p>
      <w:pPr>
        <w:pStyle w:val="1035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/>
    </w:p>
    <w:p>
      <w:pPr>
        <w:pStyle w:val="1035"/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/должно быть 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т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а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влено на фирме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нн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ом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 бланке/</w:t>
      </w:r>
      <w:r>
        <w:rPr>
          <w:rFonts w:ascii="Verdana" w:hAnsi="Verdana" w:cs="Arial"/>
          <w:color w:val="808080"/>
          <w:sz w:val="22"/>
          <w:szCs w:val="22"/>
        </w:rPr>
      </w:r>
      <w:r/>
    </w:p>
    <w:p>
      <w:pPr>
        <w:pStyle w:val="1035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Назв</w:t>
      </w:r>
      <w:r>
        <w:rPr>
          <w:rFonts w:ascii="Verdana" w:hAnsi="Verdana" w:cs="Arial"/>
          <w:b/>
          <w:sz w:val="22"/>
          <w:szCs w:val="22"/>
        </w:rPr>
        <w:t xml:space="preserve">ание</w:t>
      </w:r>
      <w:r>
        <w:rPr>
          <w:rFonts w:ascii="Verdana" w:hAnsi="Verdana" w:cs="Arial"/>
          <w:b/>
          <w:sz w:val="22"/>
          <w:szCs w:val="22"/>
        </w:rPr>
        <w:t xml:space="preserve"> организац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:</w:t>
      </w:r>
      <w:r/>
    </w:p>
    <w:p>
      <w:pPr>
        <w:pStyle w:val="1035"/>
        <w:spacing w:after="4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</w:t>
      </w:r>
      <w:r>
        <w:rPr>
          <w:rFonts w:ascii="Verdana" w:hAnsi="Verdana" w:cs="Arial"/>
          <w:b/>
          <w:sz w:val="22"/>
          <w:szCs w:val="22"/>
        </w:rPr>
        <w:t xml:space="preserve">ахождение:</w:t>
      </w:r>
      <w:r/>
    </w:p>
    <w:p>
      <w:pPr>
        <w:pStyle w:val="1035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</w:t>
      </w:r>
      <w:r>
        <w:rPr>
          <w:rFonts w:ascii="Verdana" w:hAnsi="Verdana" w:cs="Arial"/>
          <w:b/>
          <w:sz w:val="22"/>
          <w:szCs w:val="22"/>
        </w:rPr>
        <w:t xml:space="preserve">н:</w:t>
      </w:r>
      <w:r/>
    </w:p>
    <w:p>
      <w:pPr>
        <w:pStyle w:val="1035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</w:t>
      </w:r>
      <w:r>
        <w:rPr>
          <w:rFonts w:ascii="Verdana" w:hAnsi="Verdana" w:cs="Arial"/>
          <w:b/>
          <w:sz w:val="22"/>
          <w:szCs w:val="22"/>
        </w:rPr>
        <w:t xml:space="preserve">с:</w:t>
      </w:r>
      <w:r/>
    </w:p>
    <w:p>
      <w:pPr>
        <w:pStyle w:val="1035"/>
        <w:jc w:val="both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Э</w:t>
      </w:r>
      <w:r>
        <w:rPr>
          <w:rFonts w:ascii="Verdana" w:hAnsi="Verdana" w:cs="Arial"/>
          <w:b/>
          <w:sz w:val="22"/>
          <w:szCs w:val="22"/>
        </w:rPr>
        <w:t xml:space="preserve">л</w:t>
      </w:r>
      <w:r>
        <w:rPr>
          <w:rFonts w:ascii="Verdana" w:hAnsi="Verdana" w:cs="Arial"/>
          <w:b/>
          <w:sz w:val="22"/>
          <w:szCs w:val="22"/>
        </w:rPr>
        <w:t xml:space="preserve">. П</w:t>
      </w:r>
      <w:r>
        <w:rPr>
          <w:rFonts w:ascii="Verdana" w:hAnsi="Verdana" w:cs="Arial"/>
          <w:b/>
          <w:sz w:val="22"/>
          <w:szCs w:val="22"/>
        </w:rPr>
        <w:t xml:space="preserve">очт</w:t>
      </w:r>
      <w:r>
        <w:rPr>
          <w:rFonts w:ascii="Verdana" w:hAnsi="Verdana" w:cs="Arial"/>
          <w:b/>
          <w:sz w:val="22"/>
          <w:szCs w:val="22"/>
        </w:rPr>
        <w:t xml:space="preserve">а:</w:t>
      </w:r>
      <w:r/>
    </w:p>
    <w:p>
      <w:pPr>
        <w:pStyle w:val="1035"/>
        <w:jc w:val="both"/>
        <w:spacing w:after="240"/>
        <w:widowControl w:val="off"/>
        <w:tabs>
          <w:tab w:val="left" w:pos="72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Кому: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______</w:t>
      </w:r>
      <w:r>
        <w:rPr>
          <w:rFonts w:ascii="Verdana" w:hAnsi="Verdana" w:cs="Arial"/>
          <w:b/>
          <w:sz w:val="22"/>
          <w:szCs w:val="22"/>
        </w:rPr>
        <w:t xml:space="preserve">_</w:t>
      </w:r>
      <w:r>
        <w:rPr>
          <w:rFonts w:ascii="Verdana" w:hAnsi="Verdana" w:cs="Arial"/>
          <w:b/>
          <w:sz w:val="22"/>
          <w:szCs w:val="22"/>
        </w:rPr>
        <w:t xml:space="preserve">__</w:t>
      </w:r>
      <w:r>
        <w:rPr>
          <w:rFonts w:ascii="Verdana" w:hAnsi="Verdana" w:cs="Arial"/>
          <w:b/>
          <w:sz w:val="22"/>
          <w:szCs w:val="22"/>
        </w:rPr>
        <w:t xml:space="preserve">________</w:t>
      </w:r>
      <w:r/>
    </w:p>
    <w:p>
      <w:pPr>
        <w:pStyle w:val="1035"/>
        <w:jc w:val="center"/>
        <w:spacing w:after="2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Уважае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мы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 го</w:t>
      </w:r>
      <w:r>
        <w:rPr>
          <w:rFonts w:ascii="Verdana" w:hAnsi="Verdana" w:cs="Arial"/>
          <w:b/>
          <w:sz w:val="22"/>
          <w:szCs w:val="22"/>
        </w:rPr>
        <w:t xml:space="preserve">спо</w:t>
      </w:r>
      <w:r>
        <w:rPr>
          <w:rFonts w:ascii="Verdana" w:hAnsi="Verdana" w:cs="Arial"/>
          <w:b/>
          <w:sz w:val="22"/>
          <w:szCs w:val="22"/>
        </w:rPr>
        <w:t xml:space="preserve">да,</w:t>
      </w:r>
      <w:r/>
    </w:p>
    <w:p>
      <w:pPr>
        <w:ind w:firstLine="709"/>
        <w:jc w:val="both"/>
        <w:spacing w:before="120"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зучив </w:t>
      </w:r>
      <w:r>
        <w:rPr>
          <w:rFonts w:ascii="Verdana" w:hAnsi="Verdana" w:cs="Arial"/>
          <w:sz w:val="22"/>
          <w:szCs w:val="22"/>
        </w:rPr>
        <w:t xml:space="preserve">документацию об отбор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</w:t>
      </w:r>
      <w:r>
        <w:rPr>
          <w:rFonts w:ascii="Verdana" w:hAnsi="Verdana" w:cs="Arial"/>
          <w:sz w:val="22"/>
          <w:szCs w:val="22"/>
        </w:rPr>
        <w:t xml:space="preserve">ган</w:t>
      </w:r>
      <w:r>
        <w:rPr>
          <w:rFonts w:ascii="Verdana" w:hAnsi="Verdana" w:cs="Arial"/>
          <w:sz w:val="22"/>
          <w:szCs w:val="22"/>
        </w:rPr>
        <w:t xml:space="preserve">изаци</w:t>
      </w:r>
      <w:r>
        <w:rPr>
          <w:rFonts w:ascii="Verdana" w:hAnsi="Verdana" w:cs="Arial"/>
          <w:sz w:val="22"/>
          <w:szCs w:val="22"/>
        </w:rPr>
        <w:t xml:space="preserve">и, </w:t>
      </w:r>
      <w:r>
        <w:rPr>
          <w:rFonts w:ascii="Verdana" w:hAnsi="Verdana" w:cs="Arial"/>
          <w:sz w:val="22"/>
          <w:szCs w:val="22"/>
        </w:rPr>
        <w:t xml:space="preserve">способной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осуществить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изготовление, поставку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, с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борку, установку и монтаж мебели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для 5-го этажа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«</w:t>
      </w:r>
      <w:r>
        <w:rPr>
          <w:rFonts w:ascii="Verdana" w:hAnsi="Verdana" w:cs="Arial"/>
          <w:b w:val="0"/>
          <w:bCs w:val="0"/>
          <w:color w:val="000000"/>
          <w:sz w:val="22"/>
          <w:szCs w:val="22"/>
          <w:lang w:val="en-US"/>
        </w:rPr>
        <w:t xml:space="preserve">G-Drive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Арены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»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(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Реестровый номер: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2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5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-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20</w:t>
      </w:r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, далее</w:t>
      </w:r>
      <w:r>
        <w:rPr>
          <w:rFonts w:ascii="Verdana" w:hAnsi="Verdana" w:cs="Arial"/>
          <w:sz w:val="22"/>
          <w:szCs w:val="22"/>
        </w:rPr>
        <w:t xml:space="preserve"> От</w:t>
      </w:r>
      <w:r>
        <w:rPr>
          <w:rFonts w:ascii="Verdana" w:hAnsi="Verdana" w:cs="Arial"/>
          <w:sz w:val="22"/>
          <w:szCs w:val="22"/>
        </w:rPr>
        <w:t xml:space="preserve">б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р)</w:t>
      </w:r>
      <w:r>
        <w:rPr>
          <w:rFonts w:ascii="Verdana" w:hAnsi="Verdana" w:cs="Arial"/>
          <w:sz w:val="22"/>
          <w:szCs w:val="22"/>
        </w:rPr>
        <w:t xml:space="preserve">:</w:t>
      </w:r>
      <w:r/>
    </w:p>
    <w:p>
      <w:pPr>
        <w:pStyle w:val="1035"/>
        <w:jc w:val="both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____________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___________________</w:t>
      </w:r>
      <w:r>
        <w:rPr>
          <w:rFonts w:ascii="Verdana" w:hAnsi="Verdana" w:cs="Arial"/>
          <w:sz w:val="22"/>
          <w:szCs w:val="22"/>
        </w:rPr>
        <w:t xml:space="preserve">___</w:t>
      </w:r>
      <w:r/>
    </w:p>
    <w:p>
      <w:pPr>
        <w:pStyle w:val="1035"/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 xml:space="preserve">(пол</w:t>
      </w:r>
      <w:r>
        <w:rPr>
          <w:rFonts w:ascii="Verdana" w:hAnsi="Verdana" w:cs="Arial"/>
          <w:spacing w:val="1"/>
          <w:sz w:val="22"/>
          <w:szCs w:val="22"/>
        </w:rPr>
        <w:t xml:space="preserve">но</w:t>
      </w:r>
      <w:r>
        <w:rPr>
          <w:rFonts w:ascii="Verdana" w:hAnsi="Verdana" w:cs="Arial"/>
          <w:spacing w:val="1"/>
          <w:sz w:val="22"/>
          <w:szCs w:val="22"/>
        </w:rPr>
        <w:t xml:space="preserve">е наим</w:t>
      </w:r>
      <w:r>
        <w:rPr>
          <w:rFonts w:ascii="Verdana" w:hAnsi="Verdana" w:cs="Arial"/>
          <w:spacing w:val="1"/>
          <w:sz w:val="22"/>
          <w:szCs w:val="22"/>
        </w:rPr>
        <w:t xml:space="preserve">енование и</w:t>
      </w:r>
      <w:r>
        <w:rPr>
          <w:rFonts w:ascii="Verdana" w:hAnsi="Verdana" w:cs="Arial"/>
          <w:spacing w:val="1"/>
          <w:sz w:val="22"/>
          <w:szCs w:val="22"/>
        </w:rPr>
        <w:t xml:space="preserve"> местонахождени</w:t>
      </w:r>
      <w:r>
        <w:rPr>
          <w:rFonts w:ascii="Verdana" w:hAnsi="Verdana" w:cs="Arial"/>
          <w:spacing w:val="1"/>
          <w:sz w:val="22"/>
          <w:szCs w:val="22"/>
        </w:rPr>
        <w:t xml:space="preserve">е Пре</w:t>
      </w:r>
      <w:r>
        <w:rPr>
          <w:rFonts w:ascii="Verdana" w:hAnsi="Verdana" w:cs="Arial"/>
          <w:spacing w:val="1"/>
          <w:sz w:val="22"/>
          <w:szCs w:val="22"/>
        </w:rPr>
        <w:t xml:space="preserve">тенде</w:t>
      </w:r>
      <w:r>
        <w:rPr>
          <w:rFonts w:ascii="Verdana" w:hAnsi="Verdana" w:cs="Arial"/>
          <w:spacing w:val="1"/>
          <w:sz w:val="22"/>
          <w:szCs w:val="22"/>
        </w:rPr>
        <w:t xml:space="preserve">н</w:t>
      </w:r>
      <w:r>
        <w:rPr>
          <w:rFonts w:ascii="Verdana" w:hAnsi="Verdana" w:cs="Arial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spacing w:val="1"/>
          <w:sz w:val="22"/>
          <w:szCs w:val="22"/>
        </w:rPr>
        <w:t xml:space="preserve">а)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jc w:val="both"/>
        <w:spacing w:before="115" w:after="120" w:line="274" w:lineRule="exact"/>
        <w:shd w:val="clear" w:color="auto" w:fill="ffffff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яем Вам Пред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ложен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ие, состав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ленное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в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с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отве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тс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тв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ии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с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кументацией</w:t>
      </w:r>
      <w:r>
        <w:rPr>
          <w:rFonts w:ascii="Verdana" w:hAnsi="Verdana" w:cs="Arial"/>
          <w:sz w:val="22"/>
          <w:szCs w:val="22"/>
        </w:rPr>
        <w:t xml:space="preserve"> по участию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Отб</w:t>
      </w:r>
      <w:r>
        <w:rPr>
          <w:rFonts w:ascii="Verdana" w:hAnsi="Verdana" w:cs="Arial"/>
          <w:sz w:val="22"/>
          <w:szCs w:val="22"/>
        </w:rPr>
        <w:t xml:space="preserve">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,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 на следующих условия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х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:</w:t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/>
    </w:p>
    <w:p>
      <w:pPr>
        <w:pStyle w:val="1035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Предлагаемы</w:t>
      </w:r>
      <w:r>
        <w:rPr>
          <w:rFonts w:ascii="Verdana" w:hAnsi="Verdana" w:cs="Arial"/>
          <w:sz w:val="22"/>
          <w:szCs w:val="22"/>
        </w:rPr>
        <w:t xml:space="preserve">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нам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товар</w:t>
      </w:r>
      <w:r>
        <w:rPr>
          <w:rFonts w:ascii="Verdana" w:hAnsi="Verdana" w:cs="Arial"/>
          <w:sz w:val="22"/>
          <w:szCs w:val="22"/>
        </w:rPr>
        <w:t xml:space="preserve"> буд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 соотве</w:t>
      </w:r>
      <w:r>
        <w:rPr>
          <w:rFonts w:ascii="Verdana" w:hAnsi="Verdana" w:cs="Arial"/>
          <w:sz w:val="22"/>
          <w:szCs w:val="22"/>
        </w:rPr>
        <w:t xml:space="preserve">тствова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ь техническ</w:t>
      </w:r>
      <w:r>
        <w:rPr>
          <w:rFonts w:ascii="Verdana" w:hAnsi="Verdana" w:cs="Arial"/>
          <w:sz w:val="22"/>
          <w:szCs w:val="22"/>
        </w:rPr>
        <w:t xml:space="preserve">им,</w:t>
      </w:r>
      <w:r>
        <w:rPr>
          <w:rFonts w:ascii="Verdana" w:hAnsi="Verdana" w:cs="Arial"/>
          <w:sz w:val="22"/>
          <w:szCs w:val="22"/>
        </w:rPr>
        <w:t xml:space="preserve"> ка</w:t>
      </w:r>
      <w:r>
        <w:rPr>
          <w:rFonts w:ascii="Verdana" w:hAnsi="Verdana" w:cs="Arial"/>
          <w:sz w:val="22"/>
          <w:szCs w:val="22"/>
        </w:rPr>
        <w:t xml:space="preserve">чес</w:t>
      </w:r>
      <w:r>
        <w:rPr>
          <w:rFonts w:ascii="Verdana" w:hAnsi="Verdana" w:cs="Arial"/>
          <w:sz w:val="22"/>
          <w:szCs w:val="22"/>
        </w:rPr>
        <w:t xml:space="preserve">твенным и количе</w:t>
      </w:r>
      <w:r>
        <w:rPr>
          <w:rFonts w:ascii="Verdana" w:hAnsi="Verdana" w:cs="Arial"/>
          <w:sz w:val="22"/>
          <w:szCs w:val="22"/>
        </w:rPr>
        <w:t xml:space="preserve">ственны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х</w:t>
      </w:r>
      <w:r>
        <w:rPr>
          <w:rFonts w:ascii="Verdana" w:hAnsi="Verdana" w:cs="Arial"/>
          <w:sz w:val="22"/>
          <w:szCs w:val="22"/>
        </w:rPr>
        <w:t xml:space="preserve">ара</w:t>
      </w:r>
      <w:r>
        <w:rPr>
          <w:rFonts w:ascii="Verdana" w:hAnsi="Verdana" w:cs="Arial"/>
          <w:sz w:val="22"/>
          <w:szCs w:val="22"/>
        </w:rPr>
        <w:t xml:space="preserve">ктеристикам, 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становленным в</w:t>
      </w:r>
      <w:r>
        <w:rPr>
          <w:rFonts w:ascii="Verdana" w:hAnsi="Verdana" w:cs="Arial"/>
          <w:sz w:val="22"/>
          <w:szCs w:val="22"/>
        </w:rPr>
        <w:t xml:space="preserve"> пред</w:t>
      </w:r>
      <w:r>
        <w:rPr>
          <w:rFonts w:ascii="Verdana" w:hAnsi="Verdana" w:cs="Arial"/>
          <w:sz w:val="22"/>
          <w:szCs w:val="22"/>
        </w:rPr>
        <w:t xml:space="preserve">остав</w:t>
      </w:r>
      <w:r>
        <w:rPr>
          <w:rFonts w:ascii="Verdana" w:hAnsi="Verdana" w:cs="Arial"/>
          <w:sz w:val="22"/>
          <w:szCs w:val="22"/>
        </w:rPr>
        <w:t xml:space="preserve">ле</w:t>
      </w:r>
      <w:r>
        <w:rPr>
          <w:rFonts w:ascii="Verdana" w:hAnsi="Verdana" w:cs="Arial"/>
          <w:sz w:val="22"/>
          <w:szCs w:val="22"/>
        </w:rPr>
        <w:t xml:space="preserve">нном нам пакет</w:t>
      </w:r>
      <w:r>
        <w:rPr>
          <w:rFonts w:ascii="Verdana" w:hAnsi="Verdana" w:cs="Arial"/>
          <w:sz w:val="22"/>
          <w:szCs w:val="22"/>
        </w:rPr>
        <w:t xml:space="preserve">е докуме</w:t>
      </w:r>
      <w:r>
        <w:rPr>
          <w:rFonts w:ascii="Verdana" w:hAnsi="Verdana" w:cs="Arial"/>
          <w:sz w:val="22"/>
          <w:szCs w:val="22"/>
        </w:rPr>
        <w:t xml:space="preserve">нто</w:t>
      </w:r>
      <w:r>
        <w:rPr>
          <w:rFonts w:ascii="Verdana" w:hAnsi="Verdana" w:cs="Arial"/>
          <w:sz w:val="22"/>
          <w:szCs w:val="22"/>
        </w:rPr>
        <w:t xml:space="preserve">в.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</w:t>
      </w:r>
      <w:r>
        <w:rPr>
          <w:rFonts w:ascii="Verdana" w:hAnsi="Verdana" w:cs="Arial"/>
          <w:b/>
          <w:sz w:val="22"/>
          <w:szCs w:val="22"/>
        </w:rPr>
        <w:t xml:space="preserve">тоимость </w:t>
      </w:r>
      <w:r>
        <w:rPr>
          <w:rFonts w:ascii="Verdana" w:hAnsi="Verdana" w:cs="Arial"/>
          <w:b/>
          <w:sz w:val="22"/>
          <w:szCs w:val="22"/>
        </w:rPr>
        <w:t xml:space="preserve">предложения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______________ (                   ) ру</w:t>
      </w:r>
      <w:r>
        <w:rPr>
          <w:rFonts w:ascii="Verdana" w:hAnsi="Verdana" w:cs="Arial"/>
          <w:bCs/>
          <w:sz w:val="22"/>
          <w:szCs w:val="22"/>
        </w:rPr>
        <w:t xml:space="preserve">б</w:t>
      </w:r>
      <w:r>
        <w:rPr>
          <w:rFonts w:ascii="Verdana" w:hAnsi="Verdana" w:cs="Arial"/>
          <w:bCs/>
          <w:sz w:val="22"/>
          <w:szCs w:val="22"/>
        </w:rPr>
        <w:t xml:space="preserve">. </w:t>
      </w:r>
      <w:r>
        <w:rPr>
          <w:rFonts w:ascii="Verdana" w:hAnsi="Verdana" w:cs="Arial"/>
          <w:bCs/>
          <w:sz w:val="22"/>
          <w:szCs w:val="22"/>
          <w:highlight w:val="lightGray"/>
        </w:rPr>
        <w:t xml:space="preserve">с учетом НДС/НДС не облагается</w:t>
      </w:r>
      <w:r>
        <w:rPr>
          <w:rFonts w:ascii="Verdana" w:hAnsi="Verdana" w:cs="Arial"/>
          <w:bCs/>
          <w:sz w:val="22"/>
          <w:szCs w:val="22"/>
        </w:rPr>
        <w:t xml:space="preserve">*.</w:t>
      </w:r>
      <w:r>
        <w:rPr>
          <w:rFonts w:ascii="Verdana" w:hAnsi="Verdana" w:cs="Arial"/>
          <w:sz w:val="22"/>
          <w:szCs w:val="22"/>
        </w:rPr>
      </w:r>
      <w:r/>
    </w:p>
    <w:p>
      <w:pPr>
        <w:ind w:left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Стоимость</w:t>
      </w:r>
      <w:r>
        <w:rPr>
          <w:rFonts w:ascii="Verdana" w:hAnsi="Verdana" w:cs="Arial"/>
          <w:i/>
          <w:iCs/>
          <w:sz w:val="22"/>
          <w:szCs w:val="22"/>
        </w:rPr>
        <w:t xml:space="preserve"> Предложения сф</w:t>
      </w:r>
      <w:r>
        <w:rPr>
          <w:rFonts w:ascii="Verdana" w:hAnsi="Verdana" w:cs="Arial"/>
          <w:i/>
          <w:iCs/>
          <w:sz w:val="22"/>
          <w:szCs w:val="22"/>
        </w:rPr>
        <w:t xml:space="preserve">ормирована с учет</w:t>
      </w:r>
      <w:r>
        <w:rPr>
          <w:rFonts w:ascii="Verdana" w:hAnsi="Verdana" w:cs="Arial"/>
          <w:i/>
          <w:iCs/>
          <w:sz w:val="22"/>
          <w:szCs w:val="22"/>
        </w:rPr>
        <w:t xml:space="preserve">ом всех возможных затрат (</w:t>
      </w:r>
      <w:r>
        <w:rPr>
          <w:rFonts w:ascii="Verdana" w:hAnsi="Verdana" w:cs="Arial"/>
          <w:i/>
          <w:iCs/>
          <w:sz w:val="22"/>
          <w:szCs w:val="22"/>
        </w:rPr>
        <w:t xml:space="preserve">стоимость товара, затраты на замеры, изготовле</w:t>
      </w:r>
      <w:r>
        <w:rPr>
          <w:rFonts w:ascii="Verdana" w:hAnsi="Verdana" w:cs="Arial"/>
          <w:i/>
          <w:iCs/>
          <w:sz w:val="22"/>
          <w:szCs w:val="22"/>
        </w:rPr>
        <w:t xml:space="preserve">ние, сборку, погрузку/разгрузку и доставку, упаковку, занос товара в помещение Заказчика, установку и монтаж товара, вынос мусора после окончания работ на Объекте, таможенные пошлины, налоги, уплаченные или подлежащие уплате, и другие обязательные платежи</w:t>
      </w:r>
      <w:r>
        <w:rPr>
          <w:rFonts w:ascii="Verdana" w:hAnsi="Verdana" w:cs="Arial"/>
          <w:i/>
          <w:iCs/>
          <w:sz w:val="22"/>
          <w:szCs w:val="22"/>
        </w:rPr>
        <w:t xml:space="preserve">) в рублях Российско</w:t>
      </w:r>
      <w:r>
        <w:rPr>
          <w:rFonts w:ascii="Verdana" w:hAnsi="Verdana" w:cs="Arial"/>
          <w:i/>
          <w:iCs/>
          <w:sz w:val="22"/>
          <w:szCs w:val="22"/>
        </w:rPr>
        <w:t xml:space="preserve">й Федерац</w:t>
      </w:r>
      <w:r>
        <w:rPr>
          <w:rFonts w:ascii="Verdana" w:hAnsi="Verdana" w:cs="Arial"/>
          <w:i/>
          <w:iCs/>
          <w:sz w:val="22"/>
          <w:szCs w:val="22"/>
        </w:rPr>
        <w:t xml:space="preserve">ии.</w:t>
      </w:r>
      <w:r>
        <w:rPr>
          <w:rFonts w:ascii="Verdana" w:hAnsi="Verdana" w:cs="Arial"/>
          <w:i/>
          <w:iCs/>
          <w:sz w:val="22"/>
          <w:szCs w:val="22"/>
        </w:rPr>
      </w:r>
      <w:r/>
    </w:p>
    <w:p>
      <w:pPr>
        <w:pStyle w:val="1035"/>
        <w:ind w:left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/>
          <w:color w:val="ff0000"/>
          <w:sz w:val="18"/>
          <w:szCs w:val="18"/>
        </w:rPr>
      </w:pPr>
      <w:r>
        <w:rPr>
          <w:rFonts w:ascii="Verdana" w:hAnsi="Verdana" w:cs="Arial"/>
          <w:b/>
          <w:color w:val="ff0000"/>
          <w:sz w:val="18"/>
          <w:szCs w:val="18"/>
        </w:rPr>
        <w:t xml:space="preserve">*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Ес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ли организация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работает по упрощен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но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й системе налогообложения, в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таком 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лучае необходимо указа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т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ь «НДС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не облага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ется» и обязательно прил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ожи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ть копию уве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д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омления о возможности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примене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ния упрощ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ен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ной 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истем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ы налогообложения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или указать ссылку 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а статью НК РФ, в соответствии 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которой товар не подлежит налогообложению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.</w:t>
      </w:r>
      <w:r>
        <w:rPr>
          <w:rFonts w:ascii="Verdana" w:hAnsi="Verdana" w:cs="Arial"/>
          <w:b/>
          <w:color w:val="ff0000"/>
          <w:sz w:val="18"/>
          <w:szCs w:val="18"/>
        </w:rPr>
      </w:r>
      <w:r/>
    </w:p>
    <w:p>
      <w:pPr>
        <w:pStyle w:val="1035"/>
        <w:ind w:left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 xml:space="preserve">Номенклату</w:t>
      </w:r>
      <w:r>
        <w:rPr>
          <w:rFonts w:ascii="Verdana" w:hAnsi="Verdana"/>
          <w:b/>
          <w:color w:val="ff0000"/>
          <w:sz w:val="18"/>
          <w:szCs w:val="18"/>
        </w:rPr>
        <w:t xml:space="preserve">ра должна быть з</w:t>
      </w:r>
      <w:r>
        <w:rPr>
          <w:rFonts w:ascii="Verdana" w:hAnsi="Verdana"/>
          <w:b/>
          <w:color w:val="ff0000"/>
          <w:sz w:val="18"/>
          <w:szCs w:val="18"/>
        </w:rPr>
        <w:t xml:space="preserve">акрыта полностью.</w:t>
      </w:r>
      <w:r>
        <w:rPr>
          <w:rFonts w:ascii="Verdana" w:hAnsi="Verdana" w:cs="Arial"/>
          <w:color w:val="ff0000"/>
          <w:sz w:val="18"/>
          <w:szCs w:val="18"/>
        </w:rPr>
      </w:r>
      <w:r/>
    </w:p>
    <w:p>
      <w:pPr>
        <w:pStyle w:val="1035"/>
        <w:numPr>
          <w:ilvl w:val="0"/>
          <w:numId w:val="27"/>
        </w:numPr>
        <w:ind w:left="284" w:hanging="284"/>
        <w:jc w:val="both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У</w:t>
      </w:r>
      <w:r>
        <w:rPr>
          <w:rFonts w:ascii="Verdana" w:hAnsi="Verdana" w:cs="Arial"/>
          <w:b/>
          <w:sz w:val="22"/>
          <w:szCs w:val="22"/>
        </w:rPr>
        <w:t xml:space="preserve">сл</w:t>
      </w:r>
      <w:r>
        <w:rPr>
          <w:rFonts w:ascii="Verdana" w:hAnsi="Verdana" w:cs="Arial"/>
          <w:b/>
          <w:sz w:val="22"/>
          <w:szCs w:val="22"/>
        </w:rPr>
        <w:t xml:space="preserve">ови</w:t>
      </w:r>
      <w:r>
        <w:rPr>
          <w:rFonts w:ascii="Verdana" w:hAnsi="Verdana" w:cs="Arial"/>
          <w:b/>
          <w:sz w:val="22"/>
          <w:szCs w:val="22"/>
        </w:rPr>
        <w:t xml:space="preserve">я и форма опл</w:t>
      </w:r>
      <w:r>
        <w:rPr>
          <w:rFonts w:ascii="Verdana" w:hAnsi="Verdana" w:cs="Arial"/>
          <w:b/>
          <w:sz w:val="22"/>
          <w:szCs w:val="22"/>
        </w:rPr>
        <w:t xml:space="preserve">аты</w:t>
      </w:r>
      <w:r>
        <w:rPr>
          <w:rFonts w:ascii="Verdana" w:hAnsi="Verdana" w:cs="Arial"/>
          <w:spacing w:val="1"/>
          <w:sz w:val="22"/>
          <w:szCs w:val="22"/>
        </w:rPr>
        <w:t xml:space="preserve">:</w:t>
      </w:r>
      <w:r>
        <w:rPr>
          <w:rFonts w:ascii="Verdana" w:hAnsi="Verdana" w:cs="Arial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ind w:left="284"/>
        <w:jc w:val="both"/>
        <w:widowControl w:val="off"/>
        <w:tabs>
          <w:tab w:val="left" w:pos="284" w:leader="none"/>
        </w:tabs>
        <w:rPr>
          <w:rFonts w:ascii="Verdana" w:hAnsi="Verdana"/>
          <w:sz w:val="22"/>
          <w:szCs w:val="28"/>
        </w:rPr>
      </w:pPr>
      <w:r>
        <w:rPr>
          <w:rFonts w:ascii="Verdana" w:hAnsi="Verdana" w:cs="Arial"/>
          <w:sz w:val="22"/>
          <w:szCs w:val="22"/>
        </w:rPr>
        <w:t xml:space="preserve">3.</w:t>
      </w:r>
      <w:r>
        <w:rPr>
          <w:rFonts w:ascii="Verdana" w:hAnsi="Verdana"/>
          <w:sz w:val="22"/>
          <w:szCs w:val="28"/>
        </w:rPr>
        <w:t xml:space="preserve">1. </w:t>
      </w:r>
      <w:r>
        <w:rPr>
          <w:rFonts w:ascii="Verdana" w:hAnsi="Verdana"/>
          <w:sz w:val="22"/>
          <w:szCs w:val="28"/>
        </w:rPr>
        <w:t xml:space="preserve">Предоплата в </w:t>
      </w:r>
      <w:r>
        <w:rPr>
          <w:rFonts w:ascii="Verdana" w:hAnsi="Verdana"/>
          <w:sz w:val="22"/>
          <w:szCs w:val="28"/>
        </w:rPr>
        <w:t xml:space="preserve">разм</w:t>
      </w:r>
      <w:r>
        <w:rPr>
          <w:rFonts w:ascii="Verdana" w:hAnsi="Verdana"/>
          <w:sz w:val="22"/>
          <w:szCs w:val="28"/>
        </w:rPr>
        <w:t xml:space="preserve">ере </w:t>
      </w:r>
      <w:r>
        <w:rPr>
          <w:rFonts w:ascii="Verdana" w:hAnsi="Verdana"/>
          <w:sz w:val="22"/>
          <w:szCs w:val="28"/>
          <w:highlight w:val="lightGray"/>
        </w:rPr>
        <w:t xml:space="preserve">__</w:t>
      </w:r>
      <w:r>
        <w:rPr>
          <w:rFonts w:ascii="Verdana" w:hAnsi="Verdana"/>
          <w:sz w:val="22"/>
          <w:szCs w:val="28"/>
          <w:highlight w:val="lightGray"/>
        </w:rPr>
        <w:t xml:space="preserve"> %</w:t>
      </w:r>
      <w:r>
        <w:rPr>
          <w:rFonts w:ascii="Verdana" w:hAnsi="Verdana"/>
          <w:sz w:val="22"/>
          <w:szCs w:val="28"/>
        </w:rPr>
        <w:t xml:space="preserve"> </w:t>
      </w:r>
      <w:r>
        <w:rPr>
          <w:rFonts w:ascii="Verdana" w:hAnsi="Verdana" w:cs="Arial"/>
          <w:bCs/>
          <w:i/>
          <w:iCs/>
          <w:color w:val="808080"/>
          <w:sz w:val="22"/>
          <w:szCs w:val="22"/>
        </w:rPr>
        <w:t xml:space="preserve">(не более </w:t>
      </w:r>
      <w:r>
        <w:rPr>
          <w:rFonts w:ascii="Verdana" w:hAnsi="Verdana" w:cs="Arial"/>
          <w:bCs/>
          <w:i/>
          <w:iCs/>
          <w:color w:val="808080"/>
          <w:sz w:val="22"/>
          <w:szCs w:val="22"/>
        </w:rPr>
        <w:t xml:space="preserve">5</w:t>
      </w:r>
      <w:r>
        <w:rPr>
          <w:rFonts w:ascii="Verdana" w:hAnsi="Verdana" w:cs="Arial"/>
          <w:bCs/>
          <w:i/>
          <w:iCs/>
          <w:color w:val="808080"/>
          <w:sz w:val="22"/>
          <w:szCs w:val="22"/>
        </w:rPr>
        <w:t xml:space="preserve">0 %)</w:t>
      </w:r>
      <w:r>
        <w:rPr>
          <w:rFonts w:ascii="Verdana" w:hAnsi="Verdana"/>
          <w:sz w:val="22"/>
          <w:szCs w:val="28"/>
        </w:rPr>
        <w:t xml:space="preserve"> </w:t>
      </w:r>
      <w:bookmarkStart w:id="39" w:name="_Hlk128661182"/>
      <w:r>
        <w:rPr>
          <w:rFonts w:ascii="Verdana" w:hAnsi="Verdana"/>
          <w:sz w:val="22"/>
          <w:szCs w:val="28"/>
        </w:rPr>
        <w:t xml:space="preserve">на основании выставленного счета в течение </w:t>
      </w:r>
      <w:r>
        <w:rPr>
          <w:rFonts w:ascii="Verdana" w:hAnsi="Verdana"/>
          <w:sz w:val="22"/>
          <w:szCs w:val="28"/>
        </w:rPr>
        <w:t xml:space="preserve">10</w:t>
      </w:r>
      <w:r>
        <w:rPr>
          <w:rFonts w:ascii="Verdana" w:hAnsi="Verdana"/>
          <w:sz w:val="22"/>
          <w:szCs w:val="28"/>
        </w:rPr>
        <w:t xml:space="preserve"> (</w:t>
      </w:r>
      <w:r>
        <w:rPr>
          <w:rFonts w:ascii="Verdana" w:hAnsi="Verdana"/>
          <w:sz w:val="22"/>
          <w:szCs w:val="28"/>
        </w:rPr>
        <w:t xml:space="preserve">десяти</w:t>
      </w:r>
      <w:r>
        <w:rPr>
          <w:rFonts w:ascii="Verdana" w:hAnsi="Verdana"/>
          <w:sz w:val="22"/>
          <w:szCs w:val="28"/>
        </w:rPr>
        <w:t xml:space="preserve">) банко</w:t>
      </w:r>
      <w:r>
        <w:rPr>
          <w:rFonts w:ascii="Verdana" w:hAnsi="Verdana"/>
          <w:sz w:val="22"/>
          <w:szCs w:val="28"/>
        </w:rPr>
        <w:t xml:space="preserve">вских дней </w:t>
      </w:r>
      <w:r>
        <w:rPr>
          <w:rFonts w:ascii="Verdana" w:hAnsi="Verdana"/>
          <w:sz w:val="22"/>
          <w:szCs w:val="28"/>
        </w:rPr>
        <w:t xml:space="preserve">с даты</w:t>
      </w:r>
      <w:r>
        <w:rPr>
          <w:rFonts w:ascii="Verdana" w:hAnsi="Verdana"/>
          <w:sz w:val="22"/>
          <w:szCs w:val="28"/>
        </w:rPr>
        <w:t xml:space="preserve"> заключения договора</w:t>
      </w:r>
      <w:bookmarkEnd w:id="37"/>
      <w:r>
        <w:rPr>
          <w:rFonts w:ascii="Verdana" w:hAnsi="Verdana"/>
          <w:sz w:val="22"/>
          <w:szCs w:val="28"/>
        </w:rPr>
        <w:t xml:space="preserve">.</w:t>
      </w:r>
      <w:r/>
    </w:p>
    <w:p>
      <w:pPr>
        <w:pStyle w:val="1035"/>
        <w:ind w:left="284"/>
        <w:jc w:val="both"/>
        <w:widowControl w:val="off"/>
        <w:tabs>
          <w:tab w:val="left" w:pos="284" w:leader="none"/>
        </w:tabs>
        <w:rPr>
          <w:rFonts w:ascii="Verdana" w:hAnsi="Verdana"/>
          <w:sz w:val="22"/>
          <w:szCs w:val="28"/>
        </w:rPr>
      </w:pPr>
      <w:r>
        <w:rPr>
          <w:rFonts w:ascii="Verdana" w:hAnsi="Verdana"/>
          <w:sz w:val="22"/>
          <w:szCs w:val="28"/>
        </w:rPr>
        <w:t xml:space="preserve">3.2.</w:t>
      </w:r>
      <w:r>
        <w:rPr>
          <w:rFonts w:ascii="Verdana" w:hAnsi="Verdana"/>
          <w:sz w:val="22"/>
          <w:szCs w:val="28"/>
        </w:rPr>
        <w:t xml:space="preserve"> </w:t>
      </w:r>
      <w:bookmarkStart w:id="40" w:name="_Hlk128661209"/>
      <w:r>
        <w:rPr>
          <w:rFonts w:ascii="Verdana" w:hAnsi="Verdana"/>
          <w:sz w:val="22"/>
          <w:szCs w:val="28"/>
        </w:rPr>
        <w:t xml:space="preserve">О</w:t>
      </w:r>
      <w:r>
        <w:rPr>
          <w:rFonts w:ascii="Verdana" w:hAnsi="Verdana"/>
          <w:sz w:val="22"/>
          <w:szCs w:val="28"/>
        </w:rPr>
        <w:t xml:space="preserve">кончательный расчет </w:t>
      </w:r>
      <w:r>
        <w:rPr>
          <w:rFonts w:ascii="Verdana" w:hAnsi="Verdana"/>
          <w:sz w:val="22"/>
          <w:szCs w:val="28"/>
        </w:rPr>
        <w:t xml:space="preserve">в течение </w:t>
      </w:r>
      <w:r>
        <w:rPr>
          <w:rFonts w:ascii="Verdana" w:hAnsi="Verdana"/>
          <w:sz w:val="22"/>
          <w:szCs w:val="28"/>
        </w:rPr>
        <w:t xml:space="preserve">10</w:t>
      </w:r>
      <w:r>
        <w:rPr>
          <w:rFonts w:ascii="Verdana" w:hAnsi="Verdana"/>
          <w:sz w:val="22"/>
          <w:szCs w:val="28"/>
        </w:rPr>
        <w:t xml:space="preserve"> (</w:t>
      </w:r>
      <w:r>
        <w:rPr>
          <w:rFonts w:ascii="Verdana" w:hAnsi="Verdana"/>
          <w:sz w:val="22"/>
          <w:szCs w:val="28"/>
        </w:rPr>
        <w:t xml:space="preserve">десяти</w:t>
      </w:r>
      <w:r>
        <w:rPr>
          <w:rFonts w:ascii="Verdana" w:hAnsi="Verdana"/>
          <w:sz w:val="22"/>
          <w:szCs w:val="28"/>
        </w:rPr>
        <w:t xml:space="preserve">)</w:t>
      </w:r>
      <w:r>
        <w:rPr>
          <w:rFonts w:ascii="Verdana" w:hAnsi="Verdana"/>
          <w:sz w:val="22"/>
          <w:szCs w:val="28"/>
        </w:rPr>
        <w:t xml:space="preserve"> банковских дней </w:t>
      </w:r>
      <w:r>
        <w:rPr>
          <w:rFonts w:ascii="Verdana" w:hAnsi="Verdana" w:cs="Arial"/>
          <w:sz w:val="22"/>
          <w:szCs w:val="22"/>
        </w:rPr>
        <w:t xml:space="preserve">после поставки товара и подписания Заказчиком УПД/Акта сдачи-приемки работ</w:t>
      </w:r>
      <w:r>
        <w:rPr>
          <w:rFonts w:ascii="Verdana" w:hAnsi="Verdana"/>
          <w:sz w:val="22"/>
          <w:szCs w:val="28"/>
        </w:rPr>
        <w:t xml:space="preserve">.</w:t>
      </w:r>
      <w:bookmarkEnd w:id="38"/>
      <w:r>
        <w:rPr>
          <w:rFonts w:ascii="Verdana" w:hAnsi="Verdana"/>
          <w:sz w:val="22"/>
          <w:szCs w:val="28"/>
        </w:rPr>
        <w:t xml:space="preserve"> </w:t>
      </w:r>
      <w:r>
        <w:rPr>
          <w:rFonts w:ascii="Verdana" w:hAnsi="Verdana"/>
          <w:sz w:val="22"/>
          <w:szCs w:val="28"/>
        </w:rPr>
      </w:r>
      <w:r/>
    </w:p>
    <w:p>
      <w:pPr>
        <w:numPr>
          <w:ilvl w:val="0"/>
          <w:numId w:val="27"/>
        </w:numPr>
        <w:ind w:left="284" w:hanging="284"/>
        <w:jc w:val="both"/>
        <w:spacing w:before="120"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Сро</w:t>
      </w:r>
      <w:r>
        <w:rPr>
          <w:rFonts w:ascii="Verdana" w:hAnsi="Verdana" w:cs="Arial"/>
          <w:b/>
          <w:sz w:val="22"/>
          <w:szCs w:val="22"/>
        </w:rPr>
        <w:t xml:space="preserve">к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и условия поста</w:t>
      </w:r>
      <w:r>
        <w:rPr>
          <w:rFonts w:ascii="Verdana" w:hAnsi="Verdana" w:cs="Arial"/>
          <w:b/>
          <w:sz w:val="22"/>
          <w:szCs w:val="22"/>
        </w:rPr>
        <w:t xml:space="preserve">вки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Изготовление, поставка, сборка, установка и монтаж мебели </w:t>
      </w:r>
      <w:r>
        <w:rPr>
          <w:rFonts w:ascii="Verdana" w:hAnsi="Verdana" w:cs="Arial"/>
          <w:sz w:val="22"/>
          <w:szCs w:val="22"/>
        </w:rPr>
        <w:t xml:space="preserve">для 5-го этажа </w:t>
      </w:r>
      <w:r>
        <w:rPr>
          <w:rFonts w:ascii="Verdana" w:hAnsi="Verdana" w:cs="Arial"/>
          <w:sz w:val="22"/>
          <w:szCs w:val="22"/>
        </w:rPr>
        <w:t xml:space="preserve">«</w:t>
      </w:r>
      <w:r>
        <w:rPr>
          <w:rFonts w:ascii="Verdana" w:hAnsi="Verdana" w:cs="Arial"/>
          <w:sz w:val="22"/>
          <w:szCs w:val="22"/>
          <w:lang w:val="en-US"/>
        </w:rPr>
        <w:t xml:space="preserve">G-Drive </w:t>
      </w:r>
      <w:r>
        <w:rPr>
          <w:rFonts w:ascii="Verdana" w:hAnsi="Verdana" w:cs="Arial"/>
          <w:sz w:val="22"/>
          <w:szCs w:val="22"/>
        </w:rPr>
        <w:t xml:space="preserve">Арены</w:t>
      </w:r>
      <w:r>
        <w:rPr>
          <w:rFonts w:ascii="Verdana" w:hAnsi="Verdana" w:cs="Arial"/>
          <w:sz w:val="22"/>
          <w:szCs w:val="22"/>
        </w:rPr>
        <w:t xml:space="preserve">»</w:t>
      </w:r>
      <w:r>
        <w:rPr>
          <w:rFonts w:ascii="Verdana" w:hAnsi="Verdana" w:cs="Arial"/>
          <w:sz w:val="22"/>
          <w:szCs w:val="22"/>
        </w:rPr>
        <w:t xml:space="preserve"> осущес</w:t>
      </w:r>
      <w:r>
        <w:rPr>
          <w:rFonts w:ascii="Verdana" w:hAnsi="Verdana" w:cs="Arial"/>
          <w:sz w:val="22"/>
          <w:szCs w:val="22"/>
        </w:rPr>
        <w:t xml:space="preserve">твляетс</w:t>
      </w:r>
      <w:r>
        <w:rPr>
          <w:rFonts w:ascii="Verdana" w:hAnsi="Verdana" w:cs="Arial"/>
          <w:sz w:val="22"/>
          <w:szCs w:val="22"/>
        </w:rPr>
        <w:t xml:space="preserve">я в течение </w:t>
      </w:r>
      <w:r>
        <w:rPr>
          <w:rFonts w:ascii="Verdana" w:hAnsi="Verdana" w:cs="Arial"/>
          <w:sz w:val="22"/>
          <w:szCs w:val="22"/>
          <w:highlight w:val="lightGray"/>
        </w:rPr>
        <w:t xml:space="preserve">__ (            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Cs/>
          <w:i/>
          <w:iCs/>
          <w:color w:val="808080"/>
          <w:sz w:val="22"/>
          <w:szCs w:val="22"/>
        </w:rPr>
        <w:t xml:space="preserve">(не более </w:t>
      </w:r>
      <w:r>
        <w:rPr>
          <w:rFonts w:ascii="Verdana" w:hAnsi="Verdana" w:cs="Arial"/>
          <w:bCs/>
          <w:i/>
          <w:iCs/>
          <w:color w:val="808080"/>
          <w:sz w:val="22"/>
          <w:szCs w:val="22"/>
        </w:rPr>
        <w:t xml:space="preserve">40</w:t>
      </w:r>
      <w:r>
        <w:rPr>
          <w:rFonts w:ascii="Verdana" w:hAnsi="Verdana" w:cs="Arial"/>
          <w:bCs/>
          <w:i/>
          <w:iCs/>
          <w:color w:val="808080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 календарных дней </w:t>
      </w:r>
      <w:r>
        <w:rPr>
          <w:rFonts w:ascii="Verdana" w:hAnsi="Verdana" w:cs="Arial"/>
          <w:sz w:val="22"/>
          <w:szCs w:val="22"/>
        </w:rPr>
        <w:t xml:space="preserve">с даты перечисления предоплаты на расчетный счет Поставщика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numPr>
          <w:ilvl w:val="0"/>
          <w:numId w:val="27"/>
        </w:numPr>
        <w:ind w:left="284" w:hanging="284"/>
        <w:jc w:val="both"/>
        <w:spacing w:before="120" w:after="120"/>
        <w:widowControl w:val="off"/>
        <w:tabs>
          <w:tab w:val="left" w:pos="284" w:leader="none"/>
        </w:tabs>
        <w:rPr>
          <w:rFonts w:ascii="Verdana" w:hAnsi="Verdana" w:cs="Arial"/>
          <w:b/>
          <w:bCs/>
          <w:sz w:val="22"/>
          <w:szCs w:val="22"/>
        </w:rPr>
      </w:pPr>
      <w:r/>
      <w:bookmarkStart w:id="41" w:name="_Hlk69395618"/>
      <w:r>
        <w:rPr>
          <w:rFonts w:ascii="Verdana" w:hAnsi="Verdana" w:cs="Arial"/>
          <w:b/>
          <w:bCs/>
          <w:sz w:val="22"/>
          <w:szCs w:val="22"/>
        </w:rPr>
        <w:t xml:space="preserve">М</w:t>
      </w:r>
      <w:r>
        <w:rPr>
          <w:rFonts w:ascii="Verdana" w:hAnsi="Verdana" w:cs="Arial"/>
          <w:b/>
          <w:bCs/>
          <w:sz w:val="22"/>
          <w:szCs w:val="22"/>
        </w:rPr>
        <w:t xml:space="preserve">есто </w:t>
      </w:r>
      <w:r>
        <w:rPr>
          <w:rFonts w:ascii="Verdana" w:hAnsi="Verdana" w:cs="Arial"/>
          <w:b/>
          <w:bCs/>
          <w:sz w:val="22"/>
          <w:szCs w:val="22"/>
        </w:rPr>
        <w:t xml:space="preserve">поставк</w:t>
      </w:r>
      <w:r>
        <w:rPr>
          <w:rFonts w:ascii="Verdana" w:hAnsi="Verdana" w:cs="Arial"/>
          <w:b/>
          <w:bCs/>
          <w:sz w:val="22"/>
          <w:szCs w:val="22"/>
        </w:rPr>
        <w:t xml:space="preserve">и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6440</w:t>
      </w:r>
      <w:r>
        <w:rPr>
          <w:rFonts w:ascii="Verdana" w:hAnsi="Verdana" w:cs="Arial"/>
          <w:sz w:val="22"/>
          <w:szCs w:val="22"/>
        </w:rPr>
        <w:t xml:space="preserve">19</w:t>
      </w:r>
      <w:r>
        <w:rPr>
          <w:rFonts w:ascii="Verdana" w:hAnsi="Verdana" w:cs="Arial"/>
          <w:sz w:val="22"/>
          <w:szCs w:val="22"/>
        </w:rPr>
        <w:t xml:space="preserve">, Омская область, г. </w:t>
      </w:r>
      <w:r>
        <w:rPr>
          <w:rFonts w:ascii="Verdana" w:hAnsi="Verdana" w:cs="Arial"/>
          <w:sz w:val="22"/>
          <w:szCs w:val="22"/>
        </w:rPr>
        <w:t xml:space="preserve">Омск, ул. Лукашевича, д. 35 </w:t>
      </w:r>
      <w:r>
        <w:rPr>
          <w:rFonts w:ascii="Verdana" w:hAnsi="Verdana" w:cs="Arial"/>
          <w:sz w:val="22"/>
          <w:szCs w:val="22"/>
        </w:rPr>
        <w:t xml:space="preserve">(«</w:t>
      </w:r>
      <w:r>
        <w:rPr>
          <w:rFonts w:ascii="Verdana" w:hAnsi="Verdana" w:cs="Arial"/>
          <w:sz w:val="22"/>
          <w:szCs w:val="22"/>
          <w:lang w:val="en-US"/>
        </w:rPr>
        <w:t xml:space="preserve">G-Drive </w:t>
      </w:r>
      <w:r>
        <w:rPr>
          <w:rFonts w:ascii="Verdana" w:hAnsi="Verdana" w:cs="Arial"/>
          <w:sz w:val="22"/>
          <w:szCs w:val="22"/>
        </w:rPr>
        <w:t xml:space="preserve">Арена</w:t>
      </w:r>
      <w:r>
        <w:rPr>
          <w:rFonts w:ascii="Verdana" w:hAnsi="Verdana" w:cs="Arial"/>
          <w:sz w:val="22"/>
          <w:szCs w:val="22"/>
        </w:rPr>
        <w:t xml:space="preserve">»)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35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/>
      <w:bookmarkEnd w:id="39"/>
      <w:r>
        <w:rPr>
          <w:rFonts w:ascii="Verdana" w:hAnsi="Verdana" w:cs="Arial"/>
          <w:b/>
          <w:sz w:val="22"/>
          <w:szCs w:val="22"/>
        </w:rPr>
        <w:t xml:space="preserve">Период фиксации цен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п</w:t>
      </w:r>
      <w:r>
        <w:rPr>
          <w:rFonts w:ascii="Verdana" w:hAnsi="Verdana" w:cs="Arial"/>
          <w:b/>
          <w:sz w:val="22"/>
          <w:szCs w:val="22"/>
        </w:rPr>
        <w:t xml:space="preserve">редлож</w:t>
      </w:r>
      <w:r>
        <w:rPr>
          <w:rFonts w:ascii="Verdana" w:hAnsi="Verdana" w:cs="Arial"/>
          <w:b/>
          <w:sz w:val="22"/>
          <w:szCs w:val="22"/>
        </w:rPr>
        <w:t xml:space="preserve">ени</w:t>
      </w:r>
      <w:r>
        <w:rPr>
          <w:rFonts w:ascii="Verdana" w:hAnsi="Verdana" w:cs="Arial"/>
          <w:b/>
          <w:sz w:val="22"/>
          <w:szCs w:val="22"/>
        </w:rPr>
        <w:t xml:space="preserve">я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iCs/>
          <w:sz w:val="22"/>
          <w:szCs w:val="22"/>
        </w:rPr>
        <w:t xml:space="preserve">цены, указанные в коммерческом предложении, фиксируются и не подлежат изменению в течение срока действия договора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/>
      <w:bookmarkStart w:id="42" w:name="_Hlk41913409"/>
      <w:r>
        <w:rPr>
          <w:rFonts w:ascii="Verdana" w:hAnsi="Verdana" w:cs="Arial"/>
          <w:b/>
          <w:sz w:val="22"/>
          <w:szCs w:val="22"/>
        </w:rPr>
        <w:t xml:space="preserve">Срок действия дого</w:t>
      </w:r>
      <w:r>
        <w:rPr>
          <w:rFonts w:ascii="Verdana" w:hAnsi="Verdana" w:cs="Arial"/>
          <w:b/>
          <w:sz w:val="22"/>
          <w:szCs w:val="22"/>
        </w:rPr>
        <w:t xml:space="preserve">в</w:t>
      </w:r>
      <w:r>
        <w:rPr>
          <w:rFonts w:ascii="Verdana" w:hAnsi="Verdana" w:cs="Arial"/>
          <w:b/>
          <w:sz w:val="22"/>
          <w:szCs w:val="22"/>
        </w:rPr>
        <w:t xml:space="preserve">ора</w:t>
      </w:r>
      <w:r>
        <w:rPr>
          <w:rFonts w:ascii="Verdana" w:hAnsi="Verdana" w:cs="Arial"/>
          <w:sz w:val="22"/>
          <w:szCs w:val="22"/>
        </w:rPr>
        <w:t xml:space="preserve">: с момента </w:t>
      </w:r>
      <w:r>
        <w:rPr>
          <w:rFonts w:ascii="Verdana" w:hAnsi="Verdana" w:cs="Arial"/>
          <w:sz w:val="22"/>
          <w:szCs w:val="22"/>
        </w:rPr>
        <w:t xml:space="preserve">заключения договора </w:t>
      </w:r>
      <w:r>
        <w:rPr>
          <w:rFonts w:ascii="Verdana" w:hAnsi="Verdana" w:cs="Arial"/>
          <w:sz w:val="22"/>
          <w:szCs w:val="22"/>
        </w:rPr>
        <w:t xml:space="preserve">до полного </w:t>
      </w:r>
      <w:r>
        <w:rPr>
          <w:rFonts w:ascii="Verdana" w:hAnsi="Verdana" w:cs="Arial"/>
          <w:sz w:val="22"/>
          <w:szCs w:val="22"/>
        </w:rPr>
        <w:t xml:space="preserve">ис</w:t>
      </w:r>
      <w:r>
        <w:rPr>
          <w:rFonts w:ascii="Verdana" w:hAnsi="Verdana" w:cs="Arial"/>
          <w:sz w:val="22"/>
          <w:szCs w:val="22"/>
        </w:rPr>
        <w:t xml:space="preserve">полнения Стор</w:t>
      </w:r>
      <w:r>
        <w:rPr>
          <w:rFonts w:ascii="Verdana" w:hAnsi="Verdana" w:cs="Arial"/>
          <w:sz w:val="22"/>
          <w:szCs w:val="22"/>
        </w:rPr>
        <w:t xml:space="preserve">онами о</w:t>
      </w:r>
      <w:r>
        <w:rPr>
          <w:rFonts w:ascii="Verdana" w:hAnsi="Verdana" w:cs="Arial"/>
          <w:sz w:val="22"/>
          <w:szCs w:val="22"/>
        </w:rPr>
        <w:t xml:space="preserve">бя</w:t>
      </w:r>
      <w:r>
        <w:rPr>
          <w:rFonts w:ascii="Verdana" w:hAnsi="Verdana" w:cs="Arial"/>
          <w:sz w:val="22"/>
          <w:szCs w:val="22"/>
        </w:rPr>
        <w:t xml:space="preserve">зате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ьс</w:t>
      </w:r>
      <w:r>
        <w:rPr>
          <w:rFonts w:ascii="Verdana" w:hAnsi="Verdana" w:cs="Arial"/>
          <w:sz w:val="22"/>
          <w:szCs w:val="22"/>
        </w:rPr>
        <w:t xml:space="preserve">тв</w:t>
      </w:r>
      <w:r>
        <w:rPr>
          <w:rFonts w:ascii="Verdana" w:hAnsi="Verdana" w:cs="Arial"/>
          <w:sz w:val="22"/>
          <w:szCs w:val="22"/>
        </w:rPr>
        <w:t xml:space="preserve"> по до</w:t>
      </w:r>
      <w:r>
        <w:rPr>
          <w:rFonts w:ascii="Verdana" w:hAnsi="Verdana" w:cs="Arial"/>
          <w:sz w:val="22"/>
          <w:szCs w:val="22"/>
        </w:rPr>
        <w:t xml:space="preserve">гово</w:t>
      </w:r>
      <w:r>
        <w:rPr>
          <w:rFonts w:ascii="Verdana" w:hAnsi="Verdana" w:cs="Arial"/>
          <w:sz w:val="22"/>
          <w:szCs w:val="22"/>
        </w:rPr>
        <w:t xml:space="preserve">ру.</w:t>
      </w:r>
      <w:bookmarkEnd w:id="40"/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numPr>
          <w:ilvl w:val="0"/>
          <w:numId w:val="27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Гарантийн</w:t>
      </w:r>
      <w:r>
        <w:rPr>
          <w:rFonts w:ascii="Verdana" w:hAnsi="Verdana" w:cs="Arial"/>
          <w:b/>
          <w:bCs/>
          <w:sz w:val="22"/>
          <w:szCs w:val="22"/>
        </w:rPr>
        <w:t xml:space="preserve">ые обязат</w:t>
      </w:r>
      <w:r>
        <w:rPr>
          <w:rFonts w:ascii="Verdana" w:hAnsi="Verdana" w:cs="Arial"/>
          <w:b/>
          <w:bCs/>
          <w:sz w:val="22"/>
          <w:szCs w:val="22"/>
        </w:rPr>
        <w:t xml:space="preserve">ельства: </w:t>
      </w:r>
      <w:r>
        <w:rPr>
          <w:rFonts w:ascii="Verdana" w:hAnsi="Verdana" w:cs="Arial"/>
          <w:sz w:val="22"/>
          <w:szCs w:val="22"/>
        </w:rPr>
      </w:r>
      <w:r/>
    </w:p>
    <w:p>
      <w:pPr>
        <w:numPr>
          <w:ilvl w:val="1"/>
          <w:numId w:val="27"/>
        </w:numPr>
        <w:contextualSpacing w:val="0"/>
        <w:ind w:left="283" w:right="0" w:firstLine="0"/>
        <w:jc w:val="both"/>
        <w:spacing w:before="0" w:after="0" w:line="240" w:lineRule="auto"/>
        <w:widowControl w:val="off"/>
        <w:tabs>
          <w:tab w:val="left" w:pos="850" w:leader="none"/>
        </w:tabs>
        <w:rPr>
          <w:rFonts w:ascii="Verdana" w:hAnsi="Verdana" w:cs="Arial"/>
          <w:sz w:val="22"/>
          <w:szCs w:val="22"/>
        </w:rPr>
        <w:suppressLineNumbers w:val="0"/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t xml:space="preserve">Срок предоставления гарантии качества на товар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составляет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highlight w:val="lightGray"/>
        </w:rPr>
        <w:t xml:space="preserve">__ (          </w:t>
      </w:r>
      <w:r>
        <w:rPr>
          <w:rFonts w:ascii="Verdana" w:hAnsi="Verdana" w:cs="Arial"/>
          <w:sz w:val="22"/>
          <w:szCs w:val="22"/>
          <w:highlight w:val="lightGray"/>
        </w:rPr>
        <w:t xml:space="preserve">   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(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не менее 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12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есяцев </w:t>
      </w:r>
      <w:r>
        <w:rPr>
          <w:rFonts w:ascii="Verdana" w:hAnsi="Verdana" w:cs="Arial"/>
          <w:sz w:val="22"/>
          <w:szCs w:val="22"/>
        </w:rPr>
        <w:t xml:space="preserve">с дат</w:t>
      </w:r>
      <w:r>
        <w:rPr>
          <w:rFonts w:ascii="Verdana" w:hAnsi="Verdana" w:cs="Arial"/>
          <w:sz w:val="22"/>
          <w:szCs w:val="22"/>
        </w:rPr>
        <w:t xml:space="preserve">ы подписания товарной накладной или УПД</w:t>
      </w:r>
      <w:r>
        <w:rPr>
          <w:rFonts w:ascii="Verdana" w:hAnsi="Verdana" w:cs="Arial"/>
          <w:sz w:val="22"/>
          <w:szCs w:val="22"/>
        </w:rPr>
        <w:t xml:space="preserve">.</w:t>
      </w:r>
      <w:r/>
    </w:p>
    <w:p>
      <w:pPr>
        <w:numPr>
          <w:ilvl w:val="1"/>
          <w:numId w:val="27"/>
        </w:numPr>
        <w:contextualSpacing w:val="0"/>
        <w:ind w:left="283" w:right="0" w:firstLine="0"/>
        <w:jc w:val="both"/>
        <w:spacing w:before="0" w:after="0" w:line="240" w:lineRule="auto"/>
        <w:widowControl w:val="off"/>
        <w:tabs>
          <w:tab w:val="left" w:pos="850" w:leader="none"/>
        </w:tabs>
        <w:rPr>
          <w:rFonts w:ascii="Verdana" w:hAnsi="Verdana" w:cs="Arial"/>
          <w:sz w:val="22"/>
          <w:szCs w:val="22"/>
        </w:rPr>
        <w:suppressLineNumbers w:val="0"/>
      </w:pPr>
      <w:r>
        <w:rPr>
          <w:highlight w:val="none"/>
        </w:rPr>
      </w:r>
      <w:r>
        <w:rPr>
          <w:rFonts w:ascii="Verdana" w:hAnsi="Verdana" w:cs="Arial"/>
          <w:sz w:val="22"/>
          <w:szCs w:val="22"/>
        </w:rPr>
        <w:t xml:space="preserve">Устранение всех недостатков и дефектов, выявленных в течение гарантийного периода - в течение </w:t>
      </w:r>
      <w:r>
        <w:rPr>
          <w:rFonts w:ascii="Verdana" w:hAnsi="Verdana" w:cs="Arial"/>
          <w:sz w:val="22"/>
          <w:szCs w:val="22"/>
          <w:highlight w:val="lightGray"/>
        </w:rPr>
        <w:t xml:space="preserve">__ (          </w:t>
      </w:r>
      <w:r>
        <w:rPr>
          <w:rFonts w:ascii="Verdana" w:hAnsi="Verdana" w:cs="Arial"/>
          <w:sz w:val="22"/>
          <w:szCs w:val="22"/>
          <w:highlight w:val="lightGray"/>
        </w:rPr>
        <w:t xml:space="preserve">   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(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не более 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14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 рабочих дней с момента извещения Стороной </w:t>
      </w:r>
      <w:r>
        <w:rPr>
          <w:rFonts w:ascii="Verdana" w:hAnsi="Verdana" w:cs="Arial"/>
          <w:sz w:val="22"/>
          <w:szCs w:val="22"/>
        </w:rPr>
        <w:t xml:space="preserve">договора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highlight w:val="none"/>
        </w:rPr>
      </w:r>
      <w:r/>
    </w:p>
    <w:p>
      <w:pPr>
        <w:pStyle w:val="1035"/>
        <w:ind w:left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с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требованиями, указанными в ин</w:t>
      </w:r>
      <w:r>
        <w:rPr>
          <w:rFonts w:ascii="Verdana" w:hAnsi="Verdana" w:cs="Arial"/>
          <w:sz w:val="22"/>
          <w:szCs w:val="22"/>
        </w:rPr>
        <w:t xml:space="preserve">форма</w:t>
      </w:r>
      <w:r>
        <w:rPr>
          <w:rFonts w:ascii="Verdana" w:hAnsi="Verdana" w:cs="Arial"/>
          <w:sz w:val="22"/>
          <w:szCs w:val="22"/>
        </w:rPr>
        <w:t xml:space="preserve">цион</w:t>
      </w:r>
      <w:r>
        <w:rPr>
          <w:rFonts w:ascii="Verdana" w:hAnsi="Verdana" w:cs="Arial"/>
          <w:sz w:val="22"/>
          <w:szCs w:val="22"/>
        </w:rPr>
        <w:t xml:space="preserve">ном пи</w:t>
      </w:r>
      <w:r>
        <w:rPr>
          <w:rFonts w:ascii="Verdana" w:hAnsi="Verdana" w:cs="Arial"/>
          <w:sz w:val="22"/>
          <w:szCs w:val="22"/>
        </w:rPr>
        <w:t xml:space="preserve">сьме и п</w:t>
      </w:r>
      <w:r>
        <w:rPr>
          <w:rFonts w:ascii="Verdana" w:hAnsi="Verdana" w:cs="Arial"/>
          <w:sz w:val="22"/>
          <w:szCs w:val="22"/>
        </w:rPr>
        <w:t xml:space="preserve">редоставл</w:t>
      </w:r>
      <w:r>
        <w:rPr>
          <w:rFonts w:ascii="Verdana" w:hAnsi="Verdana" w:cs="Arial"/>
          <w:sz w:val="22"/>
          <w:szCs w:val="22"/>
        </w:rPr>
        <w:t xml:space="preserve">енном</w:t>
      </w:r>
      <w:r>
        <w:rPr>
          <w:rFonts w:ascii="Verdana" w:hAnsi="Verdana" w:cs="Arial"/>
          <w:sz w:val="22"/>
          <w:szCs w:val="22"/>
        </w:rPr>
        <w:t xml:space="preserve"> нам пакете </w:t>
      </w:r>
      <w:r>
        <w:rPr>
          <w:rFonts w:ascii="Verdana" w:hAnsi="Verdana" w:cs="Arial"/>
          <w:sz w:val="22"/>
          <w:szCs w:val="22"/>
        </w:rPr>
        <w:t xml:space="preserve">документо</w:t>
      </w:r>
      <w:r>
        <w:rPr>
          <w:rFonts w:ascii="Verdana" w:hAnsi="Verdana" w:cs="Arial"/>
          <w:sz w:val="22"/>
          <w:szCs w:val="22"/>
        </w:rPr>
        <w:t xml:space="preserve">в и обеспечим и</w:t>
      </w:r>
      <w:r>
        <w:rPr>
          <w:rFonts w:ascii="Verdana" w:hAnsi="Verdana" w:cs="Arial"/>
          <w:sz w:val="22"/>
          <w:szCs w:val="22"/>
        </w:rPr>
        <w:t xml:space="preserve">х выполнение.</w:t>
      </w:r>
      <w:r/>
    </w:p>
    <w:p>
      <w:pPr>
        <w:pStyle w:val="1035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предоста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яем полном</w:t>
      </w:r>
      <w:r>
        <w:rPr>
          <w:rFonts w:ascii="Verdana" w:hAnsi="Verdana" w:cs="Arial"/>
          <w:sz w:val="22"/>
          <w:szCs w:val="22"/>
        </w:rPr>
        <w:t xml:space="preserve">очие на осуществление любой проверки п</w:t>
      </w:r>
      <w:r>
        <w:rPr>
          <w:rFonts w:ascii="Verdana" w:hAnsi="Verdana" w:cs="Arial"/>
          <w:sz w:val="22"/>
          <w:szCs w:val="22"/>
        </w:rPr>
        <w:t xml:space="preserve">ре</w:t>
      </w:r>
      <w:r>
        <w:rPr>
          <w:rFonts w:ascii="Verdana" w:hAnsi="Verdana" w:cs="Arial"/>
          <w:sz w:val="22"/>
          <w:szCs w:val="22"/>
        </w:rPr>
        <w:t xml:space="preserve">дставленных отче</w:t>
      </w:r>
      <w:r>
        <w:rPr>
          <w:rFonts w:ascii="Verdana" w:hAnsi="Verdana" w:cs="Arial"/>
          <w:sz w:val="22"/>
          <w:szCs w:val="22"/>
        </w:rPr>
        <w:t xml:space="preserve">тов, документов и инфо</w:t>
      </w:r>
      <w:r>
        <w:rPr>
          <w:rFonts w:ascii="Verdana" w:hAnsi="Verdana" w:cs="Arial"/>
          <w:sz w:val="22"/>
          <w:szCs w:val="22"/>
        </w:rPr>
        <w:t xml:space="preserve">рм</w:t>
      </w:r>
      <w:r>
        <w:rPr>
          <w:rFonts w:ascii="Verdana" w:hAnsi="Verdana" w:cs="Arial"/>
          <w:sz w:val="22"/>
          <w:szCs w:val="22"/>
        </w:rPr>
        <w:t xml:space="preserve">аци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для </w:t>
      </w:r>
      <w:r>
        <w:rPr>
          <w:rFonts w:ascii="Verdana" w:hAnsi="Verdana" w:cs="Arial"/>
          <w:sz w:val="22"/>
          <w:szCs w:val="22"/>
        </w:rPr>
        <w:t xml:space="preserve">выяснения </w:t>
      </w:r>
      <w:r>
        <w:rPr>
          <w:rFonts w:ascii="Verdana" w:hAnsi="Verdana" w:cs="Arial"/>
          <w:sz w:val="22"/>
          <w:szCs w:val="22"/>
        </w:rPr>
        <w:t xml:space="preserve">фина</w:t>
      </w:r>
      <w:r>
        <w:rPr>
          <w:rFonts w:ascii="Verdana" w:hAnsi="Verdana" w:cs="Arial"/>
          <w:sz w:val="22"/>
          <w:szCs w:val="22"/>
        </w:rPr>
        <w:t xml:space="preserve">нсовых и техн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ческих аспектов настоящего пр</w:t>
      </w:r>
      <w:r>
        <w:rPr>
          <w:rFonts w:ascii="Verdana" w:hAnsi="Verdana" w:cs="Arial"/>
          <w:sz w:val="22"/>
          <w:szCs w:val="22"/>
        </w:rPr>
        <w:t xml:space="preserve">едлож</w:t>
      </w:r>
      <w:r>
        <w:rPr>
          <w:rFonts w:ascii="Verdana" w:hAnsi="Verdana" w:cs="Arial"/>
          <w:sz w:val="22"/>
          <w:szCs w:val="22"/>
        </w:rPr>
        <w:t xml:space="preserve">ения.</w:t>
      </w:r>
      <w:r/>
    </w:p>
    <w:p>
      <w:pPr>
        <w:pStyle w:val="1035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Вы и Ваши представит</w:t>
      </w:r>
      <w:r>
        <w:rPr>
          <w:rFonts w:ascii="Verdana" w:hAnsi="Verdana" w:cs="Arial"/>
          <w:sz w:val="22"/>
          <w:szCs w:val="22"/>
        </w:rPr>
        <w:t xml:space="preserve">ели м</w:t>
      </w:r>
      <w:r>
        <w:rPr>
          <w:rFonts w:ascii="Verdana" w:hAnsi="Verdana" w:cs="Arial"/>
          <w:sz w:val="22"/>
          <w:szCs w:val="22"/>
        </w:rPr>
        <w:t xml:space="preserve">огут связа</w:t>
      </w:r>
      <w:r>
        <w:rPr>
          <w:rFonts w:ascii="Verdana" w:hAnsi="Verdana" w:cs="Arial"/>
          <w:sz w:val="22"/>
          <w:szCs w:val="22"/>
        </w:rPr>
        <w:t xml:space="preserve">ться со </w:t>
      </w:r>
      <w:r>
        <w:rPr>
          <w:rFonts w:ascii="Verdana" w:hAnsi="Verdana" w:cs="Arial"/>
          <w:sz w:val="22"/>
          <w:szCs w:val="22"/>
        </w:rPr>
        <w:t xml:space="preserve">следующим</w:t>
      </w:r>
      <w:r>
        <w:rPr>
          <w:rFonts w:ascii="Verdana" w:hAnsi="Verdana" w:cs="Arial"/>
          <w:sz w:val="22"/>
          <w:szCs w:val="22"/>
        </w:rPr>
        <w:t xml:space="preserve">и лицами д</w:t>
      </w:r>
      <w:r>
        <w:rPr>
          <w:rFonts w:ascii="Verdana" w:hAnsi="Verdana" w:cs="Arial"/>
          <w:sz w:val="22"/>
          <w:szCs w:val="22"/>
        </w:rPr>
        <w:t xml:space="preserve">ля полу</w:t>
      </w:r>
      <w:r>
        <w:rPr>
          <w:rFonts w:ascii="Verdana" w:hAnsi="Verdana" w:cs="Arial"/>
          <w:sz w:val="22"/>
          <w:szCs w:val="22"/>
        </w:rPr>
        <w:t xml:space="preserve">чения доп</w:t>
      </w:r>
      <w:r>
        <w:rPr>
          <w:rFonts w:ascii="Verdana" w:hAnsi="Verdana" w:cs="Arial"/>
          <w:sz w:val="22"/>
          <w:szCs w:val="22"/>
        </w:rPr>
        <w:t xml:space="preserve">олнительн</w:t>
      </w:r>
      <w:r>
        <w:rPr>
          <w:rFonts w:ascii="Verdana" w:hAnsi="Verdana" w:cs="Arial"/>
          <w:sz w:val="22"/>
          <w:szCs w:val="22"/>
        </w:rPr>
        <w:t xml:space="preserve">ой информаци</w:t>
      </w:r>
      <w:r>
        <w:rPr>
          <w:rFonts w:ascii="Verdana" w:hAnsi="Verdana" w:cs="Arial"/>
          <w:sz w:val="22"/>
          <w:szCs w:val="22"/>
        </w:rPr>
        <w:t xml:space="preserve">и:</w:t>
      </w:r>
      <w:r/>
    </w:p>
    <w:tbl>
      <w:tblPr>
        <w:tblW w:w="489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46"/>
        <w:gridCol w:w="5241"/>
      </w:tblGrid>
      <w:tr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097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Общей</w:t>
            </w:r>
            <w:r>
              <w:rPr>
                <w:rFonts w:ascii="Verdana" w:hAnsi="Verdana"/>
                <w:b/>
              </w:rPr>
              <w:t xml:space="preserve"> и администр</w:t>
            </w: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тивной:</w:t>
            </w:r>
            <w:r/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97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</w:t>
            </w:r>
            <w:r>
              <w:rPr>
                <w:rFonts w:ascii="Verdana" w:hAnsi="Verdana"/>
                <w:color w:val="808080"/>
              </w:rPr>
              <w:t xml:space="preserve">милия, имя, отчество, должность</w:t>
            </w:r>
            <w:r/>
          </w:p>
        </w:tc>
      </w:tr>
      <w:tr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097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97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</w:t>
            </w:r>
            <w:r>
              <w:rPr>
                <w:rFonts w:ascii="Verdana" w:hAnsi="Verdana"/>
                <w:color w:val="808080"/>
              </w:rPr>
              <w:t xml:space="preserve">р </w:t>
            </w:r>
            <w:r>
              <w:rPr>
                <w:rFonts w:ascii="Verdana" w:hAnsi="Verdana"/>
                <w:color w:val="808080"/>
              </w:rPr>
              <w:t xml:space="preserve">телефона:</w:t>
            </w:r>
            <w:r/>
          </w:p>
        </w:tc>
      </w:tr>
      <w:tr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097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Т</w:t>
            </w:r>
            <w:r>
              <w:rPr>
                <w:rFonts w:ascii="Verdana" w:hAnsi="Verdana"/>
                <w:b/>
              </w:rPr>
              <w:t xml:space="preserve">ехни</w:t>
            </w:r>
            <w:r>
              <w:rPr>
                <w:rFonts w:ascii="Verdana" w:hAnsi="Verdana"/>
                <w:b/>
              </w:rPr>
              <w:t xml:space="preserve">ческой:</w:t>
            </w:r>
            <w:r/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97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</w:t>
            </w:r>
            <w:r>
              <w:rPr>
                <w:rFonts w:ascii="Verdana" w:hAnsi="Verdana"/>
                <w:color w:val="808080"/>
              </w:rPr>
              <w:t xml:space="preserve">от</w:t>
            </w:r>
            <w:r>
              <w:rPr>
                <w:rFonts w:ascii="Verdana" w:hAnsi="Verdana"/>
                <w:color w:val="808080"/>
              </w:rPr>
              <w:t xml:space="preserve">честв</w:t>
            </w:r>
            <w:r>
              <w:rPr>
                <w:rFonts w:ascii="Verdana" w:hAnsi="Verdana"/>
                <w:color w:val="808080"/>
              </w:rPr>
              <w:t xml:space="preserve">о</w:t>
            </w:r>
            <w:r>
              <w:rPr>
                <w:rFonts w:ascii="Verdana" w:hAnsi="Verdana"/>
                <w:color w:val="808080"/>
              </w:rPr>
              <w:t xml:space="preserve">, д</w:t>
            </w:r>
            <w:r>
              <w:rPr>
                <w:rFonts w:ascii="Verdana" w:hAnsi="Verdana"/>
                <w:color w:val="808080"/>
              </w:rPr>
              <w:t xml:space="preserve">олжность</w:t>
            </w:r>
            <w:r/>
          </w:p>
        </w:tc>
      </w:tr>
      <w:tr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097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97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</w:t>
            </w:r>
            <w:r>
              <w:rPr>
                <w:rFonts w:ascii="Verdana" w:hAnsi="Verdana"/>
                <w:color w:val="808080"/>
              </w:rPr>
              <w:t xml:space="preserve">ер телефона:</w:t>
            </w:r>
            <w:r/>
          </w:p>
        </w:tc>
      </w:tr>
      <w:tr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097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Финансовой:</w:t>
            </w:r>
            <w:r/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97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</w:t>
            </w:r>
            <w:r>
              <w:rPr>
                <w:rFonts w:ascii="Verdana" w:hAnsi="Verdana"/>
                <w:color w:val="808080"/>
              </w:rPr>
              <w:t xml:space="preserve">ество</w:t>
            </w:r>
            <w:r>
              <w:rPr>
                <w:rFonts w:ascii="Verdana" w:hAnsi="Verdana"/>
                <w:color w:val="808080"/>
              </w:rPr>
              <w:t xml:space="preserve">, должност</w:t>
            </w:r>
            <w:r>
              <w:rPr>
                <w:rFonts w:ascii="Verdana" w:hAnsi="Verdana"/>
                <w:color w:val="808080"/>
              </w:rPr>
              <w:t xml:space="preserve">ь</w:t>
            </w:r>
            <w:r/>
          </w:p>
        </w:tc>
      </w:tr>
      <w:tr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097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97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</w:t>
            </w:r>
            <w:r>
              <w:rPr>
                <w:rFonts w:ascii="Verdana" w:hAnsi="Verdana"/>
                <w:color w:val="808080"/>
              </w:rPr>
              <w:t xml:space="preserve">р телефон</w:t>
            </w:r>
            <w:r>
              <w:rPr>
                <w:rFonts w:ascii="Verdana" w:hAnsi="Verdana"/>
                <w:color w:val="808080"/>
              </w:rPr>
              <w:t xml:space="preserve">а:</w:t>
            </w:r>
            <w:r/>
          </w:p>
        </w:tc>
      </w:tr>
      <w:tr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097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Юридич</w:t>
            </w:r>
            <w:r>
              <w:rPr>
                <w:rFonts w:ascii="Verdana" w:hAnsi="Verdana"/>
                <w:b/>
              </w:rPr>
              <w:t xml:space="preserve">еской:</w:t>
            </w:r>
            <w:r/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97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</w:t>
            </w:r>
            <w:r>
              <w:rPr>
                <w:rFonts w:ascii="Verdana" w:hAnsi="Verdana"/>
                <w:color w:val="808080"/>
              </w:rPr>
              <w:t xml:space="preserve">имя, отче</w:t>
            </w:r>
            <w:r>
              <w:rPr>
                <w:rFonts w:ascii="Verdana" w:hAnsi="Verdana"/>
                <w:color w:val="808080"/>
              </w:rPr>
              <w:t xml:space="preserve">ство, должно</w:t>
            </w:r>
            <w:r>
              <w:rPr>
                <w:rFonts w:ascii="Verdana" w:hAnsi="Verdana"/>
                <w:color w:val="808080"/>
              </w:rPr>
              <w:t xml:space="preserve">сть</w:t>
            </w:r>
            <w:r/>
          </w:p>
        </w:tc>
      </w:tr>
      <w:tr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097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97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</w:t>
            </w:r>
            <w:r>
              <w:rPr>
                <w:rFonts w:ascii="Verdana" w:hAnsi="Verdana"/>
                <w:color w:val="808080"/>
              </w:rPr>
              <w:t xml:space="preserve">мер телефона</w:t>
            </w:r>
            <w:r>
              <w:rPr>
                <w:rFonts w:ascii="Verdana" w:hAnsi="Verdana"/>
                <w:color w:val="808080"/>
              </w:rPr>
              <w:t xml:space="preserve">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097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Ответств</w:t>
            </w:r>
            <w:r>
              <w:rPr>
                <w:rFonts w:ascii="Verdana" w:hAnsi="Verdana"/>
                <w:b/>
              </w:rPr>
              <w:t xml:space="preserve">енное лицо за заключения договора:</w:t>
            </w:r>
            <w:r/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97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</w:t>
            </w:r>
            <w:r>
              <w:rPr>
                <w:rFonts w:ascii="Verdana" w:hAnsi="Verdana"/>
                <w:color w:val="808080"/>
              </w:rPr>
              <w:t xml:space="preserve">ил</w:t>
            </w:r>
            <w:r>
              <w:rPr>
                <w:rFonts w:ascii="Verdana" w:hAnsi="Verdana"/>
                <w:color w:val="808080"/>
              </w:rPr>
              <w:t xml:space="preserve">ия, имя, отч</w:t>
            </w:r>
            <w:r>
              <w:rPr>
                <w:rFonts w:ascii="Verdana" w:hAnsi="Verdana"/>
                <w:color w:val="808080"/>
              </w:rPr>
              <w:t xml:space="preserve">еств</w:t>
            </w:r>
            <w:r>
              <w:rPr>
                <w:rFonts w:ascii="Verdana" w:hAnsi="Verdana"/>
                <w:color w:val="808080"/>
              </w:rPr>
              <w:t xml:space="preserve">о, должность</w:t>
            </w:r>
            <w:r/>
          </w:p>
        </w:tc>
      </w:tr>
      <w:tr>
        <w:trPr>
          <w:trHeight w:val="345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097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/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97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</w:t>
            </w:r>
            <w:r>
              <w:rPr>
                <w:rFonts w:ascii="Verdana" w:hAnsi="Verdana"/>
                <w:color w:val="808080"/>
              </w:rPr>
              <w:t xml:space="preserve">ел</w:t>
            </w:r>
            <w:r>
              <w:rPr>
                <w:rFonts w:ascii="Verdana" w:hAnsi="Verdana"/>
                <w:color w:val="808080"/>
              </w:rPr>
              <w:t xml:space="preserve">ефона</w:t>
            </w:r>
            <w:r>
              <w:rPr>
                <w:rFonts w:ascii="Verdana" w:hAnsi="Verdana"/>
                <w:color w:val="808080"/>
              </w:rPr>
              <w:t xml:space="preserve">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trHeight w:val="734"/>
        </w:trPr>
        <w:tc>
          <w:tcPr>
            <w:tcW w:w="2501" w:type="pct"/>
            <w:vAlign w:val="center"/>
            <w:textDirection w:val="lrTb"/>
            <w:noWrap w:val="false"/>
          </w:tcPr>
          <w:p>
            <w:pPr>
              <w:pStyle w:val="1097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дрес элект</w:t>
            </w:r>
            <w:r>
              <w:rPr>
                <w:rFonts w:ascii="Verdana" w:hAnsi="Verdana"/>
                <w:b/>
              </w:rPr>
              <w:t xml:space="preserve">ронн</w:t>
            </w:r>
            <w:r>
              <w:rPr>
                <w:rFonts w:ascii="Verdana" w:hAnsi="Verdana"/>
                <w:b/>
              </w:rPr>
              <w:t xml:space="preserve">ой почты для информирования касательно Отбо</w:t>
            </w:r>
            <w:r>
              <w:rPr>
                <w:rFonts w:ascii="Verdana" w:hAnsi="Verdana"/>
                <w:b/>
              </w:rPr>
              <w:t xml:space="preserve">ра:</w:t>
            </w:r>
            <w:r/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97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</w:r>
            <w:r/>
          </w:p>
          <w:p>
            <w:pPr>
              <w:pStyle w:val="1097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 xml:space="preserve">e</w:t>
            </w:r>
            <w:r>
              <w:rPr>
                <w:rFonts w:ascii="Verdana" w:hAnsi="Verdana"/>
                <w:color w:val="808080"/>
              </w:rPr>
              <w:t xml:space="preserve">-</w:t>
            </w:r>
            <w:r>
              <w:rPr>
                <w:rFonts w:ascii="Verdana" w:hAnsi="Verdana"/>
                <w:color w:val="808080"/>
                <w:lang w:val="en-US"/>
              </w:rPr>
              <w:t xml:space="preserve">mail</w:t>
            </w:r>
            <w:r>
              <w:rPr>
                <w:rFonts w:ascii="Verdana" w:hAnsi="Verdana"/>
                <w:color w:val="808080"/>
              </w:rPr>
              <w:t xml:space="preserve">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</w:tbl>
    <w:p>
      <w:pPr>
        <w:pStyle w:val="1035"/>
        <w:tabs>
          <w:tab w:val="left" w:pos="142" w:leader="none"/>
        </w:tabs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/>
    </w:p>
    <w:p>
      <w:pPr>
        <w:pStyle w:val="1035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</w:t>
      </w:r>
      <w:r>
        <w:rPr>
          <w:rFonts w:ascii="Verdana" w:hAnsi="Verdana" w:cs="Arial"/>
          <w:sz w:val="22"/>
          <w:szCs w:val="22"/>
        </w:rPr>
        <w:t xml:space="preserve">сны приде</w:t>
      </w:r>
      <w:r>
        <w:rPr>
          <w:rFonts w:ascii="Verdana" w:hAnsi="Verdana" w:cs="Arial"/>
          <w:sz w:val="22"/>
          <w:szCs w:val="22"/>
        </w:rPr>
        <w:t xml:space="preserve">рживаться </w:t>
      </w:r>
      <w:r>
        <w:rPr>
          <w:rFonts w:ascii="Verdana" w:hAnsi="Verdana" w:cs="Arial"/>
          <w:sz w:val="22"/>
          <w:szCs w:val="22"/>
        </w:rPr>
        <w:t xml:space="preserve">положен</w:t>
      </w:r>
      <w:r>
        <w:rPr>
          <w:rFonts w:ascii="Verdana" w:hAnsi="Verdana" w:cs="Arial"/>
          <w:sz w:val="22"/>
          <w:szCs w:val="22"/>
        </w:rPr>
        <w:t xml:space="preserve">ий настоя</w:t>
      </w:r>
      <w:r>
        <w:rPr>
          <w:rFonts w:ascii="Verdana" w:hAnsi="Verdana" w:cs="Arial"/>
          <w:sz w:val="22"/>
          <w:szCs w:val="22"/>
        </w:rPr>
        <w:t xml:space="preserve">щего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</w:t>
      </w:r>
      <w:r>
        <w:rPr>
          <w:rFonts w:ascii="Verdana" w:hAnsi="Verdana" w:cs="Arial"/>
          <w:sz w:val="22"/>
          <w:szCs w:val="22"/>
        </w:rPr>
        <w:t xml:space="preserve">ложения до м</w:t>
      </w:r>
      <w:r>
        <w:rPr>
          <w:rFonts w:ascii="Verdana" w:hAnsi="Verdana" w:cs="Arial"/>
          <w:sz w:val="22"/>
          <w:szCs w:val="22"/>
        </w:rPr>
        <w:t xml:space="preserve">омента з</w:t>
      </w:r>
      <w:r>
        <w:rPr>
          <w:rFonts w:ascii="Verdana" w:hAnsi="Verdana" w:cs="Arial"/>
          <w:sz w:val="22"/>
          <w:szCs w:val="22"/>
        </w:rPr>
        <w:t xml:space="preserve">аключения до</w:t>
      </w:r>
      <w:r>
        <w:rPr>
          <w:rFonts w:ascii="Verdana" w:hAnsi="Verdana" w:cs="Arial"/>
          <w:sz w:val="22"/>
          <w:szCs w:val="22"/>
        </w:rPr>
        <w:t xml:space="preserve">г</w:t>
      </w:r>
      <w:r>
        <w:rPr>
          <w:rFonts w:ascii="Verdana" w:hAnsi="Verdana" w:cs="Arial"/>
          <w:sz w:val="22"/>
          <w:szCs w:val="22"/>
        </w:rPr>
        <w:t xml:space="preserve">овора</w:t>
      </w:r>
      <w:r>
        <w:rPr>
          <w:rFonts w:ascii="Verdana" w:hAnsi="Verdana" w:cs="Arial"/>
          <w:sz w:val="22"/>
          <w:szCs w:val="22"/>
        </w:rPr>
        <w:t xml:space="preserve">, а в случае предоставления нам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рава на заключен</w:t>
      </w:r>
      <w:r>
        <w:rPr>
          <w:rFonts w:ascii="Verdana" w:hAnsi="Verdana" w:cs="Arial"/>
          <w:sz w:val="22"/>
          <w:szCs w:val="22"/>
        </w:rPr>
        <w:t xml:space="preserve">ие догов</w:t>
      </w:r>
      <w:r>
        <w:rPr>
          <w:rFonts w:ascii="Verdana" w:hAnsi="Verdana" w:cs="Arial"/>
          <w:sz w:val="22"/>
          <w:szCs w:val="22"/>
        </w:rPr>
        <w:t xml:space="preserve">ора </w:t>
      </w:r>
      <w:r>
        <w:rPr>
          <w:rFonts w:ascii="Verdana" w:hAnsi="Verdana" w:cs="Arial"/>
          <w:sz w:val="22"/>
          <w:szCs w:val="22"/>
        </w:rPr>
        <w:t xml:space="preserve">по ит</w:t>
      </w:r>
      <w:r>
        <w:rPr>
          <w:rFonts w:ascii="Verdana" w:hAnsi="Verdana" w:cs="Arial"/>
          <w:sz w:val="22"/>
          <w:szCs w:val="22"/>
        </w:rPr>
        <w:t xml:space="preserve">огам</w:t>
      </w:r>
      <w:r>
        <w:rPr>
          <w:rFonts w:ascii="Verdana" w:hAnsi="Verdana" w:cs="Arial"/>
          <w:sz w:val="22"/>
          <w:szCs w:val="22"/>
        </w:rPr>
        <w:t xml:space="preserve"> Отбора, д</w:t>
      </w:r>
      <w:r>
        <w:rPr>
          <w:rFonts w:ascii="Verdana" w:hAnsi="Verdana" w:cs="Arial"/>
          <w:sz w:val="22"/>
          <w:szCs w:val="22"/>
        </w:rPr>
        <w:t xml:space="preserve">анно</w:t>
      </w:r>
      <w:r>
        <w:rPr>
          <w:rFonts w:ascii="Verdana" w:hAnsi="Verdana" w:cs="Arial"/>
          <w:sz w:val="22"/>
          <w:szCs w:val="22"/>
        </w:rPr>
        <w:t xml:space="preserve">е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</w:t>
      </w:r>
      <w:r>
        <w:rPr>
          <w:rFonts w:ascii="Verdana" w:hAnsi="Verdana" w:cs="Arial"/>
          <w:sz w:val="22"/>
          <w:szCs w:val="22"/>
        </w:rPr>
        <w:t xml:space="preserve">ожение будет оставаться для нас обяз</w:t>
      </w:r>
      <w:r>
        <w:rPr>
          <w:rFonts w:ascii="Verdana" w:hAnsi="Verdana" w:cs="Arial"/>
          <w:sz w:val="22"/>
          <w:szCs w:val="22"/>
        </w:rPr>
        <w:t xml:space="preserve">атель</w:t>
      </w:r>
      <w:r>
        <w:rPr>
          <w:rFonts w:ascii="Verdana" w:hAnsi="Verdana" w:cs="Arial"/>
          <w:sz w:val="22"/>
          <w:szCs w:val="22"/>
        </w:rPr>
        <w:t xml:space="preserve">ным в тече</w:t>
      </w:r>
      <w:r>
        <w:rPr>
          <w:rFonts w:ascii="Verdana" w:hAnsi="Verdana" w:cs="Arial"/>
          <w:sz w:val="22"/>
          <w:szCs w:val="22"/>
        </w:rPr>
        <w:t xml:space="preserve">ние срок</w:t>
      </w:r>
      <w:r>
        <w:rPr>
          <w:rFonts w:ascii="Verdana" w:hAnsi="Verdana" w:cs="Arial"/>
          <w:sz w:val="22"/>
          <w:szCs w:val="22"/>
        </w:rPr>
        <w:t xml:space="preserve">а его дей</w:t>
      </w:r>
      <w:r>
        <w:rPr>
          <w:rFonts w:ascii="Verdana" w:hAnsi="Verdana" w:cs="Arial"/>
          <w:sz w:val="22"/>
          <w:szCs w:val="22"/>
        </w:rPr>
        <w:t xml:space="preserve">ствия.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jc w:val="both"/>
        <w:spacing w:line="274" w:lineRule="exact"/>
        <w:shd w:val="clear" w:color="auto" w:fill="ffff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При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Все при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ложения к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настоящему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 являются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его неотъе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млемой составной частью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103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 уважением,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 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 </w:t>
        <w:tab/>
        <w:tab/>
        <w:t xml:space="preserve">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  <w:tab/>
      </w:r>
      <w:r>
        <w:rPr>
          <w:rFonts w:ascii="Verdana" w:hAnsi="Verdana" w:cs="Arial"/>
          <w:sz w:val="22"/>
          <w:szCs w:val="22"/>
        </w:rPr>
        <w:t xml:space="preserve">   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</w:t>
      </w:r>
      <w:r/>
    </w:p>
    <w:p>
      <w:pPr>
        <w:pStyle w:val="1035"/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(До</w:t>
      </w:r>
      <w:r>
        <w:rPr>
          <w:rFonts w:ascii="Verdana" w:hAnsi="Verdana" w:cs="Arial"/>
          <w:sz w:val="22"/>
          <w:szCs w:val="22"/>
          <w:vertAlign w:val="superscript"/>
        </w:rPr>
        <w:t xml:space="preserve">лжность - полностью)</w:t>
        <w:tab/>
        <w:tab/>
        <w:tab/>
        <w:t xml:space="preserve">(Подпись рук</w:t>
      </w:r>
      <w:r>
        <w:rPr>
          <w:rFonts w:ascii="Verdana" w:hAnsi="Verdana" w:cs="Arial"/>
          <w:sz w:val="22"/>
          <w:szCs w:val="22"/>
          <w:vertAlign w:val="superscript"/>
        </w:rPr>
        <w:t xml:space="preserve">оводи</w:t>
      </w:r>
      <w:r>
        <w:rPr>
          <w:rFonts w:ascii="Verdana" w:hAnsi="Verdana" w:cs="Arial"/>
          <w:sz w:val="22"/>
          <w:szCs w:val="22"/>
          <w:vertAlign w:val="superscript"/>
        </w:rPr>
        <w:t xml:space="preserve">теля)</w:t>
        <w:tab/>
        <w:tab/>
        <w:tab/>
        <w:tab/>
        <w:t xml:space="preserve">(Ф</w:t>
      </w:r>
      <w:r>
        <w:rPr>
          <w:rFonts w:ascii="Verdana" w:hAnsi="Verdana" w:cs="Arial"/>
          <w:sz w:val="22"/>
          <w:szCs w:val="22"/>
          <w:vertAlign w:val="superscript"/>
        </w:rPr>
        <w:t xml:space="preserve">ИО руко</w:t>
      </w:r>
      <w:r>
        <w:rPr>
          <w:rFonts w:ascii="Verdana" w:hAnsi="Verdana" w:cs="Arial"/>
          <w:sz w:val="22"/>
          <w:szCs w:val="22"/>
          <w:vertAlign w:val="superscript"/>
        </w:rPr>
        <w:t xml:space="preserve">водителя)</w:t>
      </w:r>
      <w:r>
        <w:rPr>
          <w:rFonts w:ascii="Verdana" w:hAnsi="Verdana" w:cs="Arial"/>
          <w:sz w:val="22"/>
          <w:szCs w:val="22"/>
          <w:vertAlign w:val="superscript"/>
        </w:rPr>
      </w:r>
      <w:r/>
    </w:p>
    <w:p>
      <w:pPr>
        <w:pStyle w:val="1035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  <w:tab/>
        <w:tab/>
        <w:tab/>
        <w:tab/>
        <w:tab/>
        <w:tab/>
        <w:t xml:space="preserve">М.П</w:t>
      </w:r>
      <w:r>
        <w:rPr>
          <w:rFonts w:ascii="Verdana" w:hAnsi="Verdana" w:cs="Arial"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lang w:val="en-US"/>
        </w:rPr>
      </w:r>
      <w:r/>
    </w:p>
    <w:p>
      <w:pPr>
        <w:pStyle w:val="103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tbl>
      <w:tblPr>
        <w:tblpPr w:horzAnchor="margin" w:tblpXSpec="center" w:vertAnchor="text" w:tblpY="71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12"/>
      </w:tblGrid>
      <w:tr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2" w:type="dxa"/>
            <w:vAlign w:val="top"/>
            <w:textDirection w:val="lrTb"/>
            <w:noWrap w:val="false"/>
          </w:tcPr>
          <w:p>
            <w:pPr>
              <w:pStyle w:val="1035"/>
              <w:spacing w:before="120" w:after="120"/>
              <w:rPr>
                <w:rFonts w:ascii="Verdana" w:hAnsi="Verdana" w:cs="Arial"/>
                <w:sz w:val="22"/>
                <w:szCs w:val="22"/>
              </w:rPr>
              <w:framePr w:hSpace="180" w:wrap="around" w:vAnchor="text" w:hAnchor="margin" w:xAlign="center" w:y="71"/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Печ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ать орга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низации и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подпись упол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номоченн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оставляет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 каждой странице предложения)</w:t>
            </w:r>
            <w:r/>
          </w:p>
        </w:tc>
      </w:tr>
    </w:tbl>
    <w:p>
      <w:pPr>
        <w:pStyle w:val="10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35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</w:r>
      <w:r/>
    </w:p>
    <w:p>
      <w:pPr>
        <w:pStyle w:val="1035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сполнитель:</w:t>
      </w:r>
      <w:r>
        <w:rPr>
          <w:rFonts w:ascii="Verdana" w:hAnsi="Verdana" w:cs="Arial"/>
          <w:b/>
          <w:sz w:val="20"/>
          <w:szCs w:val="20"/>
        </w:rPr>
        <w:t xml:space="preserve"> </w:t>
      </w:r>
      <w:r/>
    </w:p>
    <w:p>
      <w:pPr>
        <w:pStyle w:val="1035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</w:t>
      </w:r>
      <w:r>
        <w:rPr>
          <w:rFonts w:ascii="Verdana" w:hAnsi="Verdana" w:cs="Arial"/>
          <w:sz w:val="20"/>
          <w:szCs w:val="20"/>
        </w:rPr>
        <w:t xml:space="preserve">О; телефон; e-mail</w:t>
      </w:r>
      <w:r>
        <w:rPr>
          <w:rFonts w:ascii="Verdana" w:hAnsi="Verdana" w:cs="Arial"/>
          <w:sz w:val="20"/>
          <w:szCs w:val="20"/>
        </w:rPr>
      </w:r>
      <w:r/>
    </w:p>
    <w:p>
      <w:pPr>
        <w:pStyle w:val="1035"/>
        <w:jc w:val="right"/>
        <w:spacing w:after="60"/>
        <w:widowControl w:val="off"/>
        <w:tabs>
          <w:tab w:val="left" w:pos="5387" w:leader="none"/>
        </w:tabs>
      </w:pPr>
      <w:r>
        <w:rPr>
          <w:b/>
          <w:bCs/>
        </w:rPr>
        <w:br w:type="page" w:clear="all"/>
      </w:r>
      <w:r>
        <w:rPr>
          <w:rStyle w:val="1048"/>
          <w:rFonts w:ascii="Verdana" w:hAnsi="Verdana"/>
          <w:color w:val="000000"/>
          <w:sz w:val="22"/>
          <w:szCs w:val="22"/>
        </w:rPr>
        <w:t xml:space="preserve">Форма </w:t>
      </w:r>
      <w:r>
        <w:rPr>
          <w:rStyle w:val="1048"/>
          <w:rFonts w:ascii="Verdana" w:hAnsi="Verdana"/>
          <w:color w:val="000000"/>
          <w:sz w:val="22"/>
          <w:szCs w:val="22"/>
        </w:rPr>
        <w:t xml:space="preserve">№</w:t>
      </w:r>
      <w:r>
        <w:rPr>
          <w:rStyle w:val="1048"/>
          <w:rFonts w:ascii="Verdana" w:hAnsi="Verdana"/>
          <w:color w:val="000000"/>
          <w:sz w:val="22"/>
          <w:szCs w:val="22"/>
          <w:lang w:val="en-US"/>
        </w:rPr>
        <w:t xml:space="preserve"> </w:t>
      </w:r>
      <w:r>
        <w:rPr>
          <w:rStyle w:val="1048"/>
          <w:rFonts w:ascii="Verdana" w:hAnsi="Verdana"/>
          <w:color w:val="000000"/>
          <w:sz w:val="22"/>
          <w:szCs w:val="22"/>
        </w:rPr>
        <w:t xml:space="preserve">1</w:t>
      </w:r>
      <w:r>
        <w:rPr>
          <w:rStyle w:val="1048"/>
          <w:rFonts w:ascii="Verdana" w:hAnsi="Verdana"/>
          <w:color w:val="000000"/>
          <w:sz w:val="22"/>
          <w:szCs w:val="22"/>
        </w:rPr>
        <w:t xml:space="preserve"> (Лот № 2)</w:t>
      </w:r>
      <w:r>
        <w:rPr>
          <w:rStyle w:val="1048"/>
        </w:rPr>
      </w:r>
      <w:r/>
    </w:p>
    <w:p>
      <w:pPr>
        <w:pStyle w:val="1035"/>
        <w:jc w:val="right"/>
        <w:spacing w:after="60"/>
        <w:widowControl w:val="off"/>
        <w:tabs>
          <w:tab w:val="left" w:pos="5387" w:leader="none"/>
        </w:tabs>
      </w:pPr>
      <w:r>
        <w:rPr>
          <w:rStyle w:val="1048"/>
          <w:rFonts w:ascii="Verdana" w:hAnsi="Verdana"/>
          <w:color w:val="000000"/>
          <w:sz w:val="22"/>
          <w:szCs w:val="22"/>
        </w:rPr>
        <w:t xml:space="preserve">Предложе</w:t>
      </w:r>
      <w:r>
        <w:rPr>
          <w:rStyle w:val="1048"/>
          <w:rFonts w:ascii="Verdana" w:hAnsi="Verdana"/>
          <w:color w:val="000000"/>
          <w:sz w:val="22"/>
          <w:szCs w:val="22"/>
        </w:rPr>
        <w:t xml:space="preserve">ние</w:t>
      </w:r>
      <w:r>
        <w:rPr>
          <w:rStyle w:val="1048"/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по Отбору</w:t>
      </w:r>
      <w:r>
        <w:rPr>
          <w:rStyle w:val="1048"/>
        </w:rPr>
      </w:r>
      <w:r/>
    </w:p>
    <w:p>
      <w:pPr>
        <w:pStyle w:val="1035"/>
        <w:jc w:val="right"/>
        <w:spacing w:after="60"/>
        <w:tabs>
          <w:tab w:val="left" w:pos="720" w:leader="none"/>
          <w:tab w:val="left" w:pos="1260" w:leader="none"/>
        </w:tabs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2</w:t>
      </w:r>
      <w:r>
        <w:rPr>
          <w:rFonts w:ascii="Verdana" w:hAnsi="Verdana" w:cs="Arial"/>
          <w:b/>
          <w:sz w:val="22"/>
          <w:szCs w:val="22"/>
        </w:rPr>
        <w:t xml:space="preserve">5</w:t>
      </w:r>
      <w:r>
        <w:rPr>
          <w:rFonts w:ascii="Verdana" w:hAnsi="Verdana" w:cs="Arial"/>
          <w:b/>
          <w:sz w:val="22"/>
          <w:szCs w:val="22"/>
        </w:rPr>
        <w:t xml:space="preserve">-202</w:t>
      </w:r>
      <w:r>
        <w:rPr>
          <w:rFonts w:ascii="Verdana" w:hAnsi="Verdana" w:cs="Arial"/>
          <w:b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  <w:r/>
    </w:p>
    <w:p>
      <w:pPr>
        <w:pStyle w:val="1035"/>
        <w:jc w:val="right"/>
        <w:spacing w:after="120"/>
        <w:tabs>
          <w:tab w:val="left" w:pos="720" w:leader="none"/>
          <w:tab w:val="left" w:pos="1260" w:leader="none"/>
        </w:tabs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/>
    </w:p>
    <w:p>
      <w:pPr>
        <w:pStyle w:val="1035"/>
      </w:pP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/должно быть 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т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а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влено на фирме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нн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ом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 бланке/</w:t>
      </w:r>
      <w:r>
        <w:rPr>
          <w:rFonts w:ascii="Verdana" w:hAnsi="Verdana" w:cs="Arial"/>
          <w:color w:val="808080"/>
          <w:sz w:val="22"/>
          <w:szCs w:val="22"/>
        </w:rPr>
      </w:r>
      <w:r/>
    </w:p>
    <w:p>
      <w:pPr>
        <w:pStyle w:val="1035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Назв</w:t>
      </w:r>
      <w:r>
        <w:rPr>
          <w:rFonts w:ascii="Verdana" w:hAnsi="Verdana" w:cs="Arial"/>
          <w:b/>
          <w:sz w:val="22"/>
          <w:szCs w:val="22"/>
        </w:rPr>
        <w:t xml:space="preserve">ание</w:t>
      </w:r>
      <w:r>
        <w:rPr>
          <w:rFonts w:ascii="Verdana" w:hAnsi="Verdana" w:cs="Arial"/>
          <w:b/>
          <w:sz w:val="22"/>
          <w:szCs w:val="22"/>
        </w:rPr>
        <w:t xml:space="preserve"> организац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spacing w:after="4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Местон</w:t>
      </w:r>
      <w:r>
        <w:rPr>
          <w:rFonts w:ascii="Verdana" w:hAnsi="Verdana" w:cs="Arial"/>
          <w:b/>
          <w:sz w:val="22"/>
          <w:szCs w:val="22"/>
        </w:rPr>
        <w:t xml:space="preserve">ахождение: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Телефо</w:t>
      </w:r>
      <w:r>
        <w:rPr>
          <w:rFonts w:ascii="Verdana" w:hAnsi="Verdana" w:cs="Arial"/>
          <w:b/>
          <w:sz w:val="22"/>
          <w:szCs w:val="22"/>
        </w:rPr>
        <w:t xml:space="preserve">н: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Фак</w:t>
      </w:r>
      <w:r>
        <w:rPr>
          <w:rFonts w:ascii="Verdana" w:hAnsi="Verdana" w:cs="Arial"/>
          <w:b/>
          <w:sz w:val="22"/>
          <w:szCs w:val="22"/>
        </w:rPr>
        <w:t xml:space="preserve">с: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jc w:val="both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Э</w:t>
      </w:r>
      <w:r>
        <w:rPr>
          <w:rFonts w:ascii="Verdana" w:hAnsi="Verdana" w:cs="Arial"/>
          <w:b/>
          <w:sz w:val="22"/>
          <w:szCs w:val="22"/>
        </w:rPr>
        <w:t xml:space="preserve">л</w:t>
      </w:r>
      <w:r>
        <w:rPr>
          <w:rFonts w:ascii="Verdana" w:hAnsi="Verdana" w:cs="Arial"/>
          <w:b/>
          <w:sz w:val="22"/>
          <w:szCs w:val="22"/>
        </w:rPr>
        <w:t xml:space="preserve">. П</w:t>
      </w:r>
      <w:r>
        <w:rPr>
          <w:rFonts w:ascii="Verdana" w:hAnsi="Verdana" w:cs="Arial"/>
          <w:b/>
          <w:sz w:val="22"/>
          <w:szCs w:val="22"/>
        </w:rPr>
        <w:t xml:space="preserve">очт</w:t>
      </w:r>
      <w:r>
        <w:rPr>
          <w:rFonts w:ascii="Verdana" w:hAnsi="Verdana" w:cs="Arial"/>
          <w:b/>
          <w:sz w:val="22"/>
          <w:szCs w:val="22"/>
        </w:rPr>
        <w:t xml:space="preserve">а: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jc w:val="both"/>
        <w:spacing w:after="240"/>
        <w:widowControl w:val="off"/>
        <w:tabs>
          <w:tab w:val="left" w:pos="72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Кому: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______</w:t>
      </w:r>
      <w:r>
        <w:rPr>
          <w:rFonts w:ascii="Verdana" w:hAnsi="Verdana" w:cs="Arial"/>
          <w:b/>
          <w:sz w:val="22"/>
          <w:szCs w:val="22"/>
        </w:rPr>
        <w:t xml:space="preserve">_</w:t>
      </w:r>
      <w:r>
        <w:rPr>
          <w:rFonts w:ascii="Verdana" w:hAnsi="Verdana" w:cs="Arial"/>
          <w:b/>
          <w:sz w:val="22"/>
          <w:szCs w:val="22"/>
        </w:rPr>
        <w:t xml:space="preserve">__</w:t>
      </w:r>
      <w:r>
        <w:rPr>
          <w:rFonts w:ascii="Verdana" w:hAnsi="Verdana" w:cs="Arial"/>
          <w:b/>
          <w:sz w:val="22"/>
          <w:szCs w:val="22"/>
        </w:rPr>
        <w:t xml:space="preserve">________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jc w:val="center"/>
        <w:spacing w:after="240"/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Уважае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мы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 го</w:t>
      </w:r>
      <w:r>
        <w:rPr>
          <w:rFonts w:ascii="Verdana" w:hAnsi="Verdana" w:cs="Arial"/>
          <w:b/>
          <w:sz w:val="22"/>
          <w:szCs w:val="22"/>
        </w:rPr>
        <w:t xml:space="preserve">спо</w:t>
      </w:r>
      <w:r>
        <w:rPr>
          <w:rFonts w:ascii="Verdana" w:hAnsi="Verdana" w:cs="Arial"/>
          <w:b/>
          <w:sz w:val="22"/>
          <w:szCs w:val="22"/>
        </w:rPr>
        <w:t xml:space="preserve">да,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ind w:firstLine="709"/>
        <w:jc w:val="both"/>
        <w:spacing w:before="120" w:after="120"/>
        <w:shd w:val="clear" w:color="auto" w:fill="ffffff"/>
      </w:pP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зучив </w:t>
      </w:r>
      <w:r>
        <w:rPr>
          <w:rFonts w:ascii="Verdana" w:hAnsi="Verdana" w:cs="Arial"/>
          <w:sz w:val="22"/>
          <w:szCs w:val="22"/>
        </w:rPr>
        <w:t xml:space="preserve">документацию об отбор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</w:t>
      </w:r>
      <w:r>
        <w:rPr>
          <w:rFonts w:ascii="Verdana" w:hAnsi="Verdana" w:cs="Arial"/>
          <w:sz w:val="22"/>
          <w:szCs w:val="22"/>
        </w:rPr>
        <w:t xml:space="preserve">ган</w:t>
      </w:r>
      <w:r>
        <w:rPr>
          <w:rFonts w:ascii="Verdana" w:hAnsi="Verdana" w:cs="Arial"/>
          <w:sz w:val="22"/>
          <w:szCs w:val="22"/>
        </w:rPr>
        <w:t xml:space="preserve">изаци</w:t>
      </w:r>
      <w:r>
        <w:rPr>
          <w:rFonts w:ascii="Verdana" w:hAnsi="Verdana" w:cs="Arial"/>
          <w:sz w:val="22"/>
          <w:szCs w:val="22"/>
        </w:rPr>
        <w:t xml:space="preserve">и, </w:t>
      </w:r>
      <w:r>
        <w:rPr>
          <w:rFonts w:ascii="Verdana" w:hAnsi="Verdana" w:cs="Arial"/>
          <w:sz w:val="22"/>
          <w:szCs w:val="22"/>
        </w:rPr>
        <w:t xml:space="preserve">способной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осуществить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изготовление, поставку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, с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борку, установку и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монтаж мебели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для точек продаж на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«</w:t>
      </w:r>
      <w:r>
        <w:rPr>
          <w:rFonts w:ascii="Verdana" w:hAnsi="Verdana" w:cs="Arial"/>
          <w:b w:val="0"/>
          <w:bCs w:val="0"/>
          <w:color w:val="000000"/>
          <w:sz w:val="22"/>
          <w:szCs w:val="22"/>
          <w:lang w:val="en-US"/>
        </w:rPr>
        <w:t xml:space="preserve">G-Drive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Арен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е»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(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Реестровый номер: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2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5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-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20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2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3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, далее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 От</w:t>
      </w:r>
      <w:r>
        <w:rPr>
          <w:rFonts w:ascii="Verdana" w:hAnsi="Verdana" w:cs="Arial"/>
          <w:b w:val="0"/>
          <w:bCs w:val="0"/>
          <w:color w:val="000000"/>
          <w:sz w:val="22"/>
          <w:szCs w:val="22"/>
        </w:rPr>
        <w:t xml:space="preserve">б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р)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jc w:val="both"/>
        <w:shd w:val="clear" w:color="auto" w:fill="ffffff"/>
      </w:pPr>
      <w:r>
        <w:rPr>
          <w:rFonts w:ascii="Verdana" w:hAnsi="Verdana" w:cs="Arial"/>
          <w:sz w:val="22"/>
          <w:szCs w:val="22"/>
        </w:rPr>
        <w:t xml:space="preserve">___________________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____________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___________________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jc w:val="center"/>
        <w:shd w:val="clear" w:color="auto" w:fill="ffffff"/>
      </w:pPr>
      <w:r>
        <w:rPr>
          <w:rFonts w:ascii="Verdana" w:hAnsi="Verdana" w:cs="Arial"/>
          <w:spacing w:val="1"/>
          <w:sz w:val="22"/>
          <w:szCs w:val="22"/>
        </w:rPr>
        <w:t xml:space="preserve">(пол</w:t>
      </w:r>
      <w:r>
        <w:rPr>
          <w:rFonts w:ascii="Verdana" w:hAnsi="Verdana" w:cs="Arial"/>
          <w:spacing w:val="1"/>
          <w:sz w:val="22"/>
          <w:szCs w:val="22"/>
        </w:rPr>
        <w:t xml:space="preserve">но</w:t>
      </w:r>
      <w:r>
        <w:rPr>
          <w:rFonts w:ascii="Verdana" w:hAnsi="Verdana" w:cs="Arial"/>
          <w:spacing w:val="1"/>
          <w:sz w:val="22"/>
          <w:szCs w:val="22"/>
        </w:rPr>
        <w:t xml:space="preserve">е наим</w:t>
      </w:r>
      <w:r>
        <w:rPr>
          <w:rFonts w:ascii="Verdana" w:hAnsi="Verdana" w:cs="Arial"/>
          <w:spacing w:val="1"/>
          <w:sz w:val="22"/>
          <w:szCs w:val="22"/>
        </w:rPr>
        <w:t xml:space="preserve">енование и</w:t>
      </w:r>
      <w:r>
        <w:rPr>
          <w:rFonts w:ascii="Verdana" w:hAnsi="Verdana" w:cs="Arial"/>
          <w:spacing w:val="1"/>
          <w:sz w:val="22"/>
          <w:szCs w:val="22"/>
        </w:rPr>
        <w:t xml:space="preserve"> местонахождени</w:t>
      </w:r>
      <w:r>
        <w:rPr>
          <w:rFonts w:ascii="Verdana" w:hAnsi="Verdana" w:cs="Arial"/>
          <w:spacing w:val="1"/>
          <w:sz w:val="22"/>
          <w:szCs w:val="22"/>
        </w:rPr>
        <w:t xml:space="preserve">е Пре</w:t>
      </w:r>
      <w:r>
        <w:rPr>
          <w:rFonts w:ascii="Verdana" w:hAnsi="Verdana" w:cs="Arial"/>
          <w:spacing w:val="1"/>
          <w:sz w:val="22"/>
          <w:szCs w:val="22"/>
        </w:rPr>
        <w:t xml:space="preserve">тенде</w:t>
      </w:r>
      <w:r>
        <w:rPr>
          <w:rFonts w:ascii="Verdana" w:hAnsi="Verdana" w:cs="Arial"/>
          <w:spacing w:val="1"/>
          <w:sz w:val="22"/>
          <w:szCs w:val="22"/>
        </w:rPr>
        <w:t xml:space="preserve">н</w:t>
      </w:r>
      <w:r>
        <w:rPr>
          <w:rFonts w:ascii="Verdana" w:hAnsi="Verdana" w:cs="Arial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spacing w:val="1"/>
          <w:sz w:val="22"/>
          <w:szCs w:val="22"/>
        </w:rPr>
        <w:t xml:space="preserve">а)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jc w:val="both"/>
        <w:spacing w:before="115" w:after="120" w:line="274" w:lineRule="exact"/>
        <w:shd w:val="clear" w:color="auto" w:fill="ffffff"/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яем Вам Пред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ложен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ие, состав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ленное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в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с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отве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тс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тв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ии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с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кументацией</w:t>
      </w:r>
      <w:r>
        <w:rPr>
          <w:rFonts w:ascii="Verdana" w:hAnsi="Verdana" w:cs="Arial"/>
          <w:sz w:val="22"/>
          <w:szCs w:val="22"/>
        </w:rPr>
        <w:t xml:space="preserve"> по участию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Отб</w:t>
      </w:r>
      <w:r>
        <w:rPr>
          <w:rFonts w:ascii="Verdana" w:hAnsi="Verdana" w:cs="Arial"/>
          <w:sz w:val="22"/>
          <w:szCs w:val="22"/>
        </w:rPr>
        <w:t xml:space="preserve">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,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 на следующих условия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х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:</w:t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/>
    </w:p>
    <w:p>
      <w:pPr>
        <w:pStyle w:val="1035"/>
        <w:numPr>
          <w:ilvl w:val="0"/>
          <w:numId w:val="48"/>
        </w:numPr>
        <w:ind w:left="284" w:hanging="284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sz w:val="22"/>
          <w:szCs w:val="22"/>
        </w:rPr>
        <w:t xml:space="preserve">Предлагаемы</w:t>
      </w:r>
      <w:r>
        <w:rPr>
          <w:rFonts w:ascii="Verdana" w:hAnsi="Verdana" w:cs="Arial"/>
          <w:sz w:val="22"/>
          <w:szCs w:val="22"/>
        </w:rPr>
        <w:t xml:space="preserve">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нам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товар</w:t>
      </w:r>
      <w:r>
        <w:rPr>
          <w:rFonts w:ascii="Verdana" w:hAnsi="Verdana" w:cs="Arial"/>
          <w:sz w:val="22"/>
          <w:szCs w:val="22"/>
        </w:rPr>
        <w:t xml:space="preserve"> буд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 соотве</w:t>
      </w:r>
      <w:r>
        <w:rPr>
          <w:rFonts w:ascii="Verdana" w:hAnsi="Verdana" w:cs="Arial"/>
          <w:sz w:val="22"/>
          <w:szCs w:val="22"/>
        </w:rPr>
        <w:t xml:space="preserve">тствова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ь техническ</w:t>
      </w:r>
      <w:r>
        <w:rPr>
          <w:rFonts w:ascii="Verdana" w:hAnsi="Verdana" w:cs="Arial"/>
          <w:sz w:val="22"/>
          <w:szCs w:val="22"/>
        </w:rPr>
        <w:t xml:space="preserve">им,</w:t>
      </w:r>
      <w:r>
        <w:rPr>
          <w:rFonts w:ascii="Verdana" w:hAnsi="Verdana" w:cs="Arial"/>
          <w:sz w:val="22"/>
          <w:szCs w:val="22"/>
        </w:rPr>
        <w:t xml:space="preserve"> ка</w:t>
      </w:r>
      <w:r>
        <w:rPr>
          <w:rFonts w:ascii="Verdana" w:hAnsi="Verdana" w:cs="Arial"/>
          <w:sz w:val="22"/>
          <w:szCs w:val="22"/>
        </w:rPr>
        <w:t xml:space="preserve">чес</w:t>
      </w:r>
      <w:r>
        <w:rPr>
          <w:rFonts w:ascii="Verdana" w:hAnsi="Verdana" w:cs="Arial"/>
          <w:sz w:val="22"/>
          <w:szCs w:val="22"/>
        </w:rPr>
        <w:t xml:space="preserve">твенным и количе</w:t>
      </w:r>
      <w:r>
        <w:rPr>
          <w:rFonts w:ascii="Verdana" w:hAnsi="Verdana" w:cs="Arial"/>
          <w:sz w:val="22"/>
          <w:szCs w:val="22"/>
        </w:rPr>
        <w:t xml:space="preserve">ственны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х</w:t>
      </w:r>
      <w:r>
        <w:rPr>
          <w:rFonts w:ascii="Verdana" w:hAnsi="Verdana" w:cs="Arial"/>
          <w:sz w:val="22"/>
          <w:szCs w:val="22"/>
        </w:rPr>
        <w:t xml:space="preserve">ара</w:t>
      </w:r>
      <w:r>
        <w:rPr>
          <w:rFonts w:ascii="Verdana" w:hAnsi="Verdana" w:cs="Arial"/>
          <w:sz w:val="22"/>
          <w:szCs w:val="22"/>
        </w:rPr>
        <w:t xml:space="preserve">ктеристикам, 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становленным в</w:t>
      </w:r>
      <w:r>
        <w:rPr>
          <w:rFonts w:ascii="Verdana" w:hAnsi="Verdana" w:cs="Arial"/>
          <w:sz w:val="22"/>
          <w:szCs w:val="22"/>
        </w:rPr>
        <w:t xml:space="preserve"> пред</w:t>
      </w:r>
      <w:r>
        <w:rPr>
          <w:rFonts w:ascii="Verdana" w:hAnsi="Verdana" w:cs="Arial"/>
          <w:sz w:val="22"/>
          <w:szCs w:val="22"/>
        </w:rPr>
        <w:t xml:space="preserve">остав</w:t>
      </w:r>
      <w:r>
        <w:rPr>
          <w:rFonts w:ascii="Verdana" w:hAnsi="Verdana" w:cs="Arial"/>
          <w:sz w:val="22"/>
          <w:szCs w:val="22"/>
        </w:rPr>
        <w:t xml:space="preserve">ле</w:t>
      </w:r>
      <w:r>
        <w:rPr>
          <w:rFonts w:ascii="Verdana" w:hAnsi="Verdana" w:cs="Arial"/>
          <w:sz w:val="22"/>
          <w:szCs w:val="22"/>
        </w:rPr>
        <w:t xml:space="preserve">нном нам пакет</w:t>
      </w:r>
      <w:r>
        <w:rPr>
          <w:rFonts w:ascii="Verdana" w:hAnsi="Verdana" w:cs="Arial"/>
          <w:sz w:val="22"/>
          <w:szCs w:val="22"/>
        </w:rPr>
        <w:t xml:space="preserve">е докуме</w:t>
      </w:r>
      <w:r>
        <w:rPr>
          <w:rFonts w:ascii="Verdana" w:hAnsi="Verdana" w:cs="Arial"/>
          <w:sz w:val="22"/>
          <w:szCs w:val="22"/>
        </w:rPr>
        <w:t xml:space="preserve">нто</w:t>
      </w:r>
      <w:r>
        <w:rPr>
          <w:rFonts w:ascii="Verdana" w:hAnsi="Verdana" w:cs="Arial"/>
          <w:sz w:val="22"/>
          <w:szCs w:val="22"/>
        </w:rPr>
        <w:t xml:space="preserve">в.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numPr>
          <w:ilvl w:val="0"/>
          <w:numId w:val="48"/>
        </w:numPr>
        <w:ind w:left="284" w:hanging="284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С</w:t>
      </w:r>
      <w:r>
        <w:rPr>
          <w:rFonts w:ascii="Verdana" w:hAnsi="Verdana" w:cs="Arial"/>
          <w:b/>
          <w:sz w:val="22"/>
          <w:szCs w:val="22"/>
        </w:rPr>
        <w:t xml:space="preserve">тоимость </w:t>
      </w:r>
      <w:r>
        <w:rPr>
          <w:rFonts w:ascii="Verdana" w:hAnsi="Verdana" w:cs="Arial"/>
          <w:b/>
          <w:sz w:val="22"/>
          <w:szCs w:val="22"/>
        </w:rPr>
        <w:t xml:space="preserve">предложения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______________ (                   ) ру</w:t>
      </w:r>
      <w:r>
        <w:rPr>
          <w:rFonts w:ascii="Verdana" w:hAnsi="Verdana" w:cs="Arial"/>
          <w:bCs/>
          <w:sz w:val="22"/>
          <w:szCs w:val="22"/>
        </w:rPr>
        <w:t xml:space="preserve">б</w:t>
      </w:r>
      <w:r>
        <w:rPr>
          <w:rFonts w:ascii="Verdana" w:hAnsi="Verdana" w:cs="Arial"/>
          <w:bCs/>
          <w:sz w:val="22"/>
          <w:szCs w:val="22"/>
        </w:rPr>
        <w:t xml:space="preserve">. </w:t>
      </w:r>
      <w:r>
        <w:rPr>
          <w:rFonts w:ascii="Verdana" w:hAnsi="Verdana" w:cs="Arial"/>
          <w:bCs/>
          <w:sz w:val="22"/>
          <w:szCs w:val="22"/>
          <w:highlight w:val="lightGray"/>
        </w:rPr>
        <w:t xml:space="preserve">с учетом НДС/НДС не облагается</w:t>
      </w:r>
      <w:r>
        <w:rPr>
          <w:rFonts w:ascii="Verdana" w:hAnsi="Verdana" w:cs="Arial"/>
          <w:bCs/>
          <w:sz w:val="22"/>
          <w:szCs w:val="22"/>
        </w:rPr>
        <w:t xml:space="preserve">*.</w:t>
      </w:r>
      <w:r>
        <w:rPr>
          <w:rFonts w:ascii="Verdana" w:hAnsi="Verdana" w:cs="Arial"/>
          <w:sz w:val="22"/>
          <w:szCs w:val="22"/>
        </w:rPr>
      </w:r>
      <w:r/>
    </w:p>
    <w:p>
      <w:pPr>
        <w:ind w:left="284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i/>
          <w:iCs/>
          <w:sz w:val="22"/>
          <w:szCs w:val="22"/>
        </w:rPr>
        <w:t xml:space="preserve">Стоимость</w:t>
      </w:r>
      <w:r>
        <w:rPr>
          <w:rFonts w:ascii="Verdana" w:hAnsi="Verdana" w:cs="Arial"/>
          <w:i/>
          <w:iCs/>
          <w:sz w:val="22"/>
          <w:szCs w:val="22"/>
        </w:rPr>
        <w:t xml:space="preserve"> Предложения сф</w:t>
      </w:r>
      <w:r>
        <w:rPr>
          <w:rFonts w:ascii="Verdana" w:hAnsi="Verdana" w:cs="Arial"/>
          <w:i/>
          <w:iCs/>
          <w:sz w:val="22"/>
          <w:szCs w:val="22"/>
        </w:rPr>
        <w:t xml:space="preserve">ормирована с учет</w:t>
      </w:r>
      <w:r>
        <w:rPr>
          <w:rFonts w:ascii="Verdana" w:hAnsi="Verdana" w:cs="Arial"/>
          <w:i/>
          <w:iCs/>
          <w:sz w:val="22"/>
          <w:szCs w:val="22"/>
        </w:rPr>
        <w:t xml:space="preserve">ом всех возможных затрат (</w:t>
      </w:r>
      <w:r>
        <w:rPr>
          <w:rFonts w:ascii="Verdana" w:hAnsi="Verdana" w:cs="Arial"/>
          <w:i/>
          <w:iCs/>
          <w:sz w:val="22"/>
          <w:szCs w:val="22"/>
        </w:rPr>
        <w:t xml:space="preserve">стоимость товара, затраты на замеры, изготовле</w:t>
      </w:r>
      <w:r>
        <w:rPr>
          <w:rFonts w:ascii="Verdana" w:hAnsi="Verdana" w:cs="Arial"/>
          <w:i/>
          <w:iCs/>
          <w:sz w:val="22"/>
          <w:szCs w:val="22"/>
        </w:rPr>
        <w:t xml:space="preserve">ние, сборку, погрузку/разгрузку и доставку, упаковку, занос товара в помещение Заказчика, установку и монтаж товара, вынос мусора после окончания работ на Объекте, таможенные пошлины, налоги, уплаченные или подлежащие уплате, и другие обязательные платежи</w:t>
      </w:r>
      <w:r>
        <w:rPr>
          <w:rFonts w:ascii="Verdana" w:hAnsi="Verdana" w:cs="Arial"/>
          <w:i/>
          <w:iCs/>
          <w:sz w:val="22"/>
          <w:szCs w:val="22"/>
        </w:rPr>
        <w:t xml:space="preserve">) в рублях Российско</w:t>
      </w:r>
      <w:r>
        <w:rPr>
          <w:rFonts w:ascii="Verdana" w:hAnsi="Verdana" w:cs="Arial"/>
          <w:i/>
          <w:iCs/>
          <w:sz w:val="22"/>
          <w:szCs w:val="22"/>
        </w:rPr>
        <w:t xml:space="preserve">й Федерац</w:t>
      </w:r>
      <w:r>
        <w:rPr>
          <w:rFonts w:ascii="Verdana" w:hAnsi="Verdana" w:cs="Arial"/>
          <w:i/>
          <w:iCs/>
          <w:sz w:val="22"/>
          <w:szCs w:val="22"/>
        </w:rPr>
        <w:t xml:space="preserve">ии.</w:t>
      </w:r>
      <w:r>
        <w:rPr>
          <w:rFonts w:ascii="Verdana" w:hAnsi="Verdana" w:cs="Arial"/>
          <w:i/>
          <w:iCs/>
          <w:sz w:val="22"/>
          <w:szCs w:val="22"/>
        </w:rPr>
      </w:r>
      <w:r/>
    </w:p>
    <w:p>
      <w:pPr>
        <w:pStyle w:val="1035"/>
        <w:ind w:left="284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b/>
          <w:color w:val="ff0000"/>
          <w:sz w:val="18"/>
          <w:szCs w:val="18"/>
        </w:rPr>
        <w:t xml:space="preserve">*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Ес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ли организация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работает по упрощен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но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й системе налогообложения, в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таком 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лучае необходимо указа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т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ь «НДС 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не облага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ется» и обязательно прил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ожи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ть копию уве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д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омления о возможности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примене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ния упрощ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ен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ной 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истем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ы налогообложения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или указать ссылку н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а статью НК РФ, в соответствии с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 которой товар не подлежит налогообложению</w:t>
      </w:r>
      <w:r>
        <w:rPr>
          <w:rFonts w:ascii="Verdana" w:hAnsi="Verdana" w:cs="Arial"/>
          <w:b/>
          <w:color w:val="ff0000"/>
          <w:sz w:val="18"/>
          <w:szCs w:val="18"/>
        </w:rPr>
        <w:t xml:space="preserve">.</w:t>
      </w:r>
      <w:r>
        <w:rPr>
          <w:rFonts w:ascii="Verdana" w:hAnsi="Verdana" w:cs="Arial"/>
          <w:b/>
          <w:color w:val="ff0000"/>
          <w:sz w:val="18"/>
          <w:szCs w:val="18"/>
        </w:rPr>
      </w:r>
      <w:r/>
    </w:p>
    <w:p>
      <w:pPr>
        <w:pStyle w:val="1035"/>
        <w:ind w:left="284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/>
          <w:b/>
          <w:color w:val="ff0000"/>
          <w:sz w:val="18"/>
          <w:szCs w:val="18"/>
        </w:rPr>
        <w:t xml:space="preserve">Номенклату</w:t>
      </w:r>
      <w:r>
        <w:rPr>
          <w:rFonts w:ascii="Verdana" w:hAnsi="Verdana"/>
          <w:b/>
          <w:color w:val="ff0000"/>
          <w:sz w:val="18"/>
          <w:szCs w:val="18"/>
        </w:rPr>
        <w:t xml:space="preserve">ра должна быть з</w:t>
      </w:r>
      <w:r>
        <w:rPr>
          <w:rFonts w:ascii="Verdana" w:hAnsi="Verdana"/>
          <w:b/>
          <w:color w:val="ff0000"/>
          <w:sz w:val="18"/>
          <w:szCs w:val="18"/>
        </w:rPr>
        <w:t xml:space="preserve">акрыта полностью.</w:t>
      </w:r>
      <w:r>
        <w:rPr>
          <w:rFonts w:ascii="Verdana" w:hAnsi="Verdana" w:cs="Arial"/>
          <w:color w:val="ff0000"/>
          <w:sz w:val="18"/>
          <w:szCs w:val="18"/>
        </w:rPr>
      </w:r>
      <w:r/>
    </w:p>
    <w:p>
      <w:pPr>
        <w:pStyle w:val="1035"/>
        <w:numPr>
          <w:ilvl w:val="0"/>
          <w:numId w:val="48"/>
        </w:numPr>
        <w:ind w:left="284" w:hanging="284"/>
        <w:jc w:val="both"/>
        <w:widowControl w:val="off"/>
        <w:tabs>
          <w:tab w:val="left" w:pos="284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У</w:t>
      </w:r>
      <w:r>
        <w:rPr>
          <w:rFonts w:ascii="Verdana" w:hAnsi="Verdana" w:cs="Arial"/>
          <w:b/>
          <w:sz w:val="22"/>
          <w:szCs w:val="22"/>
        </w:rPr>
        <w:t xml:space="preserve">сл</w:t>
      </w:r>
      <w:r>
        <w:rPr>
          <w:rFonts w:ascii="Verdana" w:hAnsi="Verdana" w:cs="Arial"/>
          <w:b/>
          <w:sz w:val="22"/>
          <w:szCs w:val="22"/>
        </w:rPr>
        <w:t xml:space="preserve">ови</w:t>
      </w:r>
      <w:r>
        <w:rPr>
          <w:rFonts w:ascii="Verdana" w:hAnsi="Verdana" w:cs="Arial"/>
          <w:b/>
          <w:sz w:val="22"/>
          <w:szCs w:val="22"/>
        </w:rPr>
        <w:t xml:space="preserve">я и форма опл</w:t>
      </w:r>
      <w:r>
        <w:rPr>
          <w:rFonts w:ascii="Verdana" w:hAnsi="Verdana" w:cs="Arial"/>
          <w:b/>
          <w:sz w:val="22"/>
          <w:szCs w:val="22"/>
        </w:rPr>
        <w:t xml:space="preserve">аты</w:t>
      </w:r>
      <w:r>
        <w:rPr>
          <w:rFonts w:ascii="Verdana" w:hAnsi="Verdana" w:cs="Arial"/>
          <w:spacing w:val="1"/>
          <w:sz w:val="22"/>
          <w:szCs w:val="22"/>
        </w:rPr>
        <w:t xml:space="preserve">:</w:t>
      </w:r>
      <w:r>
        <w:rPr>
          <w:rFonts w:ascii="Verdana" w:hAnsi="Verdana" w:cs="Arial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ind w:left="284"/>
        <w:jc w:val="both"/>
        <w:widowControl w:val="off"/>
        <w:tabs>
          <w:tab w:val="left" w:pos="284" w:leader="none"/>
        </w:tabs>
      </w:pPr>
      <w:r>
        <w:rPr>
          <w:rFonts w:ascii="Verdana" w:hAnsi="Verdana" w:cs="Arial"/>
          <w:sz w:val="22"/>
          <w:szCs w:val="22"/>
        </w:rPr>
        <w:t xml:space="preserve">3.</w:t>
      </w:r>
      <w:r>
        <w:rPr>
          <w:rFonts w:ascii="Verdana" w:hAnsi="Verdana"/>
          <w:sz w:val="22"/>
          <w:szCs w:val="28"/>
        </w:rPr>
        <w:t xml:space="preserve">1. </w:t>
      </w:r>
      <w:r>
        <w:rPr>
          <w:rFonts w:ascii="Verdana" w:hAnsi="Verdana"/>
          <w:sz w:val="22"/>
          <w:szCs w:val="28"/>
        </w:rPr>
        <w:t xml:space="preserve">Предоплата в </w:t>
      </w:r>
      <w:r>
        <w:rPr>
          <w:rFonts w:ascii="Verdana" w:hAnsi="Verdana"/>
          <w:sz w:val="22"/>
          <w:szCs w:val="28"/>
        </w:rPr>
        <w:t xml:space="preserve">разм</w:t>
      </w:r>
      <w:r>
        <w:rPr>
          <w:rFonts w:ascii="Verdana" w:hAnsi="Verdana"/>
          <w:sz w:val="22"/>
          <w:szCs w:val="28"/>
        </w:rPr>
        <w:t xml:space="preserve">ере </w:t>
      </w:r>
      <w:r>
        <w:rPr>
          <w:rFonts w:ascii="Verdana" w:hAnsi="Verdana"/>
          <w:sz w:val="22"/>
          <w:szCs w:val="28"/>
          <w:highlight w:val="lightGray"/>
        </w:rPr>
        <w:t xml:space="preserve">__</w:t>
      </w:r>
      <w:r>
        <w:rPr>
          <w:rFonts w:ascii="Verdana" w:hAnsi="Verdana"/>
          <w:sz w:val="22"/>
          <w:szCs w:val="28"/>
          <w:highlight w:val="lightGray"/>
        </w:rPr>
        <w:t xml:space="preserve"> %</w:t>
      </w:r>
      <w:r>
        <w:rPr>
          <w:rFonts w:ascii="Verdana" w:hAnsi="Verdana"/>
          <w:sz w:val="22"/>
          <w:szCs w:val="28"/>
        </w:rPr>
        <w:t xml:space="preserve"> </w:t>
      </w:r>
      <w:r>
        <w:rPr>
          <w:rFonts w:ascii="Verdana" w:hAnsi="Verdana" w:cs="Arial"/>
          <w:bCs/>
          <w:i/>
          <w:iCs/>
          <w:color w:val="808080"/>
          <w:sz w:val="22"/>
          <w:szCs w:val="22"/>
        </w:rPr>
        <w:t xml:space="preserve">(не более </w:t>
      </w:r>
      <w:r>
        <w:rPr>
          <w:rFonts w:ascii="Verdana" w:hAnsi="Verdana" w:cs="Arial"/>
          <w:bCs/>
          <w:i/>
          <w:iCs/>
          <w:color w:val="808080"/>
          <w:sz w:val="22"/>
          <w:szCs w:val="22"/>
        </w:rPr>
        <w:t xml:space="preserve">5</w:t>
      </w:r>
      <w:r>
        <w:rPr>
          <w:rFonts w:ascii="Verdana" w:hAnsi="Verdana" w:cs="Arial"/>
          <w:bCs/>
          <w:i/>
          <w:iCs/>
          <w:color w:val="808080"/>
          <w:sz w:val="22"/>
          <w:szCs w:val="22"/>
        </w:rPr>
        <w:t xml:space="preserve">0 %)</w:t>
      </w:r>
      <w:r>
        <w:rPr>
          <w:rFonts w:ascii="Verdana" w:hAnsi="Verdana"/>
          <w:sz w:val="22"/>
          <w:szCs w:val="28"/>
        </w:rPr>
        <w:t xml:space="preserve"> </w:t>
      </w:r>
      <w:r>
        <w:rPr>
          <w:rFonts w:ascii="Verdana" w:hAnsi="Verdana"/>
          <w:sz w:val="22"/>
          <w:szCs w:val="28"/>
        </w:rPr>
        <w:t xml:space="preserve">на основании выставленного счета в течение </w:t>
      </w:r>
      <w:r>
        <w:rPr>
          <w:rFonts w:ascii="Verdana" w:hAnsi="Verdana"/>
          <w:sz w:val="22"/>
          <w:szCs w:val="28"/>
        </w:rPr>
        <w:t xml:space="preserve">10</w:t>
      </w:r>
      <w:r>
        <w:rPr>
          <w:rFonts w:ascii="Verdana" w:hAnsi="Verdana"/>
          <w:sz w:val="22"/>
          <w:szCs w:val="28"/>
        </w:rPr>
        <w:t xml:space="preserve"> (</w:t>
      </w:r>
      <w:r>
        <w:rPr>
          <w:rFonts w:ascii="Verdana" w:hAnsi="Verdana"/>
          <w:sz w:val="22"/>
          <w:szCs w:val="28"/>
        </w:rPr>
        <w:t xml:space="preserve">десяти</w:t>
      </w:r>
      <w:r>
        <w:rPr>
          <w:rFonts w:ascii="Verdana" w:hAnsi="Verdana"/>
          <w:sz w:val="22"/>
          <w:szCs w:val="28"/>
        </w:rPr>
        <w:t xml:space="preserve">) банко</w:t>
      </w:r>
      <w:r>
        <w:rPr>
          <w:rFonts w:ascii="Verdana" w:hAnsi="Verdana"/>
          <w:sz w:val="22"/>
          <w:szCs w:val="28"/>
        </w:rPr>
        <w:t xml:space="preserve">вских дней </w:t>
      </w:r>
      <w:r>
        <w:rPr>
          <w:rFonts w:ascii="Verdana" w:hAnsi="Verdana"/>
          <w:sz w:val="22"/>
          <w:szCs w:val="28"/>
        </w:rPr>
        <w:t xml:space="preserve">с даты</w:t>
      </w:r>
      <w:r>
        <w:rPr>
          <w:rFonts w:ascii="Verdana" w:hAnsi="Verdana"/>
          <w:sz w:val="22"/>
          <w:szCs w:val="28"/>
        </w:rPr>
        <w:t xml:space="preserve"> заключения договора</w:t>
      </w:r>
      <w:r>
        <w:rPr>
          <w:rFonts w:ascii="Verdana" w:hAnsi="Verdana"/>
          <w:sz w:val="22"/>
          <w:szCs w:val="28"/>
        </w:rPr>
        <w:t xml:space="preserve">.</w:t>
      </w:r>
      <w:r>
        <w:rPr>
          <w:rFonts w:ascii="Verdana" w:hAnsi="Verdana"/>
          <w:sz w:val="22"/>
          <w:szCs w:val="28"/>
        </w:rPr>
      </w:r>
      <w:r/>
    </w:p>
    <w:p>
      <w:pPr>
        <w:pStyle w:val="1035"/>
        <w:ind w:left="284"/>
        <w:jc w:val="both"/>
        <w:widowControl w:val="off"/>
        <w:tabs>
          <w:tab w:val="left" w:pos="284" w:leader="none"/>
        </w:tabs>
      </w:pPr>
      <w:r>
        <w:rPr>
          <w:rFonts w:ascii="Verdana" w:hAnsi="Verdana"/>
          <w:sz w:val="22"/>
          <w:szCs w:val="28"/>
        </w:rPr>
        <w:t xml:space="preserve">3.2.</w:t>
      </w:r>
      <w:r>
        <w:rPr>
          <w:rFonts w:ascii="Verdana" w:hAnsi="Verdana"/>
          <w:sz w:val="22"/>
          <w:szCs w:val="28"/>
        </w:rPr>
        <w:t xml:space="preserve"> </w:t>
      </w:r>
      <w:r>
        <w:rPr>
          <w:rFonts w:ascii="Verdana" w:hAnsi="Verdana"/>
          <w:sz w:val="22"/>
          <w:szCs w:val="28"/>
        </w:rPr>
        <w:t xml:space="preserve">О</w:t>
      </w:r>
      <w:r>
        <w:rPr>
          <w:rFonts w:ascii="Verdana" w:hAnsi="Verdana"/>
          <w:sz w:val="22"/>
          <w:szCs w:val="28"/>
        </w:rPr>
        <w:t xml:space="preserve">кончательный расчет </w:t>
      </w:r>
      <w:r>
        <w:rPr>
          <w:rFonts w:ascii="Verdana" w:hAnsi="Verdana"/>
          <w:sz w:val="22"/>
          <w:szCs w:val="28"/>
        </w:rPr>
        <w:t xml:space="preserve">в течение </w:t>
      </w:r>
      <w:r>
        <w:rPr>
          <w:rFonts w:ascii="Verdana" w:hAnsi="Verdana"/>
          <w:sz w:val="22"/>
          <w:szCs w:val="28"/>
        </w:rPr>
        <w:t xml:space="preserve">10</w:t>
      </w:r>
      <w:r>
        <w:rPr>
          <w:rFonts w:ascii="Verdana" w:hAnsi="Verdana"/>
          <w:sz w:val="22"/>
          <w:szCs w:val="28"/>
        </w:rPr>
        <w:t xml:space="preserve"> (</w:t>
      </w:r>
      <w:r>
        <w:rPr>
          <w:rFonts w:ascii="Verdana" w:hAnsi="Verdana"/>
          <w:sz w:val="22"/>
          <w:szCs w:val="28"/>
        </w:rPr>
        <w:t xml:space="preserve">десяти</w:t>
      </w:r>
      <w:r>
        <w:rPr>
          <w:rFonts w:ascii="Verdana" w:hAnsi="Verdana"/>
          <w:sz w:val="22"/>
          <w:szCs w:val="28"/>
        </w:rPr>
        <w:t xml:space="preserve">)</w:t>
      </w:r>
      <w:r>
        <w:rPr>
          <w:rFonts w:ascii="Verdana" w:hAnsi="Verdana"/>
          <w:sz w:val="22"/>
          <w:szCs w:val="28"/>
        </w:rPr>
        <w:t xml:space="preserve"> банковских дней </w:t>
      </w:r>
      <w:r>
        <w:rPr>
          <w:rFonts w:ascii="Verdana" w:hAnsi="Verdana" w:cs="Arial"/>
          <w:sz w:val="22"/>
          <w:szCs w:val="22"/>
        </w:rPr>
        <w:t xml:space="preserve">после поставки товара и подписания Заказчиком УПД/Акта сдачи-приемки работ</w:t>
      </w:r>
      <w:r>
        <w:rPr>
          <w:rFonts w:ascii="Verdana" w:hAnsi="Verdana"/>
          <w:sz w:val="22"/>
          <w:szCs w:val="28"/>
        </w:rPr>
        <w:t xml:space="preserve">.</w:t>
      </w:r>
      <w:r>
        <w:rPr>
          <w:rFonts w:ascii="Verdana" w:hAnsi="Verdana"/>
          <w:sz w:val="22"/>
          <w:szCs w:val="28"/>
        </w:rPr>
        <w:t xml:space="preserve"> </w:t>
      </w:r>
      <w:r>
        <w:rPr>
          <w:rFonts w:ascii="Verdana" w:hAnsi="Verdana"/>
          <w:sz w:val="22"/>
          <w:szCs w:val="28"/>
        </w:rPr>
      </w:r>
      <w:r/>
    </w:p>
    <w:p>
      <w:pPr>
        <w:numPr>
          <w:ilvl w:val="0"/>
          <w:numId w:val="48"/>
        </w:numPr>
        <w:ind w:left="284" w:hanging="284"/>
        <w:jc w:val="both"/>
        <w:spacing w:before="120" w:after="120"/>
        <w:widowControl w:val="off"/>
        <w:tabs>
          <w:tab w:val="left" w:pos="284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Сро</w:t>
      </w:r>
      <w:r>
        <w:rPr>
          <w:rFonts w:ascii="Verdana" w:hAnsi="Verdana" w:cs="Arial"/>
          <w:b/>
          <w:sz w:val="22"/>
          <w:szCs w:val="22"/>
        </w:rPr>
        <w:t xml:space="preserve">к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и условия поста</w:t>
      </w:r>
      <w:r>
        <w:rPr>
          <w:rFonts w:ascii="Verdana" w:hAnsi="Verdana" w:cs="Arial"/>
          <w:b/>
          <w:sz w:val="22"/>
          <w:szCs w:val="22"/>
        </w:rPr>
        <w:t xml:space="preserve">вки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Изготовление, поставка, сборка, установка и монтаж мебели </w:t>
      </w:r>
      <w:r>
        <w:rPr>
          <w:rFonts w:ascii="Verdana" w:hAnsi="Verdana" w:cs="Arial"/>
          <w:sz w:val="22"/>
          <w:szCs w:val="22"/>
        </w:rPr>
        <w:t xml:space="preserve">для 5-го этажа </w:t>
      </w:r>
      <w:r>
        <w:rPr>
          <w:rFonts w:ascii="Verdana" w:hAnsi="Verdana" w:cs="Arial"/>
          <w:sz w:val="22"/>
          <w:szCs w:val="22"/>
        </w:rPr>
        <w:t xml:space="preserve">«</w:t>
      </w:r>
      <w:r>
        <w:rPr>
          <w:rFonts w:ascii="Verdana" w:hAnsi="Verdana" w:cs="Arial"/>
          <w:sz w:val="22"/>
          <w:szCs w:val="22"/>
          <w:lang w:val="en-US"/>
        </w:rPr>
        <w:t xml:space="preserve">G-Drive </w:t>
      </w:r>
      <w:r>
        <w:rPr>
          <w:rFonts w:ascii="Verdana" w:hAnsi="Verdana" w:cs="Arial"/>
          <w:sz w:val="22"/>
          <w:szCs w:val="22"/>
        </w:rPr>
        <w:t xml:space="preserve">Арены</w:t>
      </w:r>
      <w:r>
        <w:rPr>
          <w:rFonts w:ascii="Verdana" w:hAnsi="Verdana" w:cs="Arial"/>
          <w:sz w:val="22"/>
          <w:szCs w:val="22"/>
        </w:rPr>
        <w:t xml:space="preserve">»</w:t>
      </w:r>
      <w:r>
        <w:rPr>
          <w:rFonts w:ascii="Verdana" w:hAnsi="Verdana" w:cs="Arial"/>
          <w:sz w:val="22"/>
          <w:szCs w:val="22"/>
        </w:rPr>
        <w:t xml:space="preserve"> осущес</w:t>
      </w:r>
      <w:r>
        <w:rPr>
          <w:rFonts w:ascii="Verdana" w:hAnsi="Verdana" w:cs="Arial"/>
          <w:sz w:val="22"/>
          <w:szCs w:val="22"/>
        </w:rPr>
        <w:t xml:space="preserve">твляетс</w:t>
      </w:r>
      <w:r>
        <w:rPr>
          <w:rFonts w:ascii="Verdana" w:hAnsi="Verdana" w:cs="Arial"/>
          <w:sz w:val="22"/>
          <w:szCs w:val="22"/>
        </w:rPr>
        <w:t xml:space="preserve">я в течение </w:t>
      </w:r>
      <w:r>
        <w:rPr>
          <w:rFonts w:ascii="Verdana" w:hAnsi="Verdana" w:cs="Arial"/>
          <w:sz w:val="22"/>
          <w:szCs w:val="22"/>
          <w:highlight w:val="lightGray"/>
        </w:rPr>
        <w:t xml:space="preserve">__ (            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Cs/>
          <w:i/>
          <w:iCs/>
          <w:color w:val="808080"/>
          <w:sz w:val="22"/>
          <w:szCs w:val="22"/>
        </w:rPr>
        <w:t xml:space="preserve">(не более </w:t>
      </w:r>
      <w:r>
        <w:rPr>
          <w:rFonts w:ascii="Verdana" w:hAnsi="Verdana" w:cs="Arial"/>
          <w:bCs/>
          <w:i/>
          <w:iCs/>
          <w:color w:val="808080"/>
          <w:sz w:val="22"/>
          <w:szCs w:val="22"/>
        </w:rPr>
        <w:t xml:space="preserve">30</w:t>
      </w:r>
      <w:r>
        <w:rPr>
          <w:rFonts w:ascii="Verdana" w:hAnsi="Verdana" w:cs="Arial"/>
          <w:bCs/>
          <w:i/>
          <w:iCs/>
          <w:color w:val="808080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 календарных дней </w:t>
      </w:r>
      <w:r>
        <w:rPr>
          <w:rFonts w:ascii="Verdana" w:hAnsi="Verdana" w:cs="Arial"/>
          <w:sz w:val="22"/>
          <w:szCs w:val="22"/>
        </w:rPr>
        <w:t xml:space="preserve">с даты перечисления предоплаты на расчетный счет Поставщика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numPr>
          <w:ilvl w:val="0"/>
          <w:numId w:val="48"/>
        </w:numPr>
        <w:ind w:left="284" w:hanging="284"/>
        <w:jc w:val="both"/>
        <w:spacing w:before="120" w:after="120"/>
        <w:widowControl w:val="off"/>
        <w:tabs>
          <w:tab w:val="left" w:pos="284" w:leader="none"/>
        </w:tabs>
      </w:pPr>
      <w:r>
        <w:rPr>
          <w:rFonts w:ascii="Verdana" w:hAnsi="Verdana" w:cs="Arial"/>
          <w:b/>
          <w:bCs/>
          <w:sz w:val="22"/>
          <w:szCs w:val="22"/>
        </w:rPr>
        <w:t xml:space="preserve">М</w:t>
      </w:r>
      <w:r>
        <w:rPr>
          <w:rFonts w:ascii="Verdana" w:hAnsi="Verdana" w:cs="Arial"/>
          <w:b/>
          <w:bCs/>
          <w:sz w:val="22"/>
          <w:szCs w:val="22"/>
        </w:rPr>
        <w:t xml:space="preserve">есто </w:t>
      </w:r>
      <w:r>
        <w:rPr>
          <w:rFonts w:ascii="Verdana" w:hAnsi="Verdana" w:cs="Arial"/>
          <w:b/>
          <w:bCs/>
          <w:sz w:val="22"/>
          <w:szCs w:val="22"/>
        </w:rPr>
        <w:t xml:space="preserve">поставк</w:t>
      </w:r>
      <w:r>
        <w:rPr>
          <w:rFonts w:ascii="Verdana" w:hAnsi="Verdana" w:cs="Arial"/>
          <w:b/>
          <w:bCs/>
          <w:sz w:val="22"/>
          <w:szCs w:val="22"/>
        </w:rPr>
        <w:t xml:space="preserve">и</w:t>
      </w:r>
      <w:r>
        <w:rPr>
          <w:rFonts w:ascii="Verdana" w:hAnsi="Verdana" w:cs="Arial"/>
          <w:b/>
          <w:bCs/>
          <w:sz w:val="22"/>
          <w:szCs w:val="22"/>
        </w:rPr>
        <w:t xml:space="preserve">: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6440</w:t>
      </w:r>
      <w:r>
        <w:rPr>
          <w:rFonts w:ascii="Verdana" w:hAnsi="Verdana" w:cs="Arial"/>
          <w:sz w:val="22"/>
          <w:szCs w:val="22"/>
        </w:rPr>
        <w:t xml:space="preserve">19</w:t>
      </w:r>
      <w:r>
        <w:rPr>
          <w:rFonts w:ascii="Verdana" w:hAnsi="Verdana" w:cs="Arial"/>
          <w:sz w:val="22"/>
          <w:szCs w:val="22"/>
        </w:rPr>
        <w:t xml:space="preserve">, Омская область, г. </w:t>
      </w:r>
      <w:r>
        <w:rPr>
          <w:rFonts w:ascii="Verdana" w:hAnsi="Verdana" w:cs="Arial"/>
          <w:sz w:val="22"/>
          <w:szCs w:val="22"/>
        </w:rPr>
        <w:t xml:space="preserve">Омск, ул. Лукашевича, д. 35 </w:t>
      </w:r>
      <w:r>
        <w:rPr>
          <w:rFonts w:ascii="Verdana" w:hAnsi="Verdana" w:cs="Arial"/>
          <w:sz w:val="22"/>
          <w:szCs w:val="22"/>
        </w:rPr>
        <w:t xml:space="preserve">(«</w:t>
      </w:r>
      <w:r>
        <w:rPr>
          <w:rFonts w:ascii="Verdana" w:hAnsi="Verdana" w:cs="Arial"/>
          <w:sz w:val="22"/>
          <w:szCs w:val="22"/>
          <w:lang w:val="en-US"/>
        </w:rPr>
        <w:t xml:space="preserve">G-Drive </w:t>
      </w:r>
      <w:r>
        <w:rPr>
          <w:rFonts w:ascii="Verdana" w:hAnsi="Verdana" w:cs="Arial"/>
          <w:sz w:val="22"/>
          <w:szCs w:val="22"/>
        </w:rPr>
        <w:t xml:space="preserve">Арена</w:t>
      </w:r>
      <w:r>
        <w:rPr>
          <w:rFonts w:ascii="Verdana" w:hAnsi="Verdana" w:cs="Arial"/>
          <w:sz w:val="22"/>
          <w:szCs w:val="22"/>
        </w:rPr>
        <w:t xml:space="preserve">»)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35"/>
        <w:numPr>
          <w:ilvl w:val="0"/>
          <w:numId w:val="48"/>
        </w:numPr>
        <w:ind w:left="284" w:hanging="284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Период фиксации цен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п</w:t>
      </w:r>
      <w:r>
        <w:rPr>
          <w:rFonts w:ascii="Verdana" w:hAnsi="Verdana" w:cs="Arial"/>
          <w:b/>
          <w:sz w:val="22"/>
          <w:szCs w:val="22"/>
        </w:rPr>
        <w:t xml:space="preserve">редлож</w:t>
      </w:r>
      <w:r>
        <w:rPr>
          <w:rFonts w:ascii="Verdana" w:hAnsi="Verdana" w:cs="Arial"/>
          <w:b/>
          <w:sz w:val="22"/>
          <w:szCs w:val="22"/>
        </w:rPr>
        <w:t xml:space="preserve">ени</w:t>
      </w:r>
      <w:r>
        <w:rPr>
          <w:rFonts w:ascii="Verdana" w:hAnsi="Verdana" w:cs="Arial"/>
          <w:b/>
          <w:sz w:val="22"/>
          <w:szCs w:val="22"/>
        </w:rPr>
        <w:t xml:space="preserve">я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iCs/>
          <w:sz w:val="22"/>
          <w:szCs w:val="22"/>
        </w:rPr>
        <w:t xml:space="preserve">цены, указанные в коммерческом предложении, фиксируются и не подлежат изменению в течение срока действия договора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numPr>
          <w:ilvl w:val="0"/>
          <w:numId w:val="48"/>
        </w:numPr>
        <w:ind w:left="284" w:hanging="284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Срок действия дого</w:t>
      </w:r>
      <w:r>
        <w:rPr>
          <w:rFonts w:ascii="Verdana" w:hAnsi="Verdana" w:cs="Arial"/>
          <w:b/>
          <w:sz w:val="22"/>
          <w:szCs w:val="22"/>
        </w:rPr>
        <w:t xml:space="preserve">в</w:t>
      </w:r>
      <w:r>
        <w:rPr>
          <w:rFonts w:ascii="Verdana" w:hAnsi="Verdana" w:cs="Arial"/>
          <w:b/>
          <w:sz w:val="22"/>
          <w:szCs w:val="22"/>
        </w:rPr>
        <w:t xml:space="preserve">ора</w:t>
      </w:r>
      <w:r>
        <w:rPr>
          <w:rFonts w:ascii="Verdana" w:hAnsi="Verdana" w:cs="Arial"/>
          <w:sz w:val="22"/>
          <w:szCs w:val="22"/>
        </w:rPr>
        <w:t xml:space="preserve">: с момента </w:t>
      </w:r>
      <w:r>
        <w:rPr>
          <w:rFonts w:ascii="Verdana" w:hAnsi="Verdana" w:cs="Arial"/>
          <w:sz w:val="22"/>
          <w:szCs w:val="22"/>
        </w:rPr>
        <w:t xml:space="preserve">заключения договора </w:t>
      </w:r>
      <w:r>
        <w:rPr>
          <w:rFonts w:ascii="Verdana" w:hAnsi="Verdana" w:cs="Arial"/>
          <w:sz w:val="22"/>
          <w:szCs w:val="22"/>
        </w:rPr>
        <w:t xml:space="preserve">до полного </w:t>
      </w:r>
      <w:r>
        <w:rPr>
          <w:rFonts w:ascii="Verdana" w:hAnsi="Verdana" w:cs="Arial"/>
          <w:sz w:val="22"/>
          <w:szCs w:val="22"/>
        </w:rPr>
        <w:t xml:space="preserve">ис</w:t>
      </w:r>
      <w:r>
        <w:rPr>
          <w:rFonts w:ascii="Verdana" w:hAnsi="Verdana" w:cs="Arial"/>
          <w:sz w:val="22"/>
          <w:szCs w:val="22"/>
        </w:rPr>
        <w:t xml:space="preserve">полнения Стор</w:t>
      </w:r>
      <w:r>
        <w:rPr>
          <w:rFonts w:ascii="Verdana" w:hAnsi="Verdana" w:cs="Arial"/>
          <w:sz w:val="22"/>
          <w:szCs w:val="22"/>
        </w:rPr>
        <w:t xml:space="preserve">онами о</w:t>
      </w:r>
      <w:r>
        <w:rPr>
          <w:rFonts w:ascii="Verdana" w:hAnsi="Verdana" w:cs="Arial"/>
          <w:sz w:val="22"/>
          <w:szCs w:val="22"/>
        </w:rPr>
        <w:t xml:space="preserve">бя</w:t>
      </w:r>
      <w:r>
        <w:rPr>
          <w:rFonts w:ascii="Verdana" w:hAnsi="Verdana" w:cs="Arial"/>
          <w:sz w:val="22"/>
          <w:szCs w:val="22"/>
        </w:rPr>
        <w:t xml:space="preserve">зате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ьс</w:t>
      </w:r>
      <w:r>
        <w:rPr>
          <w:rFonts w:ascii="Verdana" w:hAnsi="Verdana" w:cs="Arial"/>
          <w:sz w:val="22"/>
          <w:szCs w:val="22"/>
        </w:rPr>
        <w:t xml:space="preserve">тв</w:t>
      </w:r>
      <w:r>
        <w:rPr>
          <w:rFonts w:ascii="Verdana" w:hAnsi="Verdana" w:cs="Arial"/>
          <w:sz w:val="22"/>
          <w:szCs w:val="22"/>
        </w:rPr>
        <w:t xml:space="preserve"> по до</w:t>
      </w:r>
      <w:r>
        <w:rPr>
          <w:rFonts w:ascii="Verdana" w:hAnsi="Verdana" w:cs="Arial"/>
          <w:sz w:val="22"/>
          <w:szCs w:val="22"/>
        </w:rPr>
        <w:t xml:space="preserve">гово</w:t>
      </w:r>
      <w:r>
        <w:rPr>
          <w:rFonts w:ascii="Verdana" w:hAnsi="Verdana" w:cs="Arial"/>
          <w:sz w:val="22"/>
          <w:szCs w:val="22"/>
        </w:rPr>
        <w:t xml:space="preserve">ру.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numPr>
          <w:ilvl w:val="0"/>
          <w:numId w:val="48"/>
        </w:numPr>
        <w:ind w:left="284" w:hanging="284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b/>
          <w:bCs/>
          <w:sz w:val="22"/>
          <w:szCs w:val="22"/>
        </w:rPr>
        <w:t xml:space="preserve">Гарантийн</w:t>
      </w:r>
      <w:r>
        <w:rPr>
          <w:rFonts w:ascii="Verdana" w:hAnsi="Verdana" w:cs="Arial"/>
          <w:b/>
          <w:bCs/>
          <w:sz w:val="22"/>
          <w:szCs w:val="22"/>
        </w:rPr>
        <w:t xml:space="preserve">ые обязат</w:t>
      </w:r>
      <w:r>
        <w:rPr>
          <w:rFonts w:ascii="Verdana" w:hAnsi="Verdana" w:cs="Arial"/>
          <w:b/>
          <w:bCs/>
          <w:sz w:val="22"/>
          <w:szCs w:val="22"/>
        </w:rPr>
        <w:t xml:space="preserve">ельства: 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numPr>
          <w:ilvl w:val="1"/>
          <w:numId w:val="48"/>
        </w:numPr>
        <w:contextualSpacing w:val="0"/>
        <w:ind w:left="283" w:right="0" w:firstLine="0"/>
        <w:jc w:val="both"/>
        <w:spacing w:before="0" w:after="0" w:line="240" w:lineRule="auto"/>
        <w:widowControl w:val="off"/>
        <w:tabs>
          <w:tab w:val="left" w:pos="850" w:leader="none"/>
        </w:tabs>
        <w:suppressLineNumbers w:val="0"/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t xml:space="preserve">Срок предоставления гарантии качества на товар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составляет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highlight w:val="lightGray"/>
        </w:rPr>
        <w:t xml:space="preserve">__ (          </w:t>
      </w:r>
      <w:r>
        <w:rPr>
          <w:rFonts w:ascii="Verdana" w:hAnsi="Verdana" w:cs="Arial"/>
          <w:sz w:val="22"/>
          <w:szCs w:val="22"/>
          <w:highlight w:val="lightGray"/>
        </w:rPr>
        <w:t xml:space="preserve">   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(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не менее 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12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есяцев </w:t>
      </w:r>
      <w:r>
        <w:rPr>
          <w:rFonts w:ascii="Verdana" w:hAnsi="Verdana" w:cs="Arial"/>
          <w:sz w:val="22"/>
          <w:szCs w:val="22"/>
        </w:rPr>
        <w:t xml:space="preserve">с дат</w:t>
      </w:r>
      <w:r>
        <w:rPr>
          <w:rFonts w:ascii="Verdana" w:hAnsi="Verdana" w:cs="Arial"/>
          <w:sz w:val="22"/>
          <w:szCs w:val="22"/>
        </w:rPr>
        <w:t xml:space="preserve">ы подписания товарной накладной или УПД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numPr>
          <w:ilvl w:val="1"/>
          <w:numId w:val="48"/>
        </w:numPr>
        <w:contextualSpacing w:val="0"/>
        <w:ind w:left="283" w:right="0" w:firstLine="0"/>
        <w:jc w:val="both"/>
        <w:spacing w:before="0" w:after="0" w:line="240" w:lineRule="auto"/>
        <w:widowControl w:val="off"/>
        <w:tabs>
          <w:tab w:val="left" w:pos="850" w:leader="none"/>
        </w:tabs>
        <w:suppressLineNumbers w:val="0"/>
      </w:pPr>
      <w:r>
        <w:rPr>
          <w:highlight w:val="none"/>
        </w:rPr>
      </w:r>
      <w:r>
        <w:rPr>
          <w:rFonts w:ascii="Verdana" w:hAnsi="Verdana" w:cs="Arial"/>
          <w:sz w:val="22"/>
          <w:szCs w:val="22"/>
        </w:rPr>
        <w:t xml:space="preserve">Устранение всех недостатков и дефектов, выявленных в течение гарантийного периода - в течение </w:t>
      </w:r>
      <w:r>
        <w:rPr>
          <w:rFonts w:ascii="Verdana" w:hAnsi="Verdana" w:cs="Arial"/>
          <w:sz w:val="22"/>
          <w:szCs w:val="22"/>
          <w:highlight w:val="lightGray"/>
        </w:rPr>
        <w:t xml:space="preserve">__ (          </w:t>
      </w:r>
      <w:r>
        <w:rPr>
          <w:rFonts w:ascii="Verdana" w:hAnsi="Verdana" w:cs="Arial"/>
          <w:sz w:val="22"/>
          <w:szCs w:val="22"/>
          <w:highlight w:val="lightGray"/>
        </w:rPr>
        <w:t xml:space="preserve">   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(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не более 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14</w:t>
      </w:r>
      <w:r>
        <w:rPr>
          <w:rFonts w:ascii="Verdana" w:hAnsi="Verdana" w:cs="Arial"/>
          <w:i/>
          <w:iCs/>
          <w:color w:val="808080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 рабочих дней с момента извещения Стороной </w:t>
      </w:r>
      <w:r>
        <w:rPr>
          <w:rFonts w:ascii="Verdana" w:hAnsi="Verdana" w:cs="Arial"/>
          <w:sz w:val="22"/>
          <w:szCs w:val="22"/>
        </w:rPr>
        <w:t xml:space="preserve">договора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ind w:left="284"/>
        <w:jc w:val="both"/>
        <w:spacing w:after="120"/>
        <w:widowControl w:val="off"/>
        <w:tabs>
          <w:tab w:val="left" w:pos="284" w:leader="none"/>
        </w:tabs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</w:pPr>
      <w:r>
        <w:rPr>
          <w:rFonts w:ascii="Verdana" w:hAnsi="Verdana" w:cs="Arial"/>
          <w:sz w:val="22"/>
          <w:szCs w:val="22"/>
        </w:rPr>
        <w:t xml:space="preserve">Мы согласны с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требованиями, указанными в ин</w:t>
      </w:r>
      <w:r>
        <w:rPr>
          <w:rFonts w:ascii="Verdana" w:hAnsi="Verdana" w:cs="Arial"/>
          <w:sz w:val="22"/>
          <w:szCs w:val="22"/>
        </w:rPr>
        <w:t xml:space="preserve">форма</w:t>
      </w:r>
      <w:r>
        <w:rPr>
          <w:rFonts w:ascii="Verdana" w:hAnsi="Verdana" w:cs="Arial"/>
          <w:sz w:val="22"/>
          <w:szCs w:val="22"/>
        </w:rPr>
        <w:t xml:space="preserve">цион</w:t>
      </w:r>
      <w:r>
        <w:rPr>
          <w:rFonts w:ascii="Verdana" w:hAnsi="Verdana" w:cs="Arial"/>
          <w:sz w:val="22"/>
          <w:szCs w:val="22"/>
        </w:rPr>
        <w:t xml:space="preserve">ном пи</w:t>
      </w:r>
      <w:r>
        <w:rPr>
          <w:rFonts w:ascii="Verdana" w:hAnsi="Verdana" w:cs="Arial"/>
          <w:sz w:val="22"/>
          <w:szCs w:val="22"/>
        </w:rPr>
        <w:t xml:space="preserve">сьме и п</w:t>
      </w:r>
      <w:r>
        <w:rPr>
          <w:rFonts w:ascii="Verdana" w:hAnsi="Verdana" w:cs="Arial"/>
          <w:sz w:val="22"/>
          <w:szCs w:val="22"/>
        </w:rPr>
        <w:t xml:space="preserve">редоставл</w:t>
      </w:r>
      <w:r>
        <w:rPr>
          <w:rFonts w:ascii="Verdana" w:hAnsi="Verdana" w:cs="Arial"/>
          <w:sz w:val="22"/>
          <w:szCs w:val="22"/>
        </w:rPr>
        <w:t xml:space="preserve">енном</w:t>
      </w:r>
      <w:r>
        <w:rPr>
          <w:rFonts w:ascii="Verdana" w:hAnsi="Verdana" w:cs="Arial"/>
          <w:sz w:val="22"/>
          <w:szCs w:val="22"/>
        </w:rPr>
        <w:t xml:space="preserve"> нам пакете </w:t>
      </w:r>
      <w:r>
        <w:rPr>
          <w:rFonts w:ascii="Verdana" w:hAnsi="Verdana" w:cs="Arial"/>
          <w:sz w:val="22"/>
          <w:szCs w:val="22"/>
        </w:rPr>
        <w:t xml:space="preserve">документо</w:t>
      </w:r>
      <w:r>
        <w:rPr>
          <w:rFonts w:ascii="Verdana" w:hAnsi="Verdana" w:cs="Arial"/>
          <w:sz w:val="22"/>
          <w:szCs w:val="22"/>
        </w:rPr>
        <w:t xml:space="preserve">в и обеспечим и</w:t>
      </w:r>
      <w:r>
        <w:rPr>
          <w:rFonts w:ascii="Verdana" w:hAnsi="Verdana" w:cs="Arial"/>
          <w:sz w:val="22"/>
          <w:szCs w:val="22"/>
        </w:rPr>
        <w:t xml:space="preserve">х выполнение.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</w:pPr>
      <w:r>
        <w:rPr>
          <w:rFonts w:ascii="Verdana" w:hAnsi="Verdana" w:cs="Arial"/>
          <w:sz w:val="22"/>
          <w:szCs w:val="22"/>
        </w:rPr>
        <w:t xml:space="preserve">Мы предоста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яем полном</w:t>
      </w:r>
      <w:r>
        <w:rPr>
          <w:rFonts w:ascii="Verdana" w:hAnsi="Verdana" w:cs="Arial"/>
          <w:sz w:val="22"/>
          <w:szCs w:val="22"/>
        </w:rPr>
        <w:t xml:space="preserve">очие на осуществление любой проверки п</w:t>
      </w:r>
      <w:r>
        <w:rPr>
          <w:rFonts w:ascii="Verdana" w:hAnsi="Verdana" w:cs="Arial"/>
          <w:sz w:val="22"/>
          <w:szCs w:val="22"/>
        </w:rPr>
        <w:t xml:space="preserve">ре</w:t>
      </w:r>
      <w:r>
        <w:rPr>
          <w:rFonts w:ascii="Verdana" w:hAnsi="Verdana" w:cs="Arial"/>
          <w:sz w:val="22"/>
          <w:szCs w:val="22"/>
        </w:rPr>
        <w:t xml:space="preserve">дставленных отче</w:t>
      </w:r>
      <w:r>
        <w:rPr>
          <w:rFonts w:ascii="Verdana" w:hAnsi="Verdana" w:cs="Arial"/>
          <w:sz w:val="22"/>
          <w:szCs w:val="22"/>
        </w:rPr>
        <w:t xml:space="preserve">тов, документов и инфо</w:t>
      </w:r>
      <w:r>
        <w:rPr>
          <w:rFonts w:ascii="Verdana" w:hAnsi="Verdana" w:cs="Arial"/>
          <w:sz w:val="22"/>
          <w:szCs w:val="22"/>
        </w:rPr>
        <w:t xml:space="preserve">рм</w:t>
      </w:r>
      <w:r>
        <w:rPr>
          <w:rFonts w:ascii="Verdana" w:hAnsi="Verdana" w:cs="Arial"/>
          <w:sz w:val="22"/>
          <w:szCs w:val="22"/>
        </w:rPr>
        <w:t xml:space="preserve">аци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для </w:t>
      </w:r>
      <w:r>
        <w:rPr>
          <w:rFonts w:ascii="Verdana" w:hAnsi="Verdana" w:cs="Arial"/>
          <w:sz w:val="22"/>
          <w:szCs w:val="22"/>
        </w:rPr>
        <w:t xml:space="preserve">выяснения </w:t>
      </w:r>
      <w:r>
        <w:rPr>
          <w:rFonts w:ascii="Verdana" w:hAnsi="Verdana" w:cs="Arial"/>
          <w:sz w:val="22"/>
          <w:szCs w:val="22"/>
        </w:rPr>
        <w:t xml:space="preserve">фина</w:t>
      </w:r>
      <w:r>
        <w:rPr>
          <w:rFonts w:ascii="Verdana" w:hAnsi="Verdana" w:cs="Arial"/>
          <w:sz w:val="22"/>
          <w:szCs w:val="22"/>
        </w:rPr>
        <w:t xml:space="preserve">нсовых и техн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ческих аспектов настоящего пр</w:t>
      </w:r>
      <w:r>
        <w:rPr>
          <w:rFonts w:ascii="Verdana" w:hAnsi="Verdana" w:cs="Arial"/>
          <w:sz w:val="22"/>
          <w:szCs w:val="22"/>
        </w:rPr>
        <w:t xml:space="preserve">едлож</w:t>
      </w:r>
      <w:r>
        <w:rPr>
          <w:rFonts w:ascii="Verdana" w:hAnsi="Verdana" w:cs="Arial"/>
          <w:sz w:val="22"/>
          <w:szCs w:val="22"/>
        </w:rPr>
        <w:t xml:space="preserve">ения.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</w:pPr>
      <w:r>
        <w:rPr>
          <w:rFonts w:ascii="Verdana" w:hAnsi="Verdana" w:cs="Arial"/>
          <w:sz w:val="22"/>
          <w:szCs w:val="22"/>
        </w:rPr>
        <w:t xml:space="preserve">Вы и Ваши представит</w:t>
      </w:r>
      <w:r>
        <w:rPr>
          <w:rFonts w:ascii="Verdana" w:hAnsi="Verdana" w:cs="Arial"/>
          <w:sz w:val="22"/>
          <w:szCs w:val="22"/>
        </w:rPr>
        <w:t xml:space="preserve">ели м</w:t>
      </w:r>
      <w:r>
        <w:rPr>
          <w:rFonts w:ascii="Verdana" w:hAnsi="Verdana" w:cs="Arial"/>
          <w:sz w:val="22"/>
          <w:szCs w:val="22"/>
        </w:rPr>
        <w:t xml:space="preserve">огут связа</w:t>
      </w:r>
      <w:r>
        <w:rPr>
          <w:rFonts w:ascii="Verdana" w:hAnsi="Verdana" w:cs="Arial"/>
          <w:sz w:val="22"/>
          <w:szCs w:val="22"/>
        </w:rPr>
        <w:t xml:space="preserve">ться со </w:t>
      </w:r>
      <w:r>
        <w:rPr>
          <w:rFonts w:ascii="Verdana" w:hAnsi="Verdana" w:cs="Arial"/>
          <w:sz w:val="22"/>
          <w:szCs w:val="22"/>
        </w:rPr>
        <w:t xml:space="preserve">следующим</w:t>
      </w:r>
      <w:r>
        <w:rPr>
          <w:rFonts w:ascii="Verdana" w:hAnsi="Verdana" w:cs="Arial"/>
          <w:sz w:val="22"/>
          <w:szCs w:val="22"/>
        </w:rPr>
        <w:t xml:space="preserve">и лицами д</w:t>
      </w:r>
      <w:r>
        <w:rPr>
          <w:rFonts w:ascii="Verdana" w:hAnsi="Verdana" w:cs="Arial"/>
          <w:sz w:val="22"/>
          <w:szCs w:val="22"/>
        </w:rPr>
        <w:t xml:space="preserve">ля полу</w:t>
      </w:r>
      <w:r>
        <w:rPr>
          <w:rFonts w:ascii="Verdana" w:hAnsi="Verdana" w:cs="Arial"/>
          <w:sz w:val="22"/>
          <w:szCs w:val="22"/>
        </w:rPr>
        <w:t xml:space="preserve">чения доп</w:t>
      </w:r>
      <w:r>
        <w:rPr>
          <w:rFonts w:ascii="Verdana" w:hAnsi="Verdana" w:cs="Arial"/>
          <w:sz w:val="22"/>
          <w:szCs w:val="22"/>
        </w:rPr>
        <w:t xml:space="preserve">олнительн</w:t>
      </w:r>
      <w:r>
        <w:rPr>
          <w:rFonts w:ascii="Verdana" w:hAnsi="Verdana" w:cs="Arial"/>
          <w:sz w:val="22"/>
          <w:szCs w:val="22"/>
        </w:rPr>
        <w:t xml:space="preserve">ой информаци</w:t>
      </w:r>
      <w:r>
        <w:rPr>
          <w:rFonts w:ascii="Verdana" w:hAnsi="Verdana" w:cs="Arial"/>
          <w:sz w:val="22"/>
          <w:szCs w:val="22"/>
        </w:rPr>
        <w:t xml:space="preserve">и:</w:t>
      </w:r>
      <w:r>
        <w:rPr>
          <w:rFonts w:ascii="Verdana" w:hAnsi="Verdana" w:cs="Arial"/>
          <w:sz w:val="22"/>
          <w:szCs w:val="22"/>
        </w:rPr>
      </w:r>
      <w:r/>
    </w:p>
    <w:tbl>
      <w:tblPr>
        <w:tblW w:w="489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46"/>
        <w:gridCol w:w="5241"/>
      </w:tblGrid>
      <w:tr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097"/>
              <w:ind w:right="0"/>
              <w:widowControl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/>
              </w:rPr>
              <w:t xml:space="preserve">Общей</w:t>
            </w:r>
            <w:r>
              <w:rPr>
                <w:rFonts w:ascii="Verdana" w:hAnsi="Verdana"/>
                <w:b/>
              </w:rPr>
              <w:t xml:space="preserve"> и администр</w:t>
            </w: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тивной:</w:t>
            </w:r>
            <w:r>
              <w:rPr>
                <w:rFonts w:ascii="Verdana" w:hAnsi="Verdana"/>
                <w:b/>
              </w:rPr>
            </w:r>
            <w:r/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97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</w:t>
            </w:r>
            <w:r>
              <w:rPr>
                <w:rFonts w:ascii="Verdana" w:hAnsi="Verdana"/>
                <w:color w:val="808080"/>
              </w:rPr>
              <w:t xml:space="preserve">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097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/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97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</w:t>
            </w:r>
            <w:r>
              <w:rPr>
                <w:rFonts w:ascii="Verdana" w:hAnsi="Verdana"/>
                <w:color w:val="808080"/>
              </w:rPr>
              <w:t xml:space="preserve">р </w:t>
            </w:r>
            <w:r>
              <w:rPr>
                <w:rFonts w:ascii="Verdana" w:hAnsi="Verdana"/>
                <w:color w:val="808080"/>
              </w:rPr>
              <w:t xml:space="preserve">телефона: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097"/>
              <w:ind w:right="0"/>
              <w:widowControl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/>
              </w:rPr>
              <w:t xml:space="preserve">Т</w:t>
            </w:r>
            <w:r>
              <w:rPr>
                <w:rFonts w:ascii="Verdana" w:hAnsi="Verdana"/>
                <w:b/>
              </w:rPr>
              <w:t xml:space="preserve">ехни</w:t>
            </w:r>
            <w:r>
              <w:rPr>
                <w:rFonts w:ascii="Verdana" w:hAnsi="Verdana"/>
                <w:b/>
              </w:rPr>
              <w:t xml:space="preserve">ческой:</w:t>
            </w:r>
            <w:r>
              <w:rPr>
                <w:rFonts w:ascii="Verdana" w:hAnsi="Verdana"/>
                <w:b/>
              </w:rPr>
            </w:r>
            <w:r/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97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</w:t>
            </w:r>
            <w:r>
              <w:rPr>
                <w:rFonts w:ascii="Verdana" w:hAnsi="Verdana"/>
                <w:color w:val="808080"/>
              </w:rPr>
              <w:t xml:space="preserve">от</w:t>
            </w:r>
            <w:r>
              <w:rPr>
                <w:rFonts w:ascii="Verdana" w:hAnsi="Verdana"/>
                <w:color w:val="808080"/>
              </w:rPr>
              <w:t xml:space="preserve">честв</w:t>
            </w:r>
            <w:r>
              <w:rPr>
                <w:rFonts w:ascii="Verdana" w:hAnsi="Verdana"/>
                <w:color w:val="808080"/>
              </w:rPr>
              <w:t xml:space="preserve">о</w:t>
            </w:r>
            <w:r>
              <w:rPr>
                <w:rFonts w:ascii="Verdana" w:hAnsi="Verdana"/>
                <w:color w:val="808080"/>
              </w:rPr>
              <w:t xml:space="preserve">, д</w:t>
            </w:r>
            <w:r>
              <w:rPr>
                <w:rFonts w:ascii="Verdana" w:hAnsi="Verdana"/>
                <w:color w:val="808080"/>
              </w:rPr>
              <w:t xml:space="preserve">олжность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097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/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97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</w:t>
            </w:r>
            <w:r>
              <w:rPr>
                <w:rFonts w:ascii="Verdana" w:hAnsi="Verdana"/>
                <w:color w:val="808080"/>
              </w:rPr>
              <w:t xml:space="preserve">ер телефона: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097"/>
              <w:ind w:right="0"/>
              <w:widowControl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/>
              </w:rPr>
              <w:t xml:space="preserve">Финансовой:</w:t>
            </w:r>
            <w:r>
              <w:rPr>
                <w:rFonts w:ascii="Verdana" w:hAnsi="Verdana"/>
                <w:b/>
              </w:rPr>
            </w:r>
            <w:r/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97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</w:t>
            </w:r>
            <w:r>
              <w:rPr>
                <w:rFonts w:ascii="Verdana" w:hAnsi="Verdana"/>
                <w:color w:val="808080"/>
              </w:rPr>
              <w:t xml:space="preserve">ество</w:t>
            </w:r>
            <w:r>
              <w:rPr>
                <w:rFonts w:ascii="Verdana" w:hAnsi="Verdana"/>
                <w:color w:val="808080"/>
              </w:rPr>
              <w:t xml:space="preserve">, должност</w:t>
            </w:r>
            <w:r>
              <w:rPr>
                <w:rFonts w:ascii="Verdana" w:hAnsi="Verdana"/>
                <w:color w:val="808080"/>
              </w:rPr>
              <w:t xml:space="preserve">ь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097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/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97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</w:t>
            </w:r>
            <w:r>
              <w:rPr>
                <w:rFonts w:ascii="Verdana" w:hAnsi="Verdana"/>
                <w:color w:val="808080"/>
              </w:rPr>
              <w:t xml:space="preserve">р телефон</w:t>
            </w:r>
            <w:r>
              <w:rPr>
                <w:rFonts w:ascii="Verdana" w:hAnsi="Verdana"/>
                <w:color w:val="808080"/>
              </w:rPr>
              <w:t xml:space="preserve">а: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097"/>
              <w:ind w:right="0"/>
              <w:widowControl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/>
              </w:rPr>
              <w:t xml:space="preserve">Юридич</w:t>
            </w:r>
            <w:r>
              <w:rPr>
                <w:rFonts w:ascii="Verdana" w:hAnsi="Verdana"/>
                <w:b/>
              </w:rPr>
              <w:t xml:space="preserve">еской:</w:t>
            </w:r>
            <w:r>
              <w:rPr>
                <w:rFonts w:ascii="Verdana" w:hAnsi="Verdana"/>
                <w:b/>
              </w:rPr>
            </w:r>
            <w:r/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97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</w:t>
            </w:r>
            <w:r>
              <w:rPr>
                <w:rFonts w:ascii="Verdana" w:hAnsi="Verdana"/>
                <w:color w:val="808080"/>
              </w:rPr>
              <w:t xml:space="preserve">имя, отче</w:t>
            </w:r>
            <w:r>
              <w:rPr>
                <w:rFonts w:ascii="Verdana" w:hAnsi="Verdana"/>
                <w:color w:val="808080"/>
              </w:rPr>
              <w:t xml:space="preserve">ство, должно</w:t>
            </w:r>
            <w:r>
              <w:rPr>
                <w:rFonts w:ascii="Verdana" w:hAnsi="Verdana"/>
                <w:color w:val="808080"/>
              </w:rPr>
              <w:t xml:space="preserve">сть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trHeight w:val="300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097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/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97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</w:t>
            </w:r>
            <w:r>
              <w:rPr>
                <w:rFonts w:ascii="Verdana" w:hAnsi="Verdana"/>
                <w:color w:val="808080"/>
              </w:rPr>
              <w:t xml:space="preserve">мер телефона</w:t>
            </w:r>
            <w:r>
              <w:rPr>
                <w:rFonts w:ascii="Verdana" w:hAnsi="Verdana"/>
                <w:color w:val="808080"/>
              </w:rPr>
              <w:t xml:space="preserve">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trHeight w:val="300"/>
        </w:trPr>
        <w:tc>
          <w:tcPr>
            <w:tcW w:w="2501" w:type="pct"/>
            <w:vAlign w:val="center"/>
            <w:vMerge w:val="restart"/>
            <w:textDirection w:val="lrTb"/>
            <w:noWrap w:val="false"/>
          </w:tcPr>
          <w:p>
            <w:pPr>
              <w:pStyle w:val="1097"/>
              <w:ind w:right="0"/>
              <w:widowControl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/>
              </w:rPr>
              <w:t xml:space="preserve">Ответств</w:t>
            </w:r>
            <w:r>
              <w:rPr>
                <w:rFonts w:ascii="Verdana" w:hAnsi="Verdana"/>
                <w:b/>
              </w:rPr>
              <w:t xml:space="preserve">енное лицо за заключения договора:</w:t>
            </w:r>
            <w:r>
              <w:rPr>
                <w:rFonts w:ascii="Verdana" w:hAnsi="Verdana"/>
                <w:b/>
              </w:rPr>
            </w:r>
            <w:r/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97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</w:t>
            </w:r>
            <w:r>
              <w:rPr>
                <w:rFonts w:ascii="Verdana" w:hAnsi="Verdana"/>
                <w:color w:val="808080"/>
              </w:rPr>
              <w:t xml:space="preserve">ил</w:t>
            </w:r>
            <w:r>
              <w:rPr>
                <w:rFonts w:ascii="Verdana" w:hAnsi="Verdana"/>
                <w:color w:val="808080"/>
              </w:rPr>
              <w:t xml:space="preserve">ия, имя, отч</w:t>
            </w:r>
            <w:r>
              <w:rPr>
                <w:rFonts w:ascii="Verdana" w:hAnsi="Verdana"/>
                <w:color w:val="808080"/>
              </w:rPr>
              <w:t xml:space="preserve">еств</w:t>
            </w:r>
            <w:r>
              <w:rPr>
                <w:rFonts w:ascii="Verdana" w:hAnsi="Verdana"/>
                <w:color w:val="808080"/>
              </w:rPr>
              <w:t xml:space="preserve">о, должность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trHeight w:val="345"/>
        </w:trPr>
        <w:tc>
          <w:tcPr>
            <w:tcW w:w="2501" w:type="pct"/>
            <w:vAlign w:val="center"/>
            <w:vMerge w:val="continue"/>
            <w:textDirection w:val="lrTb"/>
            <w:noWrap w:val="false"/>
          </w:tcPr>
          <w:p>
            <w:pPr>
              <w:pStyle w:val="1097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/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97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</w:t>
            </w:r>
            <w:r>
              <w:rPr>
                <w:rFonts w:ascii="Verdana" w:hAnsi="Verdana"/>
                <w:color w:val="808080"/>
              </w:rPr>
              <w:t xml:space="preserve">ел</w:t>
            </w:r>
            <w:r>
              <w:rPr>
                <w:rFonts w:ascii="Verdana" w:hAnsi="Verdana"/>
                <w:color w:val="808080"/>
              </w:rPr>
              <w:t xml:space="preserve">ефона</w:t>
            </w:r>
            <w:r>
              <w:rPr>
                <w:rFonts w:ascii="Verdana" w:hAnsi="Verdana"/>
                <w:color w:val="808080"/>
              </w:rPr>
              <w:t xml:space="preserve">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  <w:tr>
        <w:trPr>
          <w:trHeight w:val="734"/>
        </w:trPr>
        <w:tc>
          <w:tcPr>
            <w:tcW w:w="2501" w:type="pct"/>
            <w:vAlign w:val="center"/>
            <w:textDirection w:val="lrTb"/>
            <w:noWrap w:val="false"/>
          </w:tcPr>
          <w:p>
            <w:pPr>
              <w:pStyle w:val="1097"/>
              <w:ind w:right="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дрес элект</w:t>
            </w:r>
            <w:r>
              <w:rPr>
                <w:rFonts w:ascii="Verdana" w:hAnsi="Verdana"/>
                <w:b/>
              </w:rPr>
              <w:t xml:space="preserve">ронн</w:t>
            </w:r>
            <w:r>
              <w:rPr>
                <w:rFonts w:ascii="Verdana" w:hAnsi="Verdana"/>
                <w:b/>
              </w:rPr>
              <w:t xml:space="preserve">ой почты для информирования касательно Отбо</w:t>
            </w:r>
            <w:r>
              <w:rPr>
                <w:rFonts w:ascii="Verdana" w:hAnsi="Verdana"/>
                <w:b/>
              </w:rPr>
              <w:t xml:space="preserve">ра:</w:t>
            </w:r>
            <w:r>
              <w:rPr>
                <w:rFonts w:ascii="Verdana" w:hAnsi="Verdana"/>
                <w:b/>
              </w:rPr>
            </w:r>
            <w:r/>
          </w:p>
        </w:tc>
        <w:tc>
          <w:tcPr>
            <w:tcW w:w="2499" w:type="pct"/>
            <w:vAlign w:val="top"/>
            <w:textDirection w:val="lrTb"/>
            <w:noWrap w:val="false"/>
          </w:tcPr>
          <w:p>
            <w:pPr>
              <w:pStyle w:val="1097"/>
              <w:ind w:right="0"/>
              <w:jc w:val="both"/>
            </w:pP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  <w:r/>
          </w:p>
          <w:p>
            <w:pPr>
              <w:pStyle w:val="1097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 xml:space="preserve">e</w:t>
            </w:r>
            <w:r>
              <w:rPr>
                <w:rFonts w:ascii="Verdana" w:hAnsi="Verdana"/>
                <w:color w:val="808080"/>
              </w:rPr>
              <w:t xml:space="preserve">-</w:t>
            </w:r>
            <w:r>
              <w:rPr>
                <w:rFonts w:ascii="Verdana" w:hAnsi="Verdana"/>
                <w:color w:val="808080"/>
                <w:lang w:val="en-US"/>
              </w:rPr>
              <w:t xml:space="preserve">mail</w:t>
            </w:r>
            <w:r>
              <w:rPr>
                <w:rFonts w:ascii="Verdana" w:hAnsi="Verdana"/>
                <w:color w:val="808080"/>
              </w:rPr>
              <w:t xml:space="preserve">:</w:t>
            </w:r>
            <w:r>
              <w:rPr>
                <w:rFonts w:ascii="Verdana" w:hAnsi="Verdana"/>
                <w:color w:val="808080"/>
              </w:rPr>
            </w:r>
            <w:r/>
          </w:p>
        </w:tc>
      </w:tr>
    </w:tbl>
    <w:p>
      <w:pPr>
        <w:pStyle w:val="1035"/>
        <w:tabs>
          <w:tab w:val="left" w:pos="142" w:leader="none"/>
        </w:tabs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/>
    </w:p>
    <w:p>
      <w:pPr>
        <w:pStyle w:val="1035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</w:pPr>
      <w:r>
        <w:rPr>
          <w:rFonts w:ascii="Verdana" w:hAnsi="Verdana" w:cs="Arial"/>
          <w:sz w:val="22"/>
          <w:szCs w:val="22"/>
        </w:rPr>
        <w:t xml:space="preserve">Мы согла</w:t>
      </w:r>
      <w:r>
        <w:rPr>
          <w:rFonts w:ascii="Verdana" w:hAnsi="Verdana" w:cs="Arial"/>
          <w:sz w:val="22"/>
          <w:szCs w:val="22"/>
        </w:rPr>
        <w:t xml:space="preserve">сны приде</w:t>
      </w:r>
      <w:r>
        <w:rPr>
          <w:rFonts w:ascii="Verdana" w:hAnsi="Verdana" w:cs="Arial"/>
          <w:sz w:val="22"/>
          <w:szCs w:val="22"/>
        </w:rPr>
        <w:t xml:space="preserve">рживаться </w:t>
      </w:r>
      <w:r>
        <w:rPr>
          <w:rFonts w:ascii="Verdana" w:hAnsi="Verdana" w:cs="Arial"/>
          <w:sz w:val="22"/>
          <w:szCs w:val="22"/>
        </w:rPr>
        <w:t xml:space="preserve">положен</w:t>
      </w:r>
      <w:r>
        <w:rPr>
          <w:rFonts w:ascii="Verdana" w:hAnsi="Verdana" w:cs="Arial"/>
          <w:sz w:val="22"/>
          <w:szCs w:val="22"/>
        </w:rPr>
        <w:t xml:space="preserve">ий настоя</w:t>
      </w:r>
      <w:r>
        <w:rPr>
          <w:rFonts w:ascii="Verdana" w:hAnsi="Verdana" w:cs="Arial"/>
          <w:sz w:val="22"/>
          <w:szCs w:val="22"/>
        </w:rPr>
        <w:t xml:space="preserve">щего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</w:t>
      </w:r>
      <w:r>
        <w:rPr>
          <w:rFonts w:ascii="Verdana" w:hAnsi="Verdana" w:cs="Arial"/>
          <w:sz w:val="22"/>
          <w:szCs w:val="22"/>
        </w:rPr>
        <w:t xml:space="preserve">ложения до м</w:t>
      </w:r>
      <w:r>
        <w:rPr>
          <w:rFonts w:ascii="Verdana" w:hAnsi="Verdana" w:cs="Arial"/>
          <w:sz w:val="22"/>
          <w:szCs w:val="22"/>
        </w:rPr>
        <w:t xml:space="preserve">омента з</w:t>
      </w:r>
      <w:r>
        <w:rPr>
          <w:rFonts w:ascii="Verdana" w:hAnsi="Verdana" w:cs="Arial"/>
          <w:sz w:val="22"/>
          <w:szCs w:val="22"/>
        </w:rPr>
        <w:t xml:space="preserve">аключения до</w:t>
      </w:r>
      <w:r>
        <w:rPr>
          <w:rFonts w:ascii="Verdana" w:hAnsi="Verdana" w:cs="Arial"/>
          <w:sz w:val="22"/>
          <w:szCs w:val="22"/>
        </w:rPr>
        <w:t xml:space="preserve">г</w:t>
      </w:r>
      <w:r>
        <w:rPr>
          <w:rFonts w:ascii="Verdana" w:hAnsi="Verdana" w:cs="Arial"/>
          <w:sz w:val="22"/>
          <w:szCs w:val="22"/>
        </w:rPr>
        <w:t xml:space="preserve">овора</w:t>
      </w:r>
      <w:r>
        <w:rPr>
          <w:rFonts w:ascii="Verdana" w:hAnsi="Verdana" w:cs="Arial"/>
          <w:sz w:val="22"/>
          <w:szCs w:val="22"/>
        </w:rPr>
        <w:t xml:space="preserve">, а в случае предоставления нам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рава на заключен</w:t>
      </w:r>
      <w:r>
        <w:rPr>
          <w:rFonts w:ascii="Verdana" w:hAnsi="Verdana" w:cs="Arial"/>
          <w:sz w:val="22"/>
          <w:szCs w:val="22"/>
        </w:rPr>
        <w:t xml:space="preserve">ие догов</w:t>
      </w:r>
      <w:r>
        <w:rPr>
          <w:rFonts w:ascii="Verdana" w:hAnsi="Verdana" w:cs="Arial"/>
          <w:sz w:val="22"/>
          <w:szCs w:val="22"/>
        </w:rPr>
        <w:t xml:space="preserve">ора </w:t>
      </w:r>
      <w:r>
        <w:rPr>
          <w:rFonts w:ascii="Verdana" w:hAnsi="Verdana" w:cs="Arial"/>
          <w:sz w:val="22"/>
          <w:szCs w:val="22"/>
        </w:rPr>
        <w:t xml:space="preserve">по ит</w:t>
      </w:r>
      <w:r>
        <w:rPr>
          <w:rFonts w:ascii="Verdana" w:hAnsi="Verdana" w:cs="Arial"/>
          <w:sz w:val="22"/>
          <w:szCs w:val="22"/>
        </w:rPr>
        <w:t xml:space="preserve">огам</w:t>
      </w:r>
      <w:r>
        <w:rPr>
          <w:rFonts w:ascii="Verdana" w:hAnsi="Verdana" w:cs="Arial"/>
          <w:sz w:val="22"/>
          <w:szCs w:val="22"/>
        </w:rPr>
        <w:t xml:space="preserve"> Отбора, д</w:t>
      </w:r>
      <w:r>
        <w:rPr>
          <w:rFonts w:ascii="Verdana" w:hAnsi="Verdana" w:cs="Arial"/>
          <w:sz w:val="22"/>
          <w:szCs w:val="22"/>
        </w:rPr>
        <w:t xml:space="preserve">анно</w:t>
      </w:r>
      <w:r>
        <w:rPr>
          <w:rFonts w:ascii="Verdana" w:hAnsi="Verdana" w:cs="Arial"/>
          <w:sz w:val="22"/>
          <w:szCs w:val="22"/>
        </w:rPr>
        <w:t xml:space="preserve">е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</w:t>
      </w:r>
      <w:r>
        <w:rPr>
          <w:rFonts w:ascii="Verdana" w:hAnsi="Verdana" w:cs="Arial"/>
          <w:sz w:val="22"/>
          <w:szCs w:val="22"/>
        </w:rPr>
        <w:t xml:space="preserve">ожение будет оставаться для нас обяз</w:t>
      </w:r>
      <w:r>
        <w:rPr>
          <w:rFonts w:ascii="Verdana" w:hAnsi="Verdana" w:cs="Arial"/>
          <w:sz w:val="22"/>
          <w:szCs w:val="22"/>
        </w:rPr>
        <w:t xml:space="preserve">атель</w:t>
      </w:r>
      <w:r>
        <w:rPr>
          <w:rFonts w:ascii="Verdana" w:hAnsi="Verdana" w:cs="Arial"/>
          <w:sz w:val="22"/>
          <w:szCs w:val="22"/>
        </w:rPr>
        <w:t xml:space="preserve">ным в тече</w:t>
      </w:r>
      <w:r>
        <w:rPr>
          <w:rFonts w:ascii="Verdana" w:hAnsi="Verdana" w:cs="Arial"/>
          <w:sz w:val="22"/>
          <w:szCs w:val="22"/>
        </w:rPr>
        <w:t xml:space="preserve">ние срок</w:t>
      </w:r>
      <w:r>
        <w:rPr>
          <w:rFonts w:ascii="Verdana" w:hAnsi="Verdana" w:cs="Arial"/>
          <w:sz w:val="22"/>
          <w:szCs w:val="22"/>
        </w:rPr>
        <w:t xml:space="preserve">а его дей</w:t>
      </w:r>
      <w:r>
        <w:rPr>
          <w:rFonts w:ascii="Verdana" w:hAnsi="Verdana" w:cs="Arial"/>
          <w:sz w:val="22"/>
          <w:szCs w:val="22"/>
        </w:rPr>
        <w:t xml:space="preserve">ствия.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jc w:val="both"/>
        <w:spacing w:line="274" w:lineRule="exact"/>
        <w:shd w:val="clear" w:color="auto" w:fill="ffffff"/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При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Все при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ложения к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настоящему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 являются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его неотъе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млемой составной частью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1035"/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</w:pPr>
      <w:r>
        <w:rPr>
          <w:rFonts w:ascii="Verdana" w:hAnsi="Verdana" w:cs="Arial"/>
          <w:b/>
          <w:sz w:val="22"/>
          <w:szCs w:val="22"/>
        </w:rPr>
        <w:t xml:space="preserve">С уважением,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 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 </w:t>
        <w:tab/>
        <w:tab/>
        <w:t xml:space="preserve">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  <w:tab/>
      </w:r>
      <w:r>
        <w:rPr>
          <w:rFonts w:ascii="Verdana" w:hAnsi="Verdana" w:cs="Arial"/>
          <w:sz w:val="22"/>
          <w:szCs w:val="22"/>
        </w:rPr>
        <w:t xml:space="preserve">   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</w:pPr>
      <w:r>
        <w:rPr>
          <w:rFonts w:ascii="Verdana" w:hAnsi="Verdana" w:cs="Arial"/>
          <w:sz w:val="22"/>
          <w:szCs w:val="22"/>
          <w:vertAlign w:val="superscript"/>
        </w:rPr>
        <w:t xml:space="preserve">(До</w:t>
      </w:r>
      <w:r>
        <w:rPr>
          <w:rFonts w:ascii="Verdana" w:hAnsi="Verdana" w:cs="Arial"/>
          <w:sz w:val="22"/>
          <w:szCs w:val="22"/>
          <w:vertAlign w:val="superscript"/>
        </w:rPr>
        <w:t xml:space="preserve">лжность - полностью)</w:t>
        <w:tab/>
        <w:tab/>
        <w:tab/>
        <w:t xml:space="preserve">(Подпись рук</w:t>
      </w:r>
      <w:r>
        <w:rPr>
          <w:rFonts w:ascii="Verdana" w:hAnsi="Verdana" w:cs="Arial"/>
          <w:sz w:val="22"/>
          <w:szCs w:val="22"/>
          <w:vertAlign w:val="superscript"/>
        </w:rPr>
        <w:t xml:space="preserve">оводи</w:t>
      </w:r>
      <w:r>
        <w:rPr>
          <w:rFonts w:ascii="Verdana" w:hAnsi="Verdana" w:cs="Arial"/>
          <w:sz w:val="22"/>
          <w:szCs w:val="22"/>
          <w:vertAlign w:val="superscript"/>
        </w:rPr>
        <w:t xml:space="preserve">теля)</w:t>
        <w:tab/>
        <w:tab/>
        <w:tab/>
        <w:tab/>
        <w:t xml:space="preserve">(Ф</w:t>
      </w:r>
      <w:r>
        <w:rPr>
          <w:rFonts w:ascii="Verdana" w:hAnsi="Verdana" w:cs="Arial"/>
          <w:sz w:val="22"/>
          <w:szCs w:val="22"/>
          <w:vertAlign w:val="superscript"/>
        </w:rPr>
        <w:t xml:space="preserve">ИО руко</w:t>
      </w:r>
      <w:r>
        <w:rPr>
          <w:rFonts w:ascii="Verdana" w:hAnsi="Verdana" w:cs="Arial"/>
          <w:sz w:val="22"/>
          <w:szCs w:val="22"/>
          <w:vertAlign w:val="superscript"/>
        </w:rPr>
        <w:t xml:space="preserve">водителя)</w:t>
      </w:r>
      <w:r>
        <w:rPr>
          <w:rFonts w:ascii="Verdana" w:hAnsi="Verdana" w:cs="Arial"/>
          <w:sz w:val="22"/>
          <w:szCs w:val="22"/>
          <w:vertAlign w:val="superscript"/>
        </w:rPr>
      </w:r>
      <w:r/>
    </w:p>
    <w:p>
      <w:pPr>
        <w:pStyle w:val="1035"/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  <w:tab/>
        <w:tab/>
        <w:tab/>
        <w:tab/>
        <w:tab/>
        <w:tab/>
        <w:t xml:space="preserve">М.П</w:t>
      </w:r>
      <w:r>
        <w:rPr>
          <w:rFonts w:ascii="Verdana" w:hAnsi="Verdana" w:cs="Arial"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lang w:val="en-US"/>
        </w:rPr>
      </w:r>
      <w:r/>
    </w:p>
    <w:p>
      <w:pPr>
        <w:pStyle w:val="1035"/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/>
    </w:p>
    <w:tbl>
      <w:tblPr>
        <w:tblpPr w:horzAnchor="margin" w:tblpXSpec="center" w:vertAnchor="text" w:tblpY="71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12"/>
      </w:tblGrid>
      <w:tr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2" w:type="dxa"/>
            <w:vAlign w:val="top"/>
            <w:textDirection w:val="lrTb"/>
            <w:noWrap w:val="false"/>
          </w:tcPr>
          <w:p>
            <w:pPr>
              <w:pStyle w:val="1035"/>
              <w:spacing w:before="120" w:after="120"/>
              <w:rPr>
                <w:rFonts w:ascii="Verdana" w:hAnsi="Verdana" w:cs="Arial"/>
              </w:rPr>
              <w:framePr w:hSpace="180" w:wrap="around" w:vAnchor="text" w:hAnchor="margin" w:xAlign="center" w:y="71"/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Печ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ать орга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низации и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подпись упол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номоченн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оставляет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 каждой странице предложения)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</w:tbl>
    <w:p>
      <w:pPr>
        <w:pStyle w:val="1035"/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35"/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35"/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35"/>
      </w:pP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  <w:r/>
    </w:p>
    <w:p>
      <w:pPr>
        <w:pStyle w:val="1035"/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сполнитель: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</w:r>
      <w:r/>
    </w:p>
    <w:p>
      <w:pPr>
        <w:jc w:val="left"/>
        <w:rPr>
          <w:rStyle w:val="1048"/>
          <w:rFonts w:ascii="Verdana" w:hAnsi="Verdana"/>
          <w:color w:val="000000"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ФИ</w:t>
      </w:r>
      <w:r>
        <w:rPr>
          <w:rFonts w:ascii="Verdana" w:hAnsi="Verdana" w:cs="Arial"/>
          <w:sz w:val="20"/>
          <w:szCs w:val="20"/>
        </w:rPr>
        <w:t xml:space="preserve">О; телефон; e-mail</w:t>
      </w:r>
      <w:r>
        <w:rPr>
          <w:b/>
          <w:bCs/>
        </w:rPr>
      </w:r>
      <w:bookmarkEnd w:id="41"/>
      <w:r/>
      <w:bookmarkEnd w:id="42"/>
      <w:r/>
      <w:bookmarkStart w:id="43" w:name="_Toc148353308"/>
      <w:r/>
      <w:bookmarkStart w:id="44" w:name="_Toc148524243"/>
      <w:r/>
      <w:bookmarkStart w:id="45" w:name="_Toc165090144"/>
      <w:r/>
      <w:bookmarkStart w:id="46" w:name="_Ref280628864"/>
      <w:r>
        <w:rPr>
          <w:rStyle w:val="1048"/>
          <w:rFonts w:ascii="Verdana" w:hAnsi="Verdana"/>
          <w:color w:val="000000"/>
          <w:sz w:val="22"/>
          <w:szCs w:val="22"/>
        </w:rPr>
      </w:r>
      <w:r/>
    </w:p>
    <w:p>
      <w:pPr>
        <w:jc w:val="right"/>
        <w:rPr>
          <w:rStyle w:val="1048"/>
          <w:rFonts w:ascii="Verdana" w:hAnsi="Verdana"/>
          <w:color w:val="000000"/>
          <w:sz w:val="22"/>
          <w:szCs w:val="22"/>
        </w:rPr>
      </w:pPr>
      <w:r>
        <w:rPr>
          <w:rStyle w:val="1048"/>
          <w:rFonts w:ascii="Verdana" w:hAnsi="Verdana"/>
          <w:color w:val="000000"/>
          <w:sz w:val="22"/>
          <w:szCs w:val="22"/>
          <w:highlight w:val="none"/>
        </w:rPr>
      </w:r>
      <w:r>
        <w:rPr>
          <w:rStyle w:val="1048"/>
          <w:rFonts w:ascii="Verdana" w:hAnsi="Verdana"/>
          <w:color w:val="000000"/>
          <w:sz w:val="22"/>
          <w:szCs w:val="22"/>
          <w:highlight w:val="none"/>
        </w:rPr>
      </w:r>
      <w:r/>
    </w:p>
    <w:p>
      <w:pPr>
        <w:jc w:val="right"/>
        <w:rPr>
          <w:rStyle w:val="1048"/>
          <w:rFonts w:ascii="Verdana" w:hAnsi="Verdana"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567" w:right="425" w:bottom="567" w:left="992" w:header="709" w:footer="709" w:gutter="0"/>
          <w:cols w:num="1" w:sep="0" w:space="708" w:equalWidth="1"/>
          <w:docGrid w:linePitch="360"/>
          <w:titlePg/>
        </w:sectPr>
      </w:pPr>
      <w:r>
        <w:rPr>
          <w:rStyle w:val="1048"/>
          <w:rFonts w:ascii="Verdana" w:hAnsi="Verdana"/>
          <w:color w:val="000000"/>
          <w:sz w:val="22"/>
          <w:szCs w:val="22"/>
        </w:rPr>
      </w:r>
      <w:r>
        <w:rPr>
          <w:rStyle w:val="1048"/>
          <w:rFonts w:ascii="Verdana" w:hAnsi="Verdana"/>
          <w:color w:val="000000"/>
          <w:sz w:val="22"/>
          <w:szCs w:val="22"/>
          <w:highlight w:val="none"/>
        </w:rPr>
      </w:r>
      <w:r/>
    </w:p>
    <w:p>
      <w:pPr>
        <w:jc w:val="right"/>
        <w:rPr>
          <w:rStyle w:val="1048"/>
          <w:rFonts w:ascii="Verdana" w:hAnsi="Verdana"/>
          <w:color w:val="000000"/>
          <w:sz w:val="22"/>
          <w:szCs w:val="22"/>
          <w:highlight w:val="none"/>
        </w:rPr>
      </w:pPr>
      <w:r>
        <w:rPr>
          <w:rStyle w:val="1048"/>
          <w:rFonts w:ascii="Verdana" w:hAnsi="Verdana"/>
          <w:color w:val="000000"/>
          <w:sz w:val="22"/>
          <w:szCs w:val="22"/>
        </w:rPr>
        <w:t xml:space="preserve">Ф</w:t>
      </w:r>
      <w:r>
        <w:rPr>
          <w:rStyle w:val="1048"/>
          <w:rFonts w:ascii="Verdana" w:hAnsi="Verdana"/>
          <w:color w:val="000000"/>
          <w:sz w:val="22"/>
          <w:szCs w:val="22"/>
        </w:rPr>
        <w:t xml:space="preserve">о</w:t>
      </w:r>
      <w:r>
        <w:rPr>
          <w:rStyle w:val="1048"/>
          <w:rFonts w:ascii="Verdana" w:hAnsi="Verdana"/>
          <w:color w:val="000000"/>
          <w:sz w:val="22"/>
          <w:szCs w:val="22"/>
        </w:rPr>
        <w:t xml:space="preserve">р</w:t>
      </w:r>
      <w:r>
        <w:rPr>
          <w:rStyle w:val="1048"/>
          <w:rFonts w:ascii="Verdana" w:hAnsi="Verdana"/>
          <w:color w:val="000000"/>
          <w:sz w:val="22"/>
          <w:szCs w:val="22"/>
        </w:rPr>
        <w:t xml:space="preserve">ма №</w:t>
      </w:r>
      <w:r>
        <w:rPr>
          <w:rStyle w:val="1048"/>
          <w:rFonts w:ascii="Verdana" w:hAnsi="Verdana"/>
          <w:color w:val="000000"/>
          <w:sz w:val="22"/>
          <w:szCs w:val="22"/>
        </w:rPr>
        <w:t xml:space="preserve"> 2</w:t>
      </w:r>
      <w:bookmarkEnd w:id="43"/>
      <w:r/>
      <w:bookmarkEnd w:id="44"/>
      <w:r/>
      <w:bookmarkEnd w:id="45"/>
      <w:r/>
      <w:bookmarkEnd w:id="46"/>
      <w:r>
        <w:rPr>
          <w:rStyle w:val="1048"/>
          <w:rFonts w:ascii="Verdana" w:hAnsi="Verdana"/>
          <w:color w:val="000000"/>
          <w:sz w:val="22"/>
          <w:szCs w:val="22"/>
        </w:rPr>
        <w:t xml:space="preserve"> </w:t>
      </w:r>
      <w:r/>
    </w:p>
    <w:p>
      <w:pPr>
        <w:pStyle w:val="1035"/>
        <w:ind w:left="6237"/>
        <w:jc w:val="right"/>
        <w:widowControl w:val="off"/>
        <w:tabs>
          <w:tab w:val="left" w:pos="6946" w:leader="none"/>
        </w:tabs>
        <w:rPr>
          <w:rStyle w:val="1048"/>
          <w:rFonts w:ascii="Verdana" w:hAnsi="Verdana"/>
          <w:color w:val="000000"/>
          <w:sz w:val="22"/>
          <w:szCs w:val="22"/>
        </w:rPr>
      </w:pPr>
      <w:r>
        <w:rPr>
          <w:rStyle w:val="1048"/>
          <w:rFonts w:ascii="Verdana" w:hAnsi="Verdana"/>
          <w:color w:val="000000"/>
          <w:sz w:val="22"/>
          <w:szCs w:val="22"/>
        </w:rPr>
        <w:t xml:space="preserve">А</w:t>
      </w:r>
      <w:r>
        <w:rPr>
          <w:rStyle w:val="1048"/>
          <w:rFonts w:ascii="Verdana" w:hAnsi="Verdana"/>
          <w:color w:val="000000"/>
          <w:sz w:val="22"/>
          <w:szCs w:val="22"/>
        </w:rPr>
        <w:t xml:space="preserve">н</w:t>
      </w:r>
      <w:r>
        <w:rPr>
          <w:rStyle w:val="1048"/>
          <w:rFonts w:ascii="Verdana" w:hAnsi="Verdana"/>
          <w:color w:val="000000"/>
          <w:sz w:val="22"/>
          <w:szCs w:val="22"/>
        </w:rPr>
        <w:t xml:space="preserve">кета Прет</w:t>
      </w:r>
      <w:r>
        <w:rPr>
          <w:rStyle w:val="1048"/>
          <w:rFonts w:ascii="Verdana" w:hAnsi="Verdana"/>
          <w:color w:val="000000"/>
          <w:sz w:val="22"/>
          <w:szCs w:val="22"/>
        </w:rPr>
        <w:t xml:space="preserve">енден</w:t>
      </w:r>
      <w:r>
        <w:rPr>
          <w:rStyle w:val="1048"/>
          <w:rFonts w:ascii="Verdana" w:hAnsi="Verdana"/>
          <w:color w:val="000000"/>
          <w:sz w:val="22"/>
          <w:szCs w:val="22"/>
        </w:rPr>
        <w:t xml:space="preserve">та</w:t>
      </w:r>
      <w:r>
        <w:rPr>
          <w:rStyle w:val="1048"/>
          <w:rFonts w:ascii="Verdana" w:hAnsi="Verdana"/>
          <w:color w:val="000000"/>
          <w:sz w:val="22"/>
          <w:szCs w:val="22"/>
        </w:rPr>
      </w:r>
      <w:r/>
    </w:p>
    <w:p>
      <w:pPr>
        <w:pStyle w:val="1035"/>
        <w:jc w:val="right"/>
        <w:spacing w:line="274" w:lineRule="exact"/>
        <w:shd w:val="clear" w:color="auto" w:fill="ffffff"/>
        <w:tabs>
          <w:tab w:val="left" w:pos="5954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дложен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ию для участия в Отбор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1035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2</w:t>
      </w:r>
      <w:r>
        <w:rPr>
          <w:rFonts w:ascii="Verdana" w:hAnsi="Verdana" w:cs="Arial"/>
          <w:b/>
          <w:bCs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sz w:val="22"/>
          <w:szCs w:val="22"/>
        </w:rPr>
        <w:t xml:space="preserve">-2</w:t>
      </w:r>
      <w:r>
        <w:rPr>
          <w:rFonts w:ascii="Verdana" w:hAnsi="Verdana" w:cs="Arial"/>
          <w:b/>
          <w:bCs/>
          <w:sz w:val="22"/>
          <w:szCs w:val="22"/>
        </w:rPr>
        <w:t xml:space="preserve">02</w:t>
      </w:r>
      <w:r>
        <w:rPr>
          <w:rFonts w:ascii="Verdana" w:hAnsi="Verdana" w:cs="Arial"/>
          <w:b/>
          <w:bCs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35"/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3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  </w:t>
      </w:r>
      <w:r>
        <w:rPr>
          <w:rFonts w:ascii="Verdana" w:hAnsi="Verdana" w:cs="Arial"/>
          <w:color w:val="000000"/>
          <w:sz w:val="22"/>
          <w:szCs w:val="22"/>
        </w:rPr>
        <w:t xml:space="preserve">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</w:r>
      <w:r/>
    </w:p>
    <w:tbl>
      <w:tblPr>
        <w:tblW w:w="105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6629"/>
        <w:gridCol w:w="3019"/>
        <w:gridCol w:w="948"/>
      </w:tblGrid>
      <w:tr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035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Анкета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/>
          </w:p>
          <w:p>
            <w:pPr>
              <w:pStyle w:val="1035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035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аиме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нова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 орган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изаци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и-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претендент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</w:t>
            </w:r>
            <w:r/>
          </w:p>
        </w:tc>
      </w:tr>
      <w:tr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035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</w:t>
            </w:r>
            <w:r>
              <w:rPr>
                <w:rFonts w:ascii="Verdana" w:hAnsi="Verdana"/>
                <w:sz w:val="22"/>
                <w:szCs w:val="22"/>
              </w:rPr>
              <w:t xml:space="preserve">ое наименование орган</w:t>
            </w:r>
            <w:r>
              <w:rPr>
                <w:rFonts w:ascii="Verdana" w:hAnsi="Verdana"/>
                <w:sz w:val="22"/>
                <w:szCs w:val="22"/>
              </w:rPr>
              <w:t xml:space="preserve">изаци</w:t>
            </w:r>
            <w:r>
              <w:rPr>
                <w:rFonts w:ascii="Verdana" w:hAnsi="Verdana"/>
                <w:sz w:val="22"/>
                <w:szCs w:val="22"/>
              </w:rPr>
              <w:t xml:space="preserve">и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(в соо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тве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тствии с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 Учредите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льными докуме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нтам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и)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Кра</w:t>
            </w:r>
            <w:r>
              <w:rPr>
                <w:rFonts w:ascii="Verdana" w:hAnsi="Verdana"/>
                <w:sz w:val="22"/>
                <w:szCs w:val="22"/>
              </w:rPr>
              <w:t xml:space="preserve">ткое наимено</w:t>
            </w:r>
            <w:r>
              <w:rPr>
                <w:rFonts w:ascii="Verdana" w:hAnsi="Verdana"/>
                <w:sz w:val="22"/>
                <w:szCs w:val="22"/>
              </w:rPr>
              <w:t xml:space="preserve">вани</w:t>
            </w:r>
            <w:r>
              <w:rPr>
                <w:rFonts w:ascii="Verdana" w:hAnsi="Verdana"/>
                <w:sz w:val="22"/>
                <w:szCs w:val="22"/>
              </w:rPr>
              <w:t xml:space="preserve">е организации</w:t>
            </w:r>
            <w:r/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Место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нах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жде</w:t>
            </w:r>
            <w:r>
              <w:rPr>
                <w:rFonts w:ascii="Verdana" w:hAnsi="Verdana"/>
                <w:sz w:val="22"/>
                <w:szCs w:val="22"/>
              </w:rPr>
              <w:t xml:space="preserve">ние</w:t>
            </w:r>
            <w:r>
              <w:rPr>
                <w:rFonts w:ascii="Verdana" w:hAnsi="Verdana"/>
                <w:sz w:val="22"/>
                <w:szCs w:val="22"/>
              </w:rPr>
              <w:t xml:space="preserve"> (с у</w:t>
            </w:r>
            <w:r>
              <w:rPr>
                <w:rFonts w:ascii="Verdana" w:hAnsi="Verdana"/>
                <w:sz w:val="22"/>
                <w:szCs w:val="22"/>
              </w:rPr>
              <w:t xml:space="preserve">казанием стра</w:t>
            </w:r>
            <w:r>
              <w:rPr>
                <w:rFonts w:ascii="Verdana" w:hAnsi="Verdana"/>
                <w:sz w:val="22"/>
                <w:szCs w:val="22"/>
              </w:rPr>
              <w:t xml:space="preserve">ны, индекса и т.п.)</w:t>
            </w:r>
            <w:r/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чтовый адрес (с ука</w:t>
            </w:r>
            <w:r>
              <w:rPr>
                <w:rFonts w:ascii="Verdana" w:hAnsi="Verdana"/>
                <w:sz w:val="22"/>
                <w:szCs w:val="22"/>
              </w:rPr>
              <w:t xml:space="preserve">занием страны, индекс</w:t>
            </w:r>
            <w:r>
              <w:rPr>
                <w:rFonts w:ascii="Verdana" w:hAnsi="Verdana"/>
                <w:sz w:val="22"/>
                <w:szCs w:val="22"/>
              </w:rPr>
              <w:t xml:space="preserve">а </w:t>
            </w:r>
            <w:r>
              <w:rPr>
                <w:rFonts w:ascii="Verdana" w:hAnsi="Verdana"/>
                <w:sz w:val="22"/>
                <w:szCs w:val="22"/>
              </w:rPr>
              <w:t xml:space="preserve">и </w:t>
            </w:r>
            <w:r>
              <w:rPr>
                <w:rFonts w:ascii="Verdana" w:hAnsi="Verdana"/>
                <w:sz w:val="22"/>
                <w:szCs w:val="22"/>
              </w:rPr>
              <w:t xml:space="preserve">т.п.</w:t>
            </w:r>
            <w:r>
              <w:rPr>
                <w:rFonts w:ascii="Verdana" w:hAnsi="Verdana"/>
                <w:sz w:val="22"/>
                <w:szCs w:val="22"/>
              </w:rPr>
              <w:t xml:space="preserve">)</w:t>
            </w:r>
            <w:r/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Ад</w:t>
            </w:r>
            <w:r>
              <w:rPr>
                <w:rFonts w:ascii="Verdana" w:hAnsi="Verdana"/>
                <w:sz w:val="22"/>
                <w:szCs w:val="22"/>
              </w:rPr>
              <w:t xml:space="preserve">рес для</w:t>
            </w:r>
            <w:r>
              <w:rPr>
                <w:rFonts w:ascii="Verdana" w:hAnsi="Verdana"/>
                <w:sz w:val="22"/>
                <w:szCs w:val="22"/>
              </w:rPr>
              <w:t xml:space="preserve"> корр</w:t>
            </w:r>
            <w:r>
              <w:rPr>
                <w:rFonts w:ascii="Verdana" w:hAnsi="Verdana"/>
                <w:sz w:val="22"/>
                <w:szCs w:val="22"/>
              </w:rPr>
              <w:t xml:space="preserve">ес</w:t>
            </w:r>
            <w:r>
              <w:rPr>
                <w:rFonts w:ascii="Verdana" w:hAnsi="Verdana"/>
                <w:sz w:val="22"/>
                <w:szCs w:val="22"/>
              </w:rPr>
              <w:t xml:space="preserve">понденции</w:t>
            </w:r>
            <w:r/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</w:t>
            </w:r>
            <w:r>
              <w:rPr>
                <w:rFonts w:ascii="Verdana" w:hAnsi="Verdana"/>
                <w:sz w:val="22"/>
                <w:szCs w:val="22"/>
              </w:rPr>
              <w:t xml:space="preserve">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Verdana" w:hAnsi="Verdana"/>
                <w:sz w:val="22"/>
                <w:szCs w:val="22"/>
              </w:rPr>
              <w:t xml:space="preserve"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Verdana" w:hAnsi="Verdana"/>
                <w:sz w:val="22"/>
                <w:szCs w:val="22"/>
              </w:rPr>
              <w:t xml:space="preserve"> орга</w:t>
            </w:r>
            <w:r>
              <w:rPr>
                <w:rFonts w:ascii="Verdana" w:hAnsi="Verdana"/>
                <w:sz w:val="22"/>
                <w:szCs w:val="22"/>
              </w:rPr>
              <w:t xml:space="preserve">низац</w:t>
            </w:r>
            <w:r>
              <w:rPr>
                <w:rFonts w:ascii="Verdana" w:hAnsi="Verdana"/>
                <w:sz w:val="22"/>
                <w:szCs w:val="22"/>
              </w:rPr>
              <w:t xml:space="preserve">ии</w:t>
            </w:r>
            <w:r/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</w:t>
            </w:r>
            <w:r>
              <w:rPr>
                <w:rFonts w:ascii="Verdana" w:hAnsi="Verdana"/>
                <w:sz w:val="22"/>
                <w:szCs w:val="22"/>
              </w:rPr>
              <w:t xml:space="preserve"> и </w:t>
            </w:r>
            <w:r>
              <w:rPr>
                <w:rFonts w:ascii="Verdana" w:hAnsi="Verdana"/>
                <w:sz w:val="22"/>
                <w:szCs w:val="22"/>
              </w:rPr>
              <w:t xml:space="preserve">паспортн</w:t>
            </w:r>
            <w:r>
              <w:rPr>
                <w:rFonts w:ascii="Verdana" w:hAnsi="Verdana"/>
                <w:sz w:val="22"/>
                <w:szCs w:val="22"/>
              </w:rPr>
              <w:t xml:space="preserve">ые данные</w:t>
            </w:r>
            <w:r>
              <w:rPr>
                <w:rFonts w:ascii="Verdana" w:hAnsi="Verdana"/>
                <w:sz w:val="22"/>
                <w:szCs w:val="22"/>
              </w:rPr>
              <w:t xml:space="preserve"> Руководителя</w:t>
            </w:r>
            <w:r>
              <w:rPr>
                <w:rFonts w:ascii="Verdana" w:hAnsi="Verdana"/>
                <w:sz w:val="22"/>
                <w:szCs w:val="22"/>
              </w:rPr>
              <w:t xml:space="preserve"> орг</w:t>
            </w:r>
            <w:r>
              <w:rPr>
                <w:rFonts w:ascii="Verdana" w:hAnsi="Verdana"/>
                <w:sz w:val="22"/>
                <w:szCs w:val="22"/>
              </w:rPr>
              <w:t xml:space="preserve">анизации</w:t>
            </w:r>
            <w:r>
              <w:rPr>
                <w:rFonts w:ascii="Verdana" w:hAnsi="Verdana"/>
                <w:sz w:val="22"/>
                <w:szCs w:val="22"/>
              </w:rPr>
              <w:t xml:space="preserve"> (приложить </w:t>
            </w:r>
            <w:r>
              <w:rPr>
                <w:rFonts w:ascii="Verdana" w:hAnsi="Verdana"/>
                <w:sz w:val="22"/>
                <w:szCs w:val="22"/>
              </w:rPr>
              <w:t xml:space="preserve">копи</w:t>
            </w:r>
            <w:r>
              <w:rPr>
                <w:rFonts w:ascii="Verdana" w:hAnsi="Verdana"/>
                <w:sz w:val="22"/>
                <w:szCs w:val="22"/>
              </w:rPr>
              <w:t xml:space="preserve">ю паспорта*)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и пасп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ртн</w:t>
            </w:r>
            <w:r>
              <w:rPr>
                <w:rFonts w:ascii="Verdana" w:hAnsi="Verdana"/>
                <w:sz w:val="22"/>
                <w:szCs w:val="22"/>
              </w:rPr>
              <w:t xml:space="preserve">ые данны</w:t>
            </w:r>
            <w:r>
              <w:rPr>
                <w:rFonts w:ascii="Verdana" w:hAnsi="Verdana"/>
                <w:sz w:val="22"/>
                <w:szCs w:val="22"/>
              </w:rPr>
              <w:t xml:space="preserve">е Главного бу</w:t>
            </w:r>
            <w:r>
              <w:rPr>
                <w:rFonts w:ascii="Verdana" w:hAnsi="Verdana"/>
                <w:sz w:val="22"/>
                <w:szCs w:val="22"/>
              </w:rPr>
              <w:t xml:space="preserve">хгалтера организации</w:t>
            </w:r>
            <w:r>
              <w:rPr>
                <w:rFonts w:ascii="Verdana" w:hAnsi="Verdana"/>
                <w:sz w:val="22"/>
                <w:szCs w:val="22"/>
              </w:rPr>
              <w:t xml:space="preserve"> (пр</w:t>
            </w:r>
            <w:r>
              <w:rPr>
                <w:rFonts w:ascii="Verdana" w:hAnsi="Verdana"/>
                <w:sz w:val="22"/>
                <w:szCs w:val="22"/>
              </w:rPr>
              <w:t xml:space="preserve">иложить копию паспо</w:t>
            </w:r>
            <w:r>
              <w:rPr>
                <w:rFonts w:ascii="Verdana" w:hAnsi="Verdana"/>
                <w:sz w:val="22"/>
                <w:szCs w:val="22"/>
              </w:rPr>
              <w:t xml:space="preserve">рта*)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ОГРН</w:t>
            </w:r>
            <w:r/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35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ИНН</w:t>
            </w:r>
            <w:r/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35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</w:t>
            </w:r>
            <w:r/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35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ВЭД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КОНХ)</w:t>
            </w:r>
            <w:r/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35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ОКПО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/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41"/>
              <w:ind w:right="-108"/>
              <w:spacing w:before="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ОКАТО</w:t>
            </w:r>
            <w:r/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cantSplit/>
        </w:trPr>
        <w:tc>
          <w:tcPr>
            <w:gridSpan w:val="3"/>
            <w:tcW w:w="10596" w:type="dxa"/>
            <w:vAlign w:val="center"/>
            <w:textDirection w:val="lrTb"/>
            <w:noWrap w:val="false"/>
          </w:tcPr>
          <w:p>
            <w:pPr>
              <w:pStyle w:val="1038"/>
              <w:ind w:right="-108"/>
              <w:keepNext w:val="0"/>
              <w:spacing w:before="0" w:after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 xml:space="preserve">П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латежные 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реквизиты</w:t>
            </w:r>
            <w:r/>
          </w:p>
        </w:tc>
      </w:tr>
      <w:tr>
        <w:trPr>
          <w:cantSplit/>
        </w:trPr>
        <w:tc>
          <w:tcPr>
            <w:gridSpan w:val="3"/>
            <w:tcW w:w="10596" w:type="dxa"/>
            <w:vAlign w:val="center"/>
            <w:textDirection w:val="lrTb"/>
            <w:noWrap w:val="false"/>
          </w:tcPr>
          <w:p>
            <w:pPr>
              <w:pStyle w:val="1039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Российский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банк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(филиал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ин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остранно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го банка 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в России)</w:t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лное</w:t>
            </w:r>
            <w:r>
              <w:rPr>
                <w:rFonts w:ascii="Verdana" w:hAnsi="Verdana"/>
                <w:sz w:val="22"/>
                <w:szCs w:val="22"/>
              </w:rPr>
              <w:t xml:space="preserve"> наимено</w:t>
            </w:r>
            <w:r>
              <w:rPr>
                <w:rFonts w:ascii="Verdana" w:hAnsi="Verdana"/>
                <w:sz w:val="22"/>
                <w:szCs w:val="22"/>
              </w:rPr>
              <w:t xml:space="preserve">вание банка</w:t>
            </w:r>
            <w:r/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Го</w:t>
            </w:r>
            <w:r>
              <w:rPr>
                <w:rFonts w:ascii="Verdana" w:hAnsi="Verdana"/>
                <w:sz w:val="22"/>
                <w:szCs w:val="22"/>
              </w:rPr>
              <w:t xml:space="preserve">род банка</w:t>
            </w:r>
            <w:r/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35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счетный сче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ор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ганизаци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</w:t>
            </w:r>
            <w:r/>
          </w:p>
          <w:p>
            <w:pPr>
              <w:pStyle w:val="1035"/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рублевый</w:t>
            </w:r>
            <w:r/>
          </w:p>
          <w:p>
            <w:pPr>
              <w:pStyle w:val="1035"/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лютный</w:t>
            </w:r>
            <w:r/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Корреспондентск</w:t>
            </w:r>
            <w:r>
              <w:rPr>
                <w:rFonts w:ascii="Verdana" w:hAnsi="Verdana"/>
                <w:sz w:val="22"/>
                <w:szCs w:val="22"/>
              </w:rPr>
              <w:t xml:space="preserve">ий счет</w:t>
            </w:r>
            <w:r/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БИК банка</w:t>
            </w:r>
            <w:r>
              <w:rPr>
                <w:rFonts w:ascii="Verdana" w:hAnsi="Verdana"/>
                <w:sz w:val="22"/>
                <w:szCs w:val="22"/>
              </w:rPr>
            </w:r>
            <w:r/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>
          <w:cantSplit/>
        </w:trPr>
        <w:tc>
          <w:tcPr>
            <w:gridSpan w:val="3"/>
            <w:tcW w:w="10596" w:type="dxa"/>
            <w:vAlign w:val="center"/>
            <w:textDirection w:val="lrTb"/>
            <w:noWrap w:val="false"/>
          </w:tcPr>
          <w:p>
            <w:pPr>
              <w:pStyle w:val="1039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 xml:space="preserve">Иностранный банк</w:t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лн</w:t>
            </w:r>
            <w:r>
              <w:rPr>
                <w:rFonts w:ascii="Verdana" w:hAnsi="Verdana"/>
                <w:sz w:val="22"/>
                <w:szCs w:val="22"/>
              </w:rPr>
              <w:t xml:space="preserve">ое н</w:t>
            </w:r>
            <w:r>
              <w:rPr>
                <w:rFonts w:ascii="Verdana" w:hAnsi="Verdana"/>
                <w:sz w:val="22"/>
                <w:szCs w:val="22"/>
              </w:rPr>
              <w:t xml:space="preserve">аиме</w:t>
            </w:r>
            <w:r>
              <w:rPr>
                <w:rFonts w:ascii="Verdana" w:hAnsi="Verdana"/>
                <w:sz w:val="22"/>
                <w:szCs w:val="22"/>
              </w:rPr>
              <w:t xml:space="preserve">но</w:t>
            </w:r>
            <w:r>
              <w:rPr>
                <w:rFonts w:ascii="Verdana" w:hAnsi="Verdana"/>
                <w:sz w:val="22"/>
                <w:szCs w:val="22"/>
              </w:rPr>
              <w:t xml:space="preserve">вание б</w:t>
            </w:r>
            <w:r>
              <w:rPr>
                <w:rFonts w:ascii="Verdana" w:hAnsi="Verdana"/>
                <w:sz w:val="22"/>
                <w:szCs w:val="22"/>
              </w:rPr>
              <w:t xml:space="preserve">анка</w:t>
            </w:r>
            <w:r/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Страна и г</w:t>
            </w:r>
            <w:r>
              <w:rPr>
                <w:rFonts w:ascii="Verdana" w:hAnsi="Verdana"/>
                <w:sz w:val="22"/>
                <w:szCs w:val="22"/>
              </w:rPr>
              <w:t xml:space="preserve">ород банк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/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Получатель</w:t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  <w:r/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Валю</w:t>
            </w:r>
            <w:r>
              <w:rPr>
                <w:rFonts w:ascii="Verdana" w:hAnsi="Verdana"/>
                <w:sz w:val="22"/>
                <w:szCs w:val="22"/>
              </w:rPr>
              <w:t xml:space="preserve">тный </w:t>
            </w:r>
            <w:r>
              <w:rPr>
                <w:rFonts w:ascii="Verdana" w:hAnsi="Verdana"/>
                <w:sz w:val="22"/>
                <w:szCs w:val="22"/>
              </w:rPr>
              <w:t xml:space="preserve">счет пол</w:t>
            </w:r>
            <w:r>
              <w:rPr>
                <w:rFonts w:ascii="Verdana" w:hAnsi="Verdana"/>
                <w:sz w:val="22"/>
                <w:szCs w:val="22"/>
              </w:rPr>
              <w:t xml:space="preserve">уча</w:t>
            </w:r>
            <w:r>
              <w:rPr>
                <w:rFonts w:ascii="Verdana" w:hAnsi="Verdana"/>
                <w:sz w:val="22"/>
                <w:szCs w:val="22"/>
              </w:rPr>
              <w:t xml:space="preserve">теля</w:t>
            </w:r>
            <w:r/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</w:t>
            </w:r>
            <w:r>
              <w:rPr>
                <w:rFonts w:ascii="Verdana" w:hAnsi="Verdana"/>
                <w:sz w:val="22"/>
                <w:szCs w:val="22"/>
              </w:rPr>
              <w:t xml:space="preserve">чет банка</w:t>
            </w:r>
            <w:r>
              <w:rPr>
                <w:rFonts w:ascii="Verdana" w:hAnsi="Verdana"/>
                <w:sz w:val="22"/>
                <w:szCs w:val="22"/>
              </w:rPr>
              <w:t xml:space="preserve"> получателя</w:t>
            </w:r>
            <w:r/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0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Бан</w:t>
            </w:r>
            <w:r>
              <w:rPr>
                <w:rFonts w:ascii="Verdana" w:hAnsi="Verdana"/>
                <w:sz w:val="22"/>
                <w:szCs w:val="22"/>
              </w:rPr>
              <w:t xml:space="preserve">к коррес</w:t>
            </w:r>
            <w:r>
              <w:rPr>
                <w:rFonts w:ascii="Verdana" w:hAnsi="Verdana"/>
                <w:sz w:val="22"/>
                <w:szCs w:val="22"/>
              </w:rPr>
              <w:t xml:space="preserve">пондент</w:t>
            </w:r>
            <w:r/>
          </w:p>
        </w:tc>
        <w:tc>
          <w:tcPr>
            <w:gridSpan w:val="2"/>
            <w:tcW w:w="3967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9" w:type="dxa"/>
            <w:vAlign w:val="center"/>
            <w:textDirection w:val="lrTb"/>
            <w:noWrap w:val="false"/>
          </w:tcPr>
          <w:p>
            <w:pPr>
              <w:pStyle w:val="1036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SW</w:t>
            </w:r>
            <w:r>
              <w:rPr>
                <w:rFonts w:ascii="Verdana" w:hAnsi="Verdana"/>
                <w:sz w:val="22"/>
                <w:szCs w:val="22"/>
              </w:rPr>
              <w:t xml:space="preserve">IFT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7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/>
          </w:p>
        </w:tc>
      </w:tr>
    </w:tbl>
    <w:p>
      <w:pPr>
        <w:pStyle w:val="10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35"/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 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 </w:t>
        <w:tab/>
        <w:tab/>
        <w:t xml:space="preserve">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  <w:tab/>
      </w:r>
      <w:r>
        <w:rPr>
          <w:rFonts w:ascii="Verdana" w:hAnsi="Verdana" w:cs="Arial"/>
          <w:sz w:val="22"/>
          <w:szCs w:val="22"/>
        </w:rPr>
        <w:t xml:space="preserve">   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</w:pPr>
      <w:r>
        <w:rPr>
          <w:rFonts w:ascii="Verdana" w:hAnsi="Verdana" w:cs="Arial"/>
          <w:sz w:val="22"/>
          <w:szCs w:val="22"/>
          <w:vertAlign w:val="superscript"/>
        </w:rPr>
        <w:t xml:space="preserve">(До</w:t>
      </w:r>
      <w:r>
        <w:rPr>
          <w:rFonts w:ascii="Verdana" w:hAnsi="Verdana" w:cs="Arial"/>
          <w:sz w:val="22"/>
          <w:szCs w:val="22"/>
          <w:vertAlign w:val="superscript"/>
        </w:rPr>
        <w:t xml:space="preserve">лжность - полностью)</w:t>
        <w:tab/>
        <w:tab/>
        <w:tab/>
        <w:t xml:space="preserve">(Подпись рук</w:t>
      </w:r>
      <w:r>
        <w:rPr>
          <w:rFonts w:ascii="Verdana" w:hAnsi="Verdana" w:cs="Arial"/>
          <w:sz w:val="22"/>
          <w:szCs w:val="22"/>
          <w:vertAlign w:val="superscript"/>
        </w:rPr>
        <w:t xml:space="preserve">оводи</w:t>
      </w:r>
      <w:r>
        <w:rPr>
          <w:rFonts w:ascii="Verdana" w:hAnsi="Verdana" w:cs="Arial"/>
          <w:sz w:val="22"/>
          <w:szCs w:val="22"/>
          <w:vertAlign w:val="superscript"/>
        </w:rPr>
        <w:t xml:space="preserve">теля)</w:t>
        <w:tab/>
        <w:tab/>
        <w:tab/>
        <w:tab/>
        <w:t xml:space="preserve">(Ф</w:t>
      </w:r>
      <w:r>
        <w:rPr>
          <w:rFonts w:ascii="Verdana" w:hAnsi="Verdana" w:cs="Arial"/>
          <w:sz w:val="22"/>
          <w:szCs w:val="22"/>
          <w:vertAlign w:val="superscript"/>
        </w:rPr>
        <w:t xml:space="preserve">ИО руко</w:t>
      </w:r>
      <w:r>
        <w:rPr>
          <w:rFonts w:ascii="Verdana" w:hAnsi="Verdana" w:cs="Arial"/>
          <w:sz w:val="22"/>
          <w:szCs w:val="22"/>
          <w:vertAlign w:val="superscript"/>
        </w:rPr>
        <w:t xml:space="preserve">водителя)</w:t>
      </w:r>
      <w:r>
        <w:rPr>
          <w:rFonts w:ascii="Verdana" w:hAnsi="Verdana" w:cs="Arial"/>
          <w:sz w:val="22"/>
          <w:szCs w:val="22"/>
          <w:vertAlign w:val="superscript"/>
        </w:rPr>
      </w:r>
      <w:r/>
    </w:p>
    <w:p>
      <w:pPr>
        <w:pStyle w:val="103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  <w:tab/>
        <w:tab/>
        <w:tab/>
        <w:tab/>
        <w:tab/>
        <w:tab/>
        <w:t xml:space="preserve">М.П</w:t>
      </w:r>
      <w:r>
        <w:rPr>
          <w:rFonts w:ascii="Verdana" w:hAnsi="Verdana" w:cs="Arial"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35"/>
        <w:ind w:left="-426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bCs/>
          <w:sz w:val="20"/>
          <w:szCs w:val="20"/>
          <w:vertAlign w:val="superscript"/>
        </w:rPr>
        <w:t xml:space="preserve">*</w:t>
      </w:r>
      <w:r>
        <w:rPr>
          <w:rFonts w:ascii="Verdana" w:hAnsi="Verdana" w:cs="Arial"/>
          <w:bCs/>
          <w:sz w:val="20"/>
          <w:szCs w:val="20"/>
        </w:rPr>
        <w:t xml:space="preserve"> Копии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п</w:t>
      </w:r>
      <w:r>
        <w:rPr>
          <w:rFonts w:ascii="Verdana" w:hAnsi="Verdana" w:cs="Arial"/>
          <w:bCs/>
          <w:sz w:val="20"/>
          <w:szCs w:val="20"/>
        </w:rPr>
        <w:t xml:space="preserve">аспортов руководителя</w:t>
      </w:r>
      <w:r>
        <w:rPr>
          <w:rFonts w:ascii="Verdana" w:hAnsi="Verdana" w:cs="Arial"/>
          <w:bCs/>
          <w:sz w:val="20"/>
          <w:szCs w:val="20"/>
        </w:rPr>
        <w:t xml:space="preserve"> о</w:t>
      </w:r>
      <w:r>
        <w:rPr>
          <w:rFonts w:ascii="Verdana" w:hAnsi="Verdana" w:cs="Arial"/>
          <w:bCs/>
          <w:sz w:val="20"/>
          <w:szCs w:val="20"/>
        </w:rPr>
        <w:t xml:space="preserve">рганиз</w:t>
      </w:r>
      <w:r>
        <w:rPr>
          <w:rFonts w:ascii="Verdana" w:hAnsi="Verdana" w:cs="Arial"/>
          <w:bCs/>
          <w:sz w:val="20"/>
          <w:szCs w:val="20"/>
        </w:rPr>
        <w:t xml:space="preserve">ации</w:t>
      </w:r>
      <w:r>
        <w:rPr>
          <w:rFonts w:ascii="Verdana" w:hAnsi="Verdana" w:cs="Arial"/>
          <w:bCs/>
          <w:sz w:val="20"/>
          <w:szCs w:val="20"/>
        </w:rPr>
        <w:t xml:space="preserve"> и</w:t>
      </w:r>
      <w:r>
        <w:rPr>
          <w:rFonts w:ascii="Verdana" w:hAnsi="Verdana" w:cs="Arial"/>
          <w:bCs/>
          <w:sz w:val="20"/>
          <w:szCs w:val="20"/>
        </w:rPr>
        <w:t xml:space="preserve"> главно</w:t>
      </w:r>
      <w:r>
        <w:rPr>
          <w:rFonts w:ascii="Verdana" w:hAnsi="Verdana" w:cs="Arial"/>
          <w:bCs/>
          <w:sz w:val="20"/>
          <w:szCs w:val="20"/>
        </w:rPr>
        <w:t xml:space="preserve">го бу</w:t>
      </w:r>
      <w:r>
        <w:rPr>
          <w:rFonts w:ascii="Verdana" w:hAnsi="Verdana" w:cs="Arial"/>
          <w:bCs/>
          <w:sz w:val="20"/>
          <w:szCs w:val="20"/>
        </w:rPr>
        <w:t xml:space="preserve">хг</w:t>
      </w:r>
      <w:r>
        <w:rPr>
          <w:rFonts w:ascii="Verdana" w:hAnsi="Verdana" w:cs="Arial"/>
          <w:bCs/>
          <w:sz w:val="20"/>
          <w:szCs w:val="20"/>
        </w:rPr>
        <w:t xml:space="preserve">алт</w:t>
      </w:r>
      <w:r>
        <w:rPr>
          <w:rFonts w:ascii="Verdana" w:hAnsi="Verdana" w:cs="Arial"/>
          <w:bCs/>
          <w:sz w:val="20"/>
          <w:szCs w:val="20"/>
        </w:rPr>
        <w:t xml:space="preserve">ера, а также сог</w:t>
      </w:r>
      <w:r>
        <w:rPr>
          <w:rFonts w:ascii="Verdana" w:hAnsi="Verdana" w:cs="Arial"/>
          <w:bCs/>
          <w:sz w:val="20"/>
          <w:szCs w:val="20"/>
        </w:rPr>
        <w:t xml:space="preserve">ласие на обработку пе</w:t>
      </w:r>
      <w:r>
        <w:rPr>
          <w:rFonts w:ascii="Verdana" w:hAnsi="Verdana" w:cs="Arial"/>
          <w:bCs/>
          <w:sz w:val="20"/>
          <w:szCs w:val="20"/>
        </w:rPr>
        <w:t xml:space="preserve">рсона</w:t>
      </w:r>
      <w:r>
        <w:rPr>
          <w:rFonts w:ascii="Verdana" w:hAnsi="Verdana" w:cs="Arial"/>
          <w:bCs/>
          <w:sz w:val="20"/>
          <w:szCs w:val="20"/>
        </w:rPr>
        <w:t xml:space="preserve">льных да</w:t>
      </w:r>
      <w:r>
        <w:rPr>
          <w:rFonts w:ascii="Verdana" w:hAnsi="Verdana" w:cs="Arial"/>
          <w:bCs/>
          <w:sz w:val="20"/>
          <w:szCs w:val="20"/>
        </w:rPr>
        <w:t xml:space="preserve">нны</w:t>
      </w:r>
      <w:r>
        <w:rPr>
          <w:rFonts w:ascii="Verdana" w:hAnsi="Verdana" w:cs="Arial"/>
          <w:bCs/>
          <w:sz w:val="20"/>
          <w:szCs w:val="20"/>
        </w:rPr>
        <w:t xml:space="preserve">х прикла</w:t>
      </w:r>
      <w:r>
        <w:rPr>
          <w:rFonts w:ascii="Verdana" w:hAnsi="Verdana" w:cs="Arial"/>
          <w:bCs/>
          <w:sz w:val="20"/>
          <w:szCs w:val="20"/>
        </w:rPr>
        <w:t xml:space="preserve">дываются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только при пе</w:t>
      </w:r>
      <w:r>
        <w:rPr>
          <w:rFonts w:ascii="Verdana" w:hAnsi="Verdana" w:cs="Arial"/>
          <w:bCs/>
          <w:sz w:val="20"/>
          <w:szCs w:val="20"/>
        </w:rPr>
        <w:t xml:space="preserve">рвом</w:t>
      </w:r>
      <w:r>
        <w:rPr>
          <w:rFonts w:ascii="Verdana" w:hAnsi="Verdana" w:cs="Arial"/>
          <w:bCs/>
          <w:sz w:val="20"/>
          <w:szCs w:val="20"/>
        </w:rPr>
        <w:t xml:space="preserve"> обращен</w:t>
      </w:r>
      <w:r>
        <w:rPr>
          <w:rFonts w:ascii="Verdana" w:hAnsi="Verdana" w:cs="Arial"/>
          <w:bCs/>
          <w:sz w:val="20"/>
          <w:szCs w:val="20"/>
        </w:rPr>
        <w:t xml:space="preserve">ии контраген</w:t>
      </w:r>
      <w:r>
        <w:rPr>
          <w:rFonts w:ascii="Verdana" w:hAnsi="Verdana" w:cs="Arial"/>
          <w:bCs/>
          <w:sz w:val="20"/>
          <w:szCs w:val="20"/>
        </w:rPr>
        <w:t xml:space="preserve">та на участ</w:t>
      </w:r>
      <w:r>
        <w:rPr>
          <w:rFonts w:ascii="Verdana" w:hAnsi="Verdana" w:cs="Arial"/>
          <w:bCs/>
          <w:sz w:val="20"/>
          <w:szCs w:val="20"/>
        </w:rPr>
        <w:t xml:space="preserve">ие в От</w:t>
      </w:r>
      <w:r>
        <w:rPr>
          <w:rFonts w:ascii="Verdana" w:hAnsi="Verdana" w:cs="Arial"/>
          <w:bCs/>
          <w:sz w:val="20"/>
          <w:szCs w:val="20"/>
        </w:rPr>
        <w:t xml:space="preserve">боре в теку</w:t>
      </w:r>
      <w:r>
        <w:rPr>
          <w:rFonts w:ascii="Verdana" w:hAnsi="Verdana" w:cs="Arial"/>
          <w:bCs/>
          <w:sz w:val="20"/>
          <w:szCs w:val="20"/>
        </w:rPr>
        <w:t xml:space="preserve">щ</w:t>
      </w:r>
      <w:r>
        <w:rPr>
          <w:rFonts w:ascii="Verdana" w:hAnsi="Verdana" w:cs="Arial"/>
          <w:bCs/>
          <w:sz w:val="20"/>
          <w:szCs w:val="20"/>
        </w:rPr>
        <w:t xml:space="preserve">ем </w:t>
      </w:r>
      <w:r>
        <w:rPr>
          <w:rFonts w:ascii="Verdana" w:hAnsi="Verdana" w:cs="Arial"/>
          <w:bCs/>
          <w:sz w:val="20"/>
          <w:szCs w:val="20"/>
        </w:rPr>
        <w:t xml:space="preserve">году. </w:t>
      </w:r>
      <w:r>
        <w:rPr>
          <w:rFonts w:ascii="Verdana" w:hAnsi="Verdana" w:cs="Arial"/>
          <w:bCs/>
          <w:sz w:val="20"/>
          <w:szCs w:val="20"/>
        </w:rPr>
        <w:t xml:space="preserve">П</w:t>
      </w:r>
      <w:r>
        <w:rPr>
          <w:rFonts w:ascii="Verdana" w:hAnsi="Verdana" w:cs="Arial"/>
          <w:bCs/>
          <w:sz w:val="20"/>
          <w:szCs w:val="20"/>
        </w:rPr>
        <w:t xml:space="preserve">ри уч</w:t>
      </w:r>
      <w:r>
        <w:rPr>
          <w:rFonts w:ascii="Verdana" w:hAnsi="Verdana" w:cs="Arial"/>
          <w:bCs/>
          <w:sz w:val="20"/>
          <w:szCs w:val="20"/>
        </w:rPr>
        <w:t xml:space="preserve">астии в </w:t>
      </w:r>
      <w:r>
        <w:rPr>
          <w:rFonts w:ascii="Verdana" w:hAnsi="Verdana" w:cs="Arial"/>
          <w:bCs/>
          <w:sz w:val="20"/>
          <w:szCs w:val="20"/>
        </w:rPr>
        <w:t xml:space="preserve">последующих Отборах в те</w:t>
      </w:r>
      <w:r>
        <w:rPr>
          <w:rFonts w:ascii="Verdana" w:hAnsi="Verdana" w:cs="Arial"/>
          <w:bCs/>
          <w:sz w:val="20"/>
          <w:szCs w:val="20"/>
        </w:rPr>
        <w:t xml:space="preserve">чение года данные д</w:t>
      </w:r>
      <w:r>
        <w:rPr>
          <w:rFonts w:ascii="Verdana" w:hAnsi="Verdana" w:cs="Arial"/>
          <w:bCs/>
          <w:sz w:val="20"/>
          <w:szCs w:val="20"/>
        </w:rPr>
        <w:t xml:space="preserve">окументы предоставлят</w:t>
      </w:r>
      <w:r>
        <w:rPr>
          <w:rFonts w:ascii="Verdana" w:hAnsi="Verdana" w:cs="Arial"/>
          <w:bCs/>
          <w:sz w:val="20"/>
          <w:szCs w:val="20"/>
        </w:rPr>
        <w:t xml:space="preserve">ь </w:t>
      </w:r>
      <w:r>
        <w:rPr>
          <w:rFonts w:ascii="Verdana" w:hAnsi="Verdana" w:cs="Arial"/>
          <w:bCs/>
          <w:sz w:val="20"/>
          <w:szCs w:val="20"/>
        </w:rPr>
        <w:t xml:space="preserve">не нуж</w:t>
      </w:r>
      <w:r>
        <w:rPr>
          <w:rFonts w:ascii="Verdana" w:hAnsi="Verdana" w:cs="Arial"/>
          <w:bCs/>
          <w:sz w:val="20"/>
          <w:szCs w:val="20"/>
        </w:rPr>
        <w:t xml:space="preserve">но, </w:t>
      </w:r>
      <w:r>
        <w:rPr>
          <w:rFonts w:ascii="Verdana" w:hAnsi="Verdana" w:cs="Arial"/>
          <w:bCs/>
          <w:sz w:val="20"/>
          <w:szCs w:val="20"/>
        </w:rPr>
        <w:t xml:space="preserve">при</w:t>
      </w:r>
      <w:r>
        <w:rPr>
          <w:rFonts w:ascii="Verdana" w:hAnsi="Verdana" w:cs="Arial"/>
          <w:bCs/>
          <w:sz w:val="20"/>
          <w:szCs w:val="20"/>
        </w:rPr>
        <w:t xml:space="preserve"> услов</w:t>
      </w:r>
      <w:r>
        <w:rPr>
          <w:rFonts w:ascii="Verdana" w:hAnsi="Verdana" w:cs="Arial"/>
          <w:bCs/>
          <w:sz w:val="20"/>
          <w:szCs w:val="20"/>
        </w:rPr>
        <w:t xml:space="preserve">ии от</w:t>
      </w:r>
      <w:r>
        <w:rPr>
          <w:rFonts w:ascii="Verdana" w:hAnsi="Verdana" w:cs="Arial"/>
          <w:bCs/>
          <w:sz w:val="20"/>
          <w:szCs w:val="20"/>
        </w:rPr>
        <w:t xml:space="preserve">сут</w:t>
      </w:r>
      <w:r>
        <w:rPr>
          <w:rFonts w:ascii="Verdana" w:hAnsi="Verdana" w:cs="Arial"/>
          <w:bCs/>
          <w:sz w:val="20"/>
          <w:szCs w:val="20"/>
        </w:rPr>
        <w:t xml:space="preserve">ств</w:t>
      </w:r>
      <w:r>
        <w:rPr>
          <w:rFonts w:ascii="Verdana" w:hAnsi="Verdana" w:cs="Arial"/>
          <w:bCs/>
          <w:sz w:val="20"/>
          <w:szCs w:val="20"/>
        </w:rPr>
        <w:t xml:space="preserve">ия изменений в </w:t>
      </w:r>
      <w:r>
        <w:rPr>
          <w:rFonts w:ascii="Verdana" w:hAnsi="Verdana" w:cs="Arial"/>
          <w:bCs/>
          <w:sz w:val="20"/>
          <w:szCs w:val="20"/>
        </w:rPr>
        <w:t xml:space="preserve">данных документах, и </w:t>
      </w:r>
      <w:r>
        <w:rPr>
          <w:rFonts w:ascii="Verdana" w:hAnsi="Verdana" w:cs="Arial"/>
          <w:bCs/>
          <w:sz w:val="20"/>
          <w:szCs w:val="20"/>
        </w:rPr>
        <w:t xml:space="preserve">при у</w:t>
      </w:r>
      <w:r>
        <w:rPr>
          <w:rFonts w:ascii="Verdana" w:hAnsi="Verdana" w:cs="Arial"/>
          <w:bCs/>
          <w:sz w:val="20"/>
          <w:szCs w:val="20"/>
        </w:rPr>
        <w:t xml:space="preserve">словии, </w:t>
      </w:r>
      <w:r>
        <w:rPr>
          <w:rFonts w:ascii="Verdana" w:hAnsi="Verdana" w:cs="Arial"/>
          <w:bCs/>
          <w:sz w:val="20"/>
          <w:szCs w:val="20"/>
        </w:rPr>
        <w:t xml:space="preserve">что</w:t>
      </w:r>
      <w:r>
        <w:rPr>
          <w:rFonts w:ascii="Verdana" w:hAnsi="Verdana" w:cs="Arial"/>
          <w:bCs/>
          <w:sz w:val="20"/>
          <w:szCs w:val="20"/>
        </w:rPr>
        <w:t xml:space="preserve"> руковод</w:t>
      </w:r>
      <w:r>
        <w:rPr>
          <w:rFonts w:ascii="Verdana" w:hAnsi="Verdana" w:cs="Arial"/>
          <w:bCs/>
          <w:sz w:val="20"/>
          <w:szCs w:val="20"/>
        </w:rPr>
        <w:t xml:space="preserve">ящие пост</w:t>
      </w:r>
      <w:r>
        <w:rPr>
          <w:rFonts w:ascii="Verdana" w:hAnsi="Verdana" w:cs="Arial"/>
          <w:bCs/>
          <w:sz w:val="20"/>
          <w:szCs w:val="20"/>
        </w:rPr>
        <w:t xml:space="preserve">ы занимают те </w:t>
      </w:r>
      <w:r>
        <w:rPr>
          <w:rFonts w:ascii="Verdana" w:hAnsi="Verdana" w:cs="Arial"/>
          <w:bCs/>
          <w:sz w:val="20"/>
          <w:szCs w:val="20"/>
        </w:rPr>
        <w:t xml:space="preserve">же </w:t>
      </w:r>
      <w:r>
        <w:rPr>
          <w:rFonts w:ascii="Verdana" w:hAnsi="Verdana" w:cs="Arial"/>
          <w:bCs/>
          <w:sz w:val="20"/>
          <w:szCs w:val="20"/>
        </w:rPr>
        <w:t xml:space="preserve">люди</w:t>
      </w:r>
      <w:r>
        <w:rPr>
          <w:rFonts w:ascii="Verdana" w:hAnsi="Verdana" w:cs="Arial"/>
          <w:bCs/>
          <w:sz w:val="20"/>
          <w:szCs w:val="20"/>
        </w:rPr>
        <w:t xml:space="preserve">.</w:t>
      </w:r>
      <w:r>
        <w:rPr>
          <w:rFonts w:ascii="Verdana" w:hAnsi="Verdana" w:cs="Arial"/>
          <w:bCs/>
          <w:sz w:val="22"/>
          <w:szCs w:val="22"/>
        </w:rPr>
      </w:r>
      <w:r/>
    </w:p>
    <w:p>
      <w:pPr>
        <w:pStyle w:val="1035"/>
        <w:jc w:val="right"/>
        <w:tabs>
          <w:tab w:val="left" w:pos="720" w:leader="none"/>
          <w:tab w:val="left" w:pos="1260" w:leader="none"/>
        </w:tabs>
        <w:rPr>
          <w:rStyle w:val="1048"/>
          <w:rFonts w:ascii="Verdana" w:hAnsi="Verdana"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567" w:right="425" w:bottom="567" w:left="992" w:header="709" w:footer="709" w:gutter="0"/>
          <w:cols w:num="1" w:sep="0" w:space="708" w:equalWidth="1"/>
          <w:docGrid w:linePitch="360"/>
          <w:titlePg/>
        </w:sectPr>
      </w:pPr>
      <w:r/>
      <w:bookmarkStart w:id="47" w:name="_Ref280628832"/>
      <w:r>
        <w:rPr>
          <w:rStyle w:val="1048"/>
          <w:rFonts w:ascii="Verdana" w:hAnsi="Verdana"/>
          <w:color w:val="000000"/>
          <w:sz w:val="22"/>
          <w:szCs w:val="22"/>
        </w:rPr>
      </w:r>
      <w:r/>
    </w:p>
    <w:p>
      <w:pPr>
        <w:pStyle w:val="1035"/>
        <w:jc w:val="right"/>
        <w:tabs>
          <w:tab w:val="left" w:pos="720" w:leader="none"/>
          <w:tab w:val="left" w:pos="1260" w:leader="none"/>
        </w:tabs>
        <w:rPr>
          <w:rStyle w:val="1048"/>
          <w:rFonts w:ascii="Verdana" w:hAnsi="Verdana"/>
          <w:color w:val="000000"/>
          <w:sz w:val="22"/>
          <w:szCs w:val="22"/>
        </w:rPr>
      </w:pPr>
      <w:r>
        <w:rPr>
          <w:rStyle w:val="1048"/>
          <w:rFonts w:ascii="Verdana" w:hAnsi="Verdana"/>
          <w:color w:val="000000"/>
          <w:sz w:val="22"/>
          <w:szCs w:val="22"/>
        </w:rPr>
        <w:t xml:space="preserve">Форма № </w:t>
      </w:r>
      <w:bookmarkEnd w:id="47"/>
      <w:r>
        <w:rPr>
          <w:rStyle w:val="1048"/>
          <w:rFonts w:ascii="Verdana" w:hAnsi="Verdana"/>
          <w:color w:val="000000"/>
          <w:sz w:val="22"/>
          <w:szCs w:val="22"/>
        </w:rPr>
        <w:t xml:space="preserve">3</w:t>
      </w:r>
      <w:r>
        <w:rPr>
          <w:rStyle w:val="1048"/>
          <w:rFonts w:ascii="Verdana" w:hAnsi="Verdana"/>
          <w:color w:val="000000"/>
          <w:sz w:val="22"/>
          <w:szCs w:val="22"/>
        </w:rPr>
      </w:r>
      <w:r/>
    </w:p>
    <w:p>
      <w:pPr>
        <w:pStyle w:val="1035"/>
        <w:ind w:left="5386" w:right="0" w:firstLine="0"/>
        <w:jc w:val="right"/>
        <w:widowControl w:val="off"/>
        <w:tabs>
          <w:tab w:val="left" w:pos="5103" w:leader="none"/>
          <w:tab w:val="left" w:pos="5954" w:leader="none"/>
        </w:tabs>
        <w:rPr>
          <w:rStyle w:val="1048"/>
          <w:rFonts w:ascii="Verdana" w:hAnsi="Verdana"/>
          <w:color w:val="000000"/>
          <w:sz w:val="22"/>
          <w:szCs w:val="22"/>
        </w:rPr>
      </w:pPr>
      <w:r>
        <w:rPr>
          <w:rStyle w:val="1048"/>
          <w:rFonts w:ascii="Verdana" w:hAnsi="Verdana"/>
          <w:color w:val="000000"/>
          <w:sz w:val="22"/>
          <w:szCs w:val="22"/>
        </w:rPr>
        <w:t xml:space="preserve">Коммерческое пр</w:t>
      </w:r>
      <w:r>
        <w:rPr>
          <w:rStyle w:val="1048"/>
          <w:rFonts w:ascii="Verdana" w:hAnsi="Verdana"/>
          <w:color w:val="000000"/>
          <w:sz w:val="22"/>
          <w:szCs w:val="22"/>
        </w:rPr>
        <w:t xml:space="preserve">едложение (Лот № 1)</w:t>
      </w:r>
      <w:r/>
    </w:p>
    <w:p>
      <w:pPr>
        <w:pStyle w:val="1035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для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участи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я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в Отбор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</w:t>
      </w:r>
      <w:r/>
    </w:p>
    <w:p>
      <w:pPr>
        <w:pStyle w:val="1035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</w:rPr>
        <w:t xml:space="preserve">2</w:t>
      </w:r>
      <w:r>
        <w:rPr>
          <w:rFonts w:ascii="Verdana" w:hAnsi="Verdana" w:cs="Arial"/>
          <w:b/>
          <w:bCs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sz w:val="22"/>
          <w:szCs w:val="22"/>
        </w:rPr>
        <w:t xml:space="preserve">-202</w:t>
      </w:r>
      <w:r>
        <w:rPr>
          <w:rFonts w:ascii="Verdana" w:hAnsi="Verdana" w:cs="Arial"/>
          <w:b/>
          <w:bCs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35"/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202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3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</w:t>
      </w:r>
      <w:r>
        <w:rPr>
          <w:rFonts w:ascii="Verdana" w:hAnsi="Verdana" w:cs="Arial"/>
          <w:color w:val="000000"/>
          <w:sz w:val="22"/>
          <w:szCs w:val="22"/>
        </w:rPr>
        <w:t xml:space="preserve">  </w:t>
      </w:r>
      <w:r>
        <w:rPr>
          <w:rFonts w:ascii="Verdana" w:hAnsi="Verdana" w:cs="Arial"/>
          <w:color w:val="000000"/>
          <w:sz w:val="22"/>
          <w:szCs w:val="22"/>
        </w:rPr>
        <w:t xml:space="preserve">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                     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Коммер</w:t>
      </w:r>
      <w:r>
        <w:rPr>
          <w:rFonts w:ascii="Verdana" w:hAnsi="Verdana" w:cs="Arial"/>
          <w:b/>
          <w:sz w:val="22"/>
          <w:szCs w:val="22"/>
        </w:rPr>
        <w:t xml:space="preserve">ческое </w:t>
      </w:r>
      <w:r>
        <w:rPr>
          <w:rFonts w:ascii="Verdana" w:hAnsi="Verdana" w:cs="Arial"/>
          <w:b/>
          <w:sz w:val="22"/>
          <w:szCs w:val="22"/>
        </w:rPr>
        <w:t xml:space="preserve">п</w:t>
      </w:r>
      <w:r>
        <w:rPr>
          <w:rFonts w:ascii="Verdana" w:hAnsi="Verdana" w:cs="Arial"/>
          <w:b/>
          <w:sz w:val="22"/>
          <w:szCs w:val="22"/>
        </w:rPr>
        <w:t xml:space="preserve">редложение</w:t>
      </w:r>
      <w:r>
        <w:rPr>
          <w:rFonts w:ascii="Verdana" w:hAnsi="Verdana" w:cs="Arial"/>
          <w:b/>
          <w:sz w:val="22"/>
          <w:szCs w:val="22"/>
        </w:rPr>
        <w:t xml:space="preserve"> Претенден</w:t>
      </w:r>
      <w:r>
        <w:rPr>
          <w:rFonts w:ascii="Verdana" w:hAnsi="Verdana" w:cs="Arial"/>
          <w:b/>
          <w:sz w:val="22"/>
          <w:szCs w:val="22"/>
        </w:rPr>
        <w:t xml:space="preserve">та 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по </w:t>
      </w:r>
      <w:r>
        <w:rPr>
          <w:rFonts w:ascii="Verdana" w:hAnsi="Verdana" w:cs="Arial"/>
          <w:b/>
          <w:sz w:val="22"/>
          <w:szCs w:val="22"/>
        </w:rPr>
        <w:t xml:space="preserve">Отбор</w:t>
      </w:r>
      <w:r>
        <w:rPr>
          <w:rFonts w:ascii="Verdana" w:hAnsi="Verdana" w:cs="Arial"/>
          <w:b/>
          <w:sz w:val="22"/>
          <w:szCs w:val="22"/>
        </w:rPr>
        <w:t xml:space="preserve">у </w:t>
      </w:r>
      <w:r>
        <w:rPr>
          <w:rFonts w:ascii="Verdana" w:hAnsi="Verdana" w:cs="Arial"/>
          <w:b/>
          <w:sz w:val="22"/>
          <w:szCs w:val="22"/>
        </w:rPr>
        <w:t xml:space="preserve">организации, спо</w:t>
      </w:r>
      <w:r>
        <w:rPr>
          <w:rFonts w:ascii="Verdana" w:hAnsi="Verdana" w:cs="Arial"/>
          <w:b/>
          <w:sz w:val="22"/>
          <w:szCs w:val="22"/>
        </w:rPr>
        <w:t xml:space="preserve">собной </w:t>
      </w:r>
      <w:r>
        <w:rPr>
          <w:rFonts w:ascii="Verdana" w:hAnsi="Verdana" w:cs="Arial"/>
          <w:b/>
          <w:sz w:val="22"/>
          <w:szCs w:val="22"/>
        </w:rPr>
        <w:t xml:space="preserve">о</w:t>
      </w:r>
      <w:r>
        <w:rPr>
          <w:rFonts w:ascii="Verdana" w:hAnsi="Verdana" w:cs="Arial"/>
          <w:b/>
          <w:sz w:val="22"/>
          <w:szCs w:val="22"/>
        </w:rPr>
        <w:t xml:space="preserve">существить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изготовление, поставку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, с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борку, установку и монтаж мебели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для 5-го этажа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«</w:t>
      </w:r>
      <w:r>
        <w:rPr>
          <w:rFonts w:ascii="Verdana" w:hAnsi="Verdana" w:cs="Arial"/>
          <w:b/>
          <w:bCs/>
          <w:color w:val="000000"/>
          <w:sz w:val="22"/>
          <w:szCs w:val="22"/>
          <w:lang w:val="en-US"/>
        </w:rPr>
        <w:t xml:space="preserve">G-Drive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Арены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»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35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имен</w:t>
      </w:r>
      <w:r>
        <w:rPr>
          <w:rFonts w:ascii="Verdana" w:hAnsi="Verdana" w:cs="Arial"/>
          <w:sz w:val="22"/>
          <w:szCs w:val="22"/>
        </w:rPr>
        <w:t xml:space="preserve">ование и</w:t>
      </w:r>
      <w:r>
        <w:rPr>
          <w:rFonts w:ascii="Verdana" w:hAnsi="Verdana" w:cs="Arial"/>
          <w:sz w:val="22"/>
          <w:szCs w:val="22"/>
        </w:rPr>
        <w:t xml:space="preserve"> а</w:t>
      </w:r>
      <w:r>
        <w:rPr>
          <w:rFonts w:ascii="Verdana" w:hAnsi="Verdana" w:cs="Arial"/>
          <w:sz w:val="22"/>
          <w:szCs w:val="22"/>
        </w:rPr>
        <w:t xml:space="preserve">дрес</w:t>
      </w:r>
      <w:r>
        <w:rPr>
          <w:rFonts w:ascii="Verdana" w:hAnsi="Verdana" w:cs="Arial"/>
          <w:sz w:val="22"/>
          <w:szCs w:val="22"/>
        </w:rPr>
        <w:t xml:space="preserve"> Пр</w:t>
      </w:r>
      <w:r>
        <w:rPr>
          <w:rFonts w:ascii="Verdana" w:hAnsi="Verdana" w:cs="Arial"/>
          <w:sz w:val="22"/>
          <w:szCs w:val="22"/>
        </w:rPr>
        <w:t xml:space="preserve">етендента: 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_______________________</w:t>
      </w:r>
      <w:r>
        <w:rPr>
          <w:rFonts w:ascii="Verdana" w:hAnsi="Verdana" w:cs="Arial"/>
          <w:sz w:val="22"/>
          <w:szCs w:val="22"/>
        </w:rPr>
        <w:t xml:space="preserve">____________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______________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           </w:t>
      </w:r>
      <w:r>
        <w:rPr>
          <w:rFonts w:ascii="Verdana" w:hAnsi="Verdana" w:cs="Arial"/>
          <w:sz w:val="22"/>
          <w:szCs w:val="22"/>
        </w:rPr>
        <w:t xml:space="preserve">(полное наименование и местонахо</w:t>
      </w:r>
      <w:r>
        <w:rPr>
          <w:rFonts w:ascii="Verdana" w:hAnsi="Verdana" w:cs="Arial"/>
          <w:sz w:val="22"/>
          <w:szCs w:val="22"/>
        </w:rPr>
        <w:t xml:space="preserve">ждение прете</w:t>
      </w:r>
      <w:r>
        <w:rPr>
          <w:rFonts w:ascii="Verdana" w:hAnsi="Verdana" w:cs="Arial"/>
          <w:sz w:val="22"/>
          <w:szCs w:val="22"/>
        </w:rPr>
        <w:t xml:space="preserve">ндента)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Гаран</w:t>
      </w:r>
      <w:r>
        <w:rPr>
          <w:rFonts w:ascii="Verdana" w:hAnsi="Verdana" w:cs="Arial"/>
          <w:sz w:val="22"/>
          <w:szCs w:val="22"/>
        </w:rPr>
        <w:t xml:space="preserve">тирует </w:t>
      </w:r>
      <w:r>
        <w:rPr>
          <w:rFonts w:ascii="Verdana" w:hAnsi="Verdana" w:cs="Arial"/>
          <w:sz w:val="22"/>
          <w:szCs w:val="22"/>
        </w:rPr>
        <w:t xml:space="preserve">выполнение тр</w:t>
      </w:r>
      <w:r>
        <w:rPr>
          <w:rFonts w:ascii="Verdana" w:hAnsi="Verdana" w:cs="Arial"/>
          <w:sz w:val="22"/>
          <w:szCs w:val="22"/>
        </w:rPr>
        <w:t xml:space="preserve">ебований,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указ</w:t>
      </w:r>
      <w:r>
        <w:rPr>
          <w:rFonts w:ascii="Verdana" w:hAnsi="Verdana" w:cs="Arial"/>
          <w:sz w:val="22"/>
          <w:szCs w:val="22"/>
        </w:rPr>
        <w:t xml:space="preserve">анных в </w:t>
      </w:r>
      <w:r>
        <w:rPr>
          <w:rFonts w:ascii="Verdana" w:hAnsi="Verdana" w:cs="Arial"/>
          <w:sz w:val="22"/>
          <w:szCs w:val="22"/>
        </w:rPr>
        <w:t xml:space="preserve">Инструкции</w:t>
      </w:r>
      <w:r>
        <w:rPr>
          <w:rFonts w:ascii="Verdana" w:hAnsi="Verdana" w:cs="Arial"/>
          <w:sz w:val="22"/>
          <w:szCs w:val="22"/>
        </w:rPr>
        <w:t xml:space="preserve"> и Техническом зад</w:t>
      </w:r>
      <w:r>
        <w:rPr>
          <w:rFonts w:ascii="Verdana" w:hAnsi="Verdana" w:cs="Arial"/>
          <w:sz w:val="22"/>
          <w:szCs w:val="22"/>
        </w:rPr>
        <w:t xml:space="preserve">ании </w:t>
      </w:r>
      <w:r>
        <w:rPr>
          <w:rFonts w:ascii="Verdana" w:hAnsi="Verdana" w:cs="Arial"/>
          <w:sz w:val="22"/>
          <w:szCs w:val="22"/>
        </w:rPr>
        <w:t xml:space="preserve">по </w:t>
      </w:r>
      <w:r>
        <w:rPr>
          <w:rFonts w:ascii="Verdana" w:hAnsi="Verdana" w:cs="Arial"/>
          <w:sz w:val="22"/>
          <w:szCs w:val="22"/>
        </w:rPr>
        <w:t xml:space="preserve">Отбору</w:t>
      </w:r>
      <w:r>
        <w:rPr>
          <w:rFonts w:ascii="Verdana" w:hAnsi="Verdana" w:cs="Arial"/>
          <w:sz w:val="22"/>
          <w:szCs w:val="22"/>
        </w:rPr>
        <w:t xml:space="preserve"> о</w:t>
      </w:r>
      <w:r>
        <w:rPr>
          <w:rFonts w:ascii="Verdana" w:hAnsi="Verdana" w:cs="Arial"/>
          <w:sz w:val="22"/>
          <w:szCs w:val="22"/>
        </w:rPr>
        <w:t xml:space="preserve">рганизац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и, с</w:t>
      </w:r>
      <w:r>
        <w:rPr>
          <w:rFonts w:ascii="Verdana" w:hAnsi="Verdana" w:cs="Arial"/>
          <w:sz w:val="22"/>
          <w:szCs w:val="22"/>
        </w:rPr>
        <w:t xml:space="preserve">пос</w:t>
      </w:r>
      <w:r>
        <w:rPr>
          <w:rFonts w:ascii="Verdana" w:hAnsi="Verdana" w:cs="Arial"/>
          <w:sz w:val="22"/>
          <w:szCs w:val="22"/>
        </w:rPr>
        <w:t xml:space="preserve">обной </w:t>
      </w:r>
      <w:r>
        <w:rPr>
          <w:rFonts w:ascii="Verdana" w:hAnsi="Verdana" w:cs="Arial"/>
          <w:sz w:val="22"/>
          <w:szCs w:val="22"/>
        </w:rPr>
        <w:t xml:space="preserve">осуществить поставку </w:t>
      </w:r>
      <w:r>
        <w:rPr>
          <w:rFonts w:ascii="Verdana" w:hAnsi="Verdana" w:cs="Arial"/>
          <w:sz w:val="22"/>
          <w:szCs w:val="22"/>
        </w:rPr>
        <w:t xml:space="preserve">мебели</w:t>
      </w:r>
      <w:r>
        <w:rPr>
          <w:rFonts w:ascii="Verdana" w:hAnsi="Verdana" w:cs="Arial"/>
          <w:color w:val="000000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Общая </w:t>
      </w:r>
      <w:r>
        <w:rPr>
          <w:rFonts w:ascii="Verdana" w:hAnsi="Verdana" w:cs="Arial"/>
          <w:b/>
          <w:sz w:val="22"/>
          <w:szCs w:val="22"/>
        </w:rPr>
        <w:t xml:space="preserve">стоимость</w:t>
      </w:r>
      <w:r>
        <w:rPr>
          <w:rFonts w:ascii="Verdana" w:hAnsi="Verdana" w:cs="Arial"/>
          <w:b/>
          <w:sz w:val="22"/>
          <w:szCs w:val="22"/>
        </w:rPr>
        <w:t xml:space="preserve"> Предложе</w:t>
      </w:r>
      <w:r>
        <w:rPr>
          <w:rFonts w:ascii="Verdana" w:hAnsi="Verdana" w:cs="Arial"/>
          <w:b/>
          <w:sz w:val="22"/>
          <w:szCs w:val="22"/>
        </w:rPr>
        <w:t xml:space="preserve">ния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________________________________________</w:t>
      </w:r>
      <w:r>
        <w:rPr>
          <w:rFonts w:ascii="Verdana" w:hAnsi="Verdana" w:cs="Arial"/>
          <w:b/>
          <w:sz w:val="22"/>
          <w:szCs w:val="22"/>
        </w:rPr>
        <w:t xml:space="preserve">______________</w:t>
      </w:r>
      <w:r>
        <w:rPr>
          <w:rFonts w:ascii="Verdana" w:hAnsi="Verdana" w:cs="Arial"/>
          <w:b/>
          <w:sz w:val="22"/>
          <w:szCs w:val="22"/>
        </w:rPr>
        <w:t xml:space="preserve">_______</w:t>
      </w:r>
      <w:r/>
    </w:p>
    <w:p>
      <w:pPr>
        <w:pStyle w:val="1035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(циф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ами </w:t>
      </w:r>
      <w:r>
        <w:rPr>
          <w:rFonts w:ascii="Verdana" w:hAnsi="Verdana" w:cs="Arial"/>
          <w:sz w:val="22"/>
          <w:szCs w:val="22"/>
        </w:rPr>
        <w:t xml:space="preserve">и прописью (руб., </w:t>
      </w:r>
      <w:r>
        <w:rPr>
          <w:rFonts w:ascii="Verdana" w:hAnsi="Verdana" w:cs="Arial"/>
          <w:sz w:val="22"/>
          <w:szCs w:val="22"/>
          <w:highlight w:val="lightGray"/>
        </w:rPr>
        <w:t xml:space="preserve">с учет</w:t>
      </w:r>
      <w:r>
        <w:rPr>
          <w:rFonts w:ascii="Verdana" w:hAnsi="Verdana" w:cs="Arial"/>
          <w:sz w:val="22"/>
          <w:szCs w:val="22"/>
          <w:highlight w:val="lightGray"/>
        </w:rPr>
        <w:t xml:space="preserve">ом НДС</w:t>
      </w:r>
      <w:r>
        <w:rPr>
          <w:rFonts w:ascii="Verdana" w:hAnsi="Verdana" w:cs="Arial"/>
          <w:sz w:val="22"/>
          <w:szCs w:val="22"/>
          <w:highlight w:val="lightGray"/>
        </w:rPr>
        <w:t xml:space="preserve">/НДС не обла</w:t>
      </w:r>
      <w:r>
        <w:rPr>
          <w:rFonts w:ascii="Verdana" w:hAnsi="Verdana" w:cs="Arial"/>
          <w:sz w:val="22"/>
          <w:szCs w:val="22"/>
          <w:highlight w:val="lightGray"/>
        </w:rPr>
        <w:t xml:space="preserve">гается</w:t>
      </w:r>
      <w:r>
        <w:rPr>
          <w:rStyle w:val="1064"/>
          <w:rFonts w:ascii="Verdana" w:hAnsi="Verdana" w:cs="Arial"/>
          <w:b/>
          <w:sz w:val="22"/>
          <w:szCs w:val="22"/>
        </w:rPr>
        <w:footnoteReference w:id="2"/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tbl>
      <w:tblPr>
        <w:tblW w:w="10774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2126"/>
        <w:gridCol w:w="1563"/>
        <w:gridCol w:w="2265"/>
        <w:gridCol w:w="2126"/>
      </w:tblGrid>
      <w:tr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№ п/п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Параметр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Описани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е параметра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Ед. изм.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параметра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Требуемое значение параметра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Значение параметра, предло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женное уч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астником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2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 xml:space="preserve">1</w:t>
            </w: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 xml:space="preserve">4</w:t>
            </w: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 xml:space="preserve">5</w:t>
            </w: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 xml:space="preserve">6**</w:t>
            </w: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2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1035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1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7" w:type="dxa"/>
            <w:vAlign w:val="center"/>
            <w:textDirection w:val="lrTb"/>
            <w:noWrap/>
          </w:tcPr>
          <w:p>
            <w:pPr>
              <w:pStyle w:val="1035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Требования к постав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ке: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1.1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Наим</w:t>
            </w:r>
            <w:r>
              <w:rPr>
                <w:rFonts w:ascii="Verdana" w:hAnsi="Verdana" w:cs="Arial"/>
                <w:sz w:val="20"/>
                <w:szCs w:val="20"/>
              </w:rPr>
              <w:t xml:space="preserve">енование товара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То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чное наименование требуе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мого товара (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 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го кра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тка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я характеристика)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Согласно тех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ническому заданию и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приложени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ю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к нему 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1.2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Количество товар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Общее количество заказ</w:t>
            </w:r>
            <w:r>
              <w:rPr>
                <w:rFonts w:ascii="Verdana" w:hAnsi="Verdana" w:cs="Arial"/>
                <w:sz w:val="20"/>
                <w:szCs w:val="20"/>
              </w:rPr>
              <w:t xml:space="preserve">ываемого то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вара/товаров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Согласно техническому заданию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 приложени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ю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к нему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1.3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Место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поставки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Фактический ад</w:t>
            </w:r>
            <w:r>
              <w:rPr>
                <w:rFonts w:ascii="Verdana" w:hAnsi="Verdana" w:cs="Arial"/>
                <w:sz w:val="20"/>
                <w:szCs w:val="20"/>
              </w:rPr>
              <w:t xml:space="preserve">рес места пос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тав</w:t>
            </w:r>
            <w:r>
              <w:rPr>
                <w:rFonts w:ascii="Verdana" w:hAnsi="Verdana" w:cs="Arial"/>
                <w:sz w:val="20"/>
                <w:szCs w:val="20"/>
              </w:rPr>
              <w:t xml:space="preserve">ки, на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 усл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овиях поставк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до места за счет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оставщика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выгрузк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 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овара в месте поставки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силами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оставщи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ка. 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644019, Омская область, г. Омск, ул. Лукашевича, д. 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35 (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0"/>
                <w:szCs w:val="20"/>
              </w:rPr>
              <w:t xml:space="preserve">«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G-Drive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0"/>
                <w:szCs w:val="20"/>
              </w:rPr>
              <w:t xml:space="preserve">Арена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)</w:t>
            </w:r>
            <w:r>
              <w:rPr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1.4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Срок пост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авки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Срок, в течение которого тов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ар до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лжен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быть изготовлен, поставл</w:t>
            </w:r>
            <w:r>
              <w:rPr>
                <w:rFonts w:ascii="Verdana" w:hAnsi="Verdana" w:cs="Arial"/>
                <w:sz w:val="20"/>
                <w:szCs w:val="20"/>
              </w:rPr>
              <w:t xml:space="preserve">ен, собран, установлен и смонтирован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в мест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е, указа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нном в п.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1.3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Точ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ное к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оличество дней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textDirection w:val="lrTb"/>
            <w:noWrap/>
          </w:tcPr>
          <w:p>
            <w:pPr>
              <w:pStyle w:val="1035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</w:t>
            </w:r>
            <w:r>
              <w:rPr>
                <w:rFonts w:ascii="Verdana" w:hAnsi="Verdana" w:cs="Arial"/>
                <w:sz w:val="20"/>
                <w:szCs w:val="20"/>
              </w:rPr>
              <w:t xml:space="preserve">е более 4</w:t>
            </w:r>
            <w:r>
              <w:rPr>
                <w:rFonts w:ascii="Verdana" w:hAnsi="Verdana" w:cs="Arial"/>
                <w:sz w:val="20"/>
                <w:szCs w:val="20"/>
              </w:rPr>
              <w:t xml:space="preserve">0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календарных дней с даты перечисления предоплаты на расчетный счет Поставщика</w:t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1.5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/>
          </w:tcPr>
          <w:p>
            <w:pPr>
              <w:pStyle w:val="10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Цена (стоимость)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Ук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азать  стоимость товара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без учета НДС 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с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учетом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НДС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руб.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 учетом всех возможных расходов: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стоимость товара, затраты на замеры, изготовле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ние, сборку, погрузку/разгрузку и доставку, упаковку, занос товара в помещение Заказчика, установку и монтаж товара, вынос мусора после окончания работ на Объекте, таможенные пошлины, налоги, уплаченные или подлежащие уплате, и другие обязательные платежи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__</w:t>
            </w:r>
            <w:r>
              <w:rPr>
                <w:rFonts w:ascii="Verdana" w:hAnsi="Verdana" w:cs="Arial"/>
                <w:sz w:val="20"/>
                <w:szCs w:val="20"/>
              </w:rPr>
              <w:t xml:space="preserve">______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руб. без учета НДС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/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__</w:t>
            </w:r>
            <w:r>
              <w:rPr>
                <w:rFonts w:ascii="Verdana" w:hAnsi="Verdana" w:cs="Arial"/>
                <w:sz w:val="20"/>
                <w:szCs w:val="20"/>
              </w:rPr>
              <w:t xml:space="preserve">______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руб. </w:t>
            </w:r>
            <w:r>
              <w:rPr>
                <w:rFonts w:ascii="Verdana" w:hAnsi="Verdana" w:cs="Arial"/>
                <w:sz w:val="20"/>
                <w:szCs w:val="20"/>
              </w:rPr>
              <w:t xml:space="preserve">с</w:t>
            </w:r>
            <w:r>
              <w:rPr>
                <w:rFonts w:ascii="Verdana" w:hAnsi="Verdana" w:cs="Arial"/>
                <w:sz w:val="20"/>
                <w:szCs w:val="20"/>
              </w:rPr>
              <w:t xml:space="preserve"> учет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ом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НДС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1.6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/>
          </w:tcPr>
          <w:p>
            <w:pPr>
              <w:pStyle w:val="10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Условия оплаты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Ука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зать предлагаемые условия оплаты 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Пре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доплата в размере не более 50% (пятидесяти процентов) на основании выставленного счета в течение 10 (десяти) банковских дней с даты заключения договора. Окончательный расчет в течение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10 (десяти)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банковских дней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после поставки товара и подписания Заказчиком УПД/Акта сдачи-приемки работ.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Предоплата в размере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__ %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на основании выставленного счета в течение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10 (десяти)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банковских дней </w:t>
            </w:r>
            <w:r>
              <w:rPr>
                <w:rFonts w:ascii="Verdana" w:hAnsi="Verdana" w:cs="Arial"/>
                <w:sz w:val="20"/>
                <w:szCs w:val="20"/>
              </w:rPr>
              <w:t xml:space="preserve">с даты заключения договора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Окончательный расчет в течение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10 (десяти)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банковских дней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после поставки товара и подписания Заказчиком УПД/Акта сдачи-приемки работ.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</w:t>
            </w:r>
            <w:r>
              <w:rPr>
                <w:rFonts w:ascii="Verdana" w:hAnsi="Verdana" w:cs="Arial"/>
                <w:sz w:val="20"/>
                <w:szCs w:val="20"/>
              </w:rPr>
              <w:t xml:space="preserve">.7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/>
          </w:tcPr>
          <w:p>
            <w:pPr>
              <w:pStyle w:val="10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Период фик</w:t>
            </w:r>
            <w:r>
              <w:rPr>
                <w:rFonts w:ascii="Verdana" w:hAnsi="Verdana" w:cs="Arial"/>
                <w:sz w:val="20"/>
                <w:szCs w:val="20"/>
              </w:rPr>
              <w:t xml:space="preserve">сац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ии цен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Указать период, в течение которого цены на товар, указанный в тех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ническом задании, будут фиксир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ованными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 xml:space="preserve">Ц</w:t>
            </w:r>
            <w:r>
              <w:rPr>
                <w:rFonts w:ascii="Verdana" w:hAnsi="Verdana" w:cs="Arial"/>
                <w:iCs/>
                <w:sz w:val="20"/>
                <w:szCs w:val="20"/>
              </w:rPr>
              <w:t xml:space="preserve">ены, указанные в коммерческом предложении, фиксируются и не подлежат изменению в течение срока действия договора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.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>
          <w:trHeight w:val="2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1035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7" w:type="dxa"/>
            <w:vAlign w:val="center"/>
            <w:textDirection w:val="lrTb"/>
            <w:noWrap/>
          </w:tcPr>
          <w:p>
            <w:pPr>
              <w:pStyle w:val="1035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Требования к товару: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2.</w:t>
            </w:r>
            <w:r>
              <w:rPr>
                <w:rFonts w:ascii="Verdana" w:hAnsi="Verdana" w:cs="Arial"/>
                <w:sz w:val="20"/>
                <w:szCs w:val="20"/>
              </w:rPr>
              <w:t xml:space="preserve">1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/>
          </w:tcPr>
          <w:p>
            <w:pPr>
              <w:pStyle w:val="10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Год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выпуска товара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Точная дата выпуска товара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не р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анее д</w:t>
            </w:r>
            <w:r>
              <w:rPr>
                <w:rFonts w:ascii="Verdana" w:hAnsi="Verdana" w:cs="Arial"/>
                <w:sz w:val="20"/>
                <w:szCs w:val="20"/>
              </w:rPr>
              <w:t xml:space="preserve">д.м</w:t>
            </w:r>
            <w:r>
              <w:rPr>
                <w:rFonts w:ascii="Verdana" w:hAnsi="Verdana" w:cs="Arial"/>
                <w:sz w:val="20"/>
                <w:szCs w:val="20"/>
              </w:rPr>
              <w:t xml:space="preserve">м.гггг.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textDirection w:val="lrTb"/>
            <w:noWrap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ранее 20</w:t>
            </w:r>
            <w:r>
              <w:rPr>
                <w:rFonts w:ascii="Verdana" w:hAnsi="Verdana" w:cs="Arial"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г.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2.2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/>
          </w:tcPr>
          <w:p>
            <w:pPr>
              <w:pStyle w:val="10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Цвет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 / окраска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Ука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з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ать цве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товые решения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textDirection w:val="lrTb"/>
            <w:noWrap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Согласно техническому заданию к Отбору и п</w:t>
            </w:r>
            <w:r>
              <w:rPr>
                <w:rFonts w:ascii="Verdana" w:hAnsi="Verdana" w:cs="Arial"/>
                <w:sz w:val="20"/>
                <w:szCs w:val="20"/>
              </w:rPr>
              <w:t xml:space="preserve">риложени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ю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к нему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2.</w:t>
            </w: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/>
          </w:tcPr>
          <w:p>
            <w:pPr>
              <w:pStyle w:val="10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Гарантий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ный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срок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Указать г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арантийный </w:t>
            </w:r>
            <w:r>
              <w:rPr>
                <w:rFonts w:ascii="Verdana" w:hAnsi="Verdana" w:cs="Arial"/>
                <w:sz w:val="20"/>
                <w:szCs w:val="20"/>
              </w:rPr>
              <w:t xml:space="preserve">срок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20"/>
                <w:szCs w:val="20"/>
              </w:rPr>
              <w:t xml:space="preserve">Срок предоставления гарантии качества на товар – </w:t>
            </w:r>
            <w:r>
              <w:rPr>
                <w:rFonts w:ascii="Verdana" w:hAnsi="Verdana" w:cs="Arial"/>
                <w:sz w:val="20"/>
                <w:szCs w:val="20"/>
                <w:highlight w:val="none"/>
              </w:rPr>
              <w:t xml:space="preserve">не менее 12 (двенадцати) месяцев</w:t>
            </w:r>
            <w:r>
              <w:rPr>
                <w:rFonts w:ascii="Verdana" w:hAnsi="Verdana" w:cs="Arial"/>
                <w:sz w:val="20"/>
                <w:szCs w:val="20"/>
              </w:rPr>
              <w:t xml:space="preserve"> с даты подписания товарной накладной или УПД.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  <w:t xml:space="preserve">Срок предоставления гарантии качества на товар – </w:t>
            </w:r>
            <w:r>
              <w:rPr>
                <w:rFonts w:ascii="Verdana" w:hAnsi="Verdana" w:cs="Arial"/>
                <w:sz w:val="20"/>
                <w:szCs w:val="20"/>
                <w:highlight w:val="none"/>
              </w:rPr>
              <w:t xml:space="preserve">__ (         ) месяцев</w:t>
            </w:r>
            <w:r>
              <w:rPr>
                <w:rFonts w:ascii="Verdana" w:hAnsi="Verdana" w:cs="Arial"/>
                <w:sz w:val="20"/>
                <w:szCs w:val="20"/>
              </w:rPr>
              <w:t xml:space="preserve"> с даты подписания товарной накладной или УПД.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>
          <w:trHeight w:val="1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1035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7" w:type="dxa"/>
            <w:vAlign w:val="center"/>
            <w:textDirection w:val="lrTb"/>
            <w:noWrap/>
          </w:tcPr>
          <w:p>
            <w:pPr>
              <w:pStyle w:val="10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Допо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лнительные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требования: 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3.1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Наличие опыта п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оставо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к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аналогичных товаров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Указать наличие опыта поставок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аналогичных товаров</w:t>
            </w:r>
            <w:r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с какого периода участник работает н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 рынке данных товар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ов</w:t>
            </w:r>
            <w:r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есть / нет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textDirection w:val="lrTb"/>
            <w:noWrap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сть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3.</w:t>
            </w:r>
            <w:r>
              <w:rPr>
                <w:rFonts w:ascii="Verdana" w:hAnsi="Verdana" w:cs="Arial"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Обмен/возврат товара 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 случае обнар</w:t>
            </w:r>
            <w:r>
              <w:rPr>
                <w:rFonts w:ascii="Verdana" w:hAnsi="Verdana" w:cs="Arial"/>
                <w:sz w:val="20"/>
                <w:szCs w:val="20"/>
              </w:rPr>
              <w:t xml:space="preserve">ужения бра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ка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предусмот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реть 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бмен/в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озврат товар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 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есть / н</w:t>
            </w:r>
            <w:r>
              <w:rPr>
                <w:rFonts w:ascii="Verdana" w:hAnsi="Verdana" w:cs="Arial"/>
                <w:sz w:val="20"/>
                <w:szCs w:val="20"/>
              </w:rPr>
              <w:t xml:space="preserve">ет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textDirection w:val="lrTb"/>
            <w:noWrap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сть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3.</w:t>
            </w: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Требования к коммерческому предложению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оменклатур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должна быт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ь закрыта полностью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у</w:t>
            </w:r>
            <w:r>
              <w:rPr>
                <w:rFonts w:ascii="Verdana" w:hAnsi="Verdana" w:cs="Arial"/>
                <w:sz w:val="20"/>
                <w:szCs w:val="20"/>
              </w:rPr>
              <w:t xml:space="preserve">чтено/не учтено 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textDirection w:val="lrTb"/>
            <w:noWrap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У</w:t>
            </w:r>
            <w:r>
              <w:rPr>
                <w:rFonts w:ascii="Verdana" w:hAnsi="Verdana" w:cs="Arial"/>
                <w:sz w:val="20"/>
                <w:szCs w:val="20"/>
              </w:rPr>
              <w:t xml:space="preserve">чтено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</w:tbl>
    <w:p>
      <w:pPr>
        <w:pStyle w:val="1035"/>
        <w:jc w:val="both"/>
        <w:rPr>
          <w:rFonts w:ascii="Verdana" w:hAnsi="Verdana" w:cs="Arial"/>
          <w:sz w:val="22"/>
          <w:szCs w:val="22"/>
          <w:highlight w:val="magenta"/>
        </w:rPr>
      </w:pPr>
      <w:r>
        <w:rPr>
          <w:rFonts w:ascii="Verdana" w:hAnsi="Verdana" w:cs="Arial"/>
          <w:sz w:val="22"/>
          <w:szCs w:val="22"/>
          <w:highlight w:val="magenta"/>
        </w:rPr>
      </w:r>
      <w:r/>
    </w:p>
    <w:tbl>
      <w:tblPr>
        <w:tblW w:w="10470" w:type="dxa"/>
        <w:tblInd w:w="13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37"/>
        <w:gridCol w:w="1090"/>
        <w:gridCol w:w="2943"/>
      </w:tblGrid>
      <w:tr>
        <w:trPr>
          <w:trHeight w:val="4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37" w:type="dxa"/>
            <w:vAlign w:val="center"/>
            <w:textDirection w:val="lrTb"/>
            <w:noWrap/>
          </w:tcPr>
          <w:p>
            <w:pPr>
              <w:pStyle w:val="10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Приложение: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  <w:p>
            <w:pPr>
              <w:pStyle w:val="10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Приложение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 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№</w:t>
            </w:r>
            <w:r>
              <w:rPr>
                <w:rFonts w:ascii="Verdana" w:hAnsi="Verdana" w:cs="Arial"/>
                <w:sz w:val="22"/>
                <w:szCs w:val="22"/>
              </w:rPr>
              <w:t xml:space="preserve"> 3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–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Расшифровка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КП.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  <w:p>
            <w:pPr>
              <w:pStyle w:val="10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90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43" w:type="dxa"/>
            <w:vAlign w:val="center"/>
            <w:textDirection w:val="lrTb"/>
            <w:noWrap/>
          </w:tcPr>
          <w:p>
            <w:pPr>
              <w:pStyle w:val="10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68"/>
        </w:trPr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466" w:type="dxa"/>
            <w:vAlign w:val="center"/>
            <w:textDirection w:val="lrTb"/>
            <w:noWrap/>
          </w:tcPr>
          <w:p>
            <w:pPr>
              <w:pStyle w:val="1035"/>
              <w:rPr>
                <w:rFonts w:ascii="Verdana" w:hAnsi="Verdana" w:cs="Arial"/>
                <w:i/>
                <w:iCs/>
                <w:sz w:val="22"/>
                <w:szCs w:val="22"/>
              </w:rPr>
            </w:pPr>
            <w:r>
              <w:rPr>
                <w:rFonts w:ascii="Verdana" w:hAnsi="Verdana" w:cs="Arial"/>
                <w:i/>
                <w:iCs/>
                <w:sz w:val="22"/>
                <w:szCs w:val="22"/>
              </w:rPr>
            </w:r>
            <w:r/>
          </w:p>
        </w:tc>
      </w:tr>
    </w:tbl>
    <w:p>
      <w:pPr>
        <w:pStyle w:val="1035"/>
        <w:rPr>
          <w:rFonts w:ascii="Verdana" w:hAnsi="Verdana" w:cs="Arial"/>
          <w:b/>
          <w:i/>
          <w:vanish/>
          <w:sz w:val="22"/>
          <w:szCs w:val="22"/>
        </w:rPr>
      </w:pPr>
      <w:r>
        <w:rPr>
          <w:rFonts w:ascii="Verdana" w:hAnsi="Verdana" w:cs="Arial"/>
          <w:b/>
          <w:i/>
          <w:vanish/>
          <w:sz w:val="22"/>
          <w:szCs w:val="22"/>
        </w:rPr>
        <w:t xml:space="preserve">К </w:t>
      </w:r>
      <w:r>
        <w:rPr>
          <w:rFonts w:ascii="Verdana" w:hAnsi="Verdana" w:cs="Arial"/>
          <w:b/>
          <w:i/>
          <w:vanish/>
          <w:sz w:val="22"/>
          <w:szCs w:val="22"/>
        </w:rPr>
        <w:t xml:space="preserve">данной Форме в обязательном </w:t>
      </w:r>
      <w:r>
        <w:rPr>
          <w:rFonts w:ascii="Verdana" w:hAnsi="Verdana" w:cs="Arial"/>
          <w:b/>
          <w:i/>
          <w:vanish/>
          <w:sz w:val="22"/>
          <w:szCs w:val="22"/>
        </w:rPr>
        <w:t xml:space="preserve">поряд</w:t>
      </w:r>
      <w:r>
        <w:rPr>
          <w:rFonts w:ascii="Verdana" w:hAnsi="Verdana" w:cs="Arial"/>
          <w:b/>
          <w:i/>
          <w:vanish/>
          <w:sz w:val="22"/>
          <w:szCs w:val="22"/>
        </w:rPr>
        <w:t xml:space="preserve">ке </w:t>
      </w:r>
      <w:r>
        <w:rPr>
          <w:rFonts w:ascii="Verdana" w:hAnsi="Verdana" w:cs="Arial"/>
          <w:b/>
          <w:i/>
          <w:vanish/>
          <w:sz w:val="22"/>
          <w:szCs w:val="22"/>
        </w:rPr>
        <w:t xml:space="preserve">д</w:t>
      </w:r>
      <w:r>
        <w:rPr>
          <w:rFonts w:ascii="Verdana" w:hAnsi="Verdana" w:cs="Arial"/>
          <w:b/>
          <w:i/>
          <w:vanish/>
          <w:sz w:val="22"/>
          <w:szCs w:val="22"/>
        </w:rPr>
        <w:t xml:space="preserve">ол</w:t>
      </w:r>
      <w:r>
        <w:rPr>
          <w:rFonts w:ascii="Verdana" w:hAnsi="Verdana" w:cs="Arial"/>
          <w:b/>
          <w:i/>
          <w:vanish/>
          <w:sz w:val="22"/>
          <w:szCs w:val="22"/>
        </w:rPr>
        <w:t xml:space="preserve">жн</w:t>
      </w:r>
      <w:r>
        <w:rPr>
          <w:rFonts w:ascii="Verdana" w:hAnsi="Verdana" w:cs="Arial"/>
          <w:b/>
          <w:i/>
          <w:vanish/>
          <w:sz w:val="22"/>
          <w:szCs w:val="22"/>
        </w:rPr>
        <w:t xml:space="preserve">о</w:t>
      </w:r>
      <w:r>
        <w:rPr>
          <w:rFonts w:ascii="Verdana" w:hAnsi="Verdana" w:cs="Arial"/>
          <w:b/>
          <w:i/>
          <w:vanish/>
          <w:sz w:val="22"/>
          <w:szCs w:val="22"/>
        </w:rPr>
        <w:t xml:space="preserve"> быть прил</w:t>
      </w:r>
      <w:r>
        <w:rPr>
          <w:rFonts w:ascii="Verdana" w:hAnsi="Verdana" w:cs="Arial"/>
          <w:b/>
          <w:i/>
          <w:vanish/>
          <w:sz w:val="22"/>
          <w:szCs w:val="22"/>
        </w:rPr>
        <w:t xml:space="preserve">ожен</w:t>
      </w:r>
      <w:r>
        <w:rPr>
          <w:rFonts w:ascii="Verdana" w:hAnsi="Verdana" w:cs="Arial"/>
          <w:b/>
          <w:i/>
          <w:vanish/>
          <w:sz w:val="22"/>
          <w:szCs w:val="22"/>
        </w:rPr>
        <w:t xml:space="preserve">о</w:t>
      </w:r>
      <w:r>
        <w:rPr>
          <w:rFonts w:ascii="Verdana" w:hAnsi="Verdana" w:cs="Arial"/>
          <w:b/>
          <w:i/>
          <w:vanish/>
          <w:sz w:val="22"/>
          <w:szCs w:val="22"/>
        </w:rPr>
        <w:t xml:space="preserve"> заполненн</w:t>
      </w:r>
      <w:r>
        <w:rPr>
          <w:rFonts w:ascii="Verdana" w:hAnsi="Verdana" w:cs="Arial"/>
          <w:b/>
          <w:i/>
          <w:vanish/>
          <w:sz w:val="22"/>
          <w:szCs w:val="22"/>
        </w:rPr>
        <w:t xml:space="preserve">о</w:t>
      </w:r>
      <w:r>
        <w:rPr>
          <w:rFonts w:ascii="Verdana" w:hAnsi="Verdana" w:cs="Arial"/>
          <w:b/>
          <w:i/>
          <w:vanish/>
          <w:sz w:val="22"/>
          <w:szCs w:val="22"/>
        </w:rPr>
        <w:t xml:space="preserve">е Прило</w:t>
      </w:r>
      <w:r>
        <w:rPr>
          <w:rFonts w:ascii="Verdana" w:hAnsi="Verdana" w:cs="Arial"/>
          <w:b/>
          <w:i/>
          <w:vanish/>
          <w:sz w:val="22"/>
          <w:szCs w:val="22"/>
        </w:rPr>
        <w:t xml:space="preserve">жени</w:t>
      </w:r>
      <w:r>
        <w:rPr>
          <w:rFonts w:ascii="Verdana" w:hAnsi="Verdana" w:cs="Arial"/>
          <w:b/>
          <w:i/>
          <w:vanish/>
          <w:sz w:val="22"/>
          <w:szCs w:val="22"/>
        </w:rPr>
        <w:t xml:space="preserve">е</w:t>
      </w:r>
      <w:r>
        <w:rPr>
          <w:rFonts w:ascii="Verdana" w:hAnsi="Verdana" w:cs="Arial"/>
          <w:b/>
          <w:i/>
          <w:vanish/>
          <w:sz w:val="22"/>
          <w:szCs w:val="22"/>
        </w:rPr>
        <w:t xml:space="preserve"> </w:t>
      </w:r>
      <w:r>
        <w:rPr>
          <w:rFonts w:ascii="Verdana" w:hAnsi="Verdana" w:cs="Arial"/>
          <w:b/>
          <w:i/>
          <w:vanish/>
          <w:sz w:val="22"/>
          <w:szCs w:val="22"/>
        </w:rPr>
        <w:t xml:space="preserve">к Форме № 3 (Прилага</w:t>
      </w:r>
      <w:r>
        <w:rPr>
          <w:rFonts w:ascii="Verdana" w:hAnsi="Verdana" w:cs="Arial"/>
          <w:b/>
          <w:i/>
          <w:vanish/>
          <w:sz w:val="22"/>
          <w:szCs w:val="22"/>
        </w:rPr>
        <w:t xml:space="preserve">е</w:t>
      </w:r>
      <w:r>
        <w:rPr>
          <w:rFonts w:ascii="Verdana" w:hAnsi="Verdana" w:cs="Arial"/>
          <w:b/>
          <w:i/>
          <w:vanish/>
          <w:sz w:val="22"/>
          <w:szCs w:val="22"/>
        </w:rPr>
        <w:t xml:space="preserve">тся к пакету документов).</w:t>
      </w:r>
      <w:r>
        <w:rPr>
          <w:rFonts w:ascii="Verdana" w:hAnsi="Verdana" w:cs="Arial"/>
          <w:b/>
          <w:i/>
          <w:vanish/>
          <w:sz w:val="22"/>
          <w:szCs w:val="22"/>
        </w:rPr>
      </w:r>
      <w:r/>
    </w:p>
    <w:p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highlight w:val="none"/>
        </w:rPr>
      </w:r>
      <w:r>
        <w:rPr>
          <w:rFonts w:ascii="Verdana" w:hAnsi="Verdana" w:cs="Arial"/>
          <w:i/>
          <w:sz w:val="22"/>
          <w:szCs w:val="22"/>
          <w:highlight w:val="none"/>
        </w:rPr>
      </w:r>
      <w:r/>
    </w:p>
    <w:p>
      <w:pPr>
        <w:rPr>
          <w:rFonts w:ascii="Verdana" w:hAnsi="Verdana" w:cs="Arial"/>
          <w:bCs/>
          <w:i/>
          <w:sz w:val="22"/>
          <w:szCs w:val="22"/>
          <w:highlight w:val="none"/>
        </w:rPr>
      </w:pPr>
      <w:r>
        <w:rPr>
          <w:rFonts w:ascii="Verdana" w:hAnsi="Verdana" w:cs="Arial"/>
          <w:i/>
          <w:sz w:val="22"/>
          <w:szCs w:val="22"/>
          <w:highlight w:val="none"/>
        </w:rPr>
      </w:r>
      <w:r>
        <w:rPr>
          <w:rFonts w:ascii="Verdana" w:hAnsi="Verdana" w:cs="Arial"/>
          <w:i/>
          <w:sz w:val="22"/>
          <w:szCs w:val="22"/>
          <w:highlight w:val="none"/>
        </w:rPr>
      </w:r>
      <w:r/>
    </w:p>
    <w:p>
      <w:pPr>
        <w:pStyle w:val="1035"/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 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 </w:t>
        <w:tab/>
        <w:tab/>
        <w:t xml:space="preserve">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  <w:tab/>
      </w:r>
      <w:r>
        <w:rPr>
          <w:rFonts w:ascii="Verdana" w:hAnsi="Verdana" w:cs="Arial"/>
          <w:sz w:val="22"/>
          <w:szCs w:val="22"/>
        </w:rPr>
        <w:t xml:space="preserve">   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</w:pPr>
      <w:r>
        <w:rPr>
          <w:rFonts w:ascii="Verdana" w:hAnsi="Verdana" w:cs="Arial"/>
          <w:sz w:val="22"/>
          <w:szCs w:val="22"/>
          <w:vertAlign w:val="superscript"/>
        </w:rPr>
        <w:t xml:space="preserve">(До</w:t>
      </w:r>
      <w:r>
        <w:rPr>
          <w:rFonts w:ascii="Verdana" w:hAnsi="Verdana" w:cs="Arial"/>
          <w:sz w:val="22"/>
          <w:szCs w:val="22"/>
          <w:vertAlign w:val="superscript"/>
        </w:rPr>
        <w:t xml:space="preserve">лжность - полностью)</w:t>
        <w:tab/>
        <w:tab/>
        <w:tab/>
        <w:t xml:space="preserve">(Подпись рук</w:t>
      </w:r>
      <w:r>
        <w:rPr>
          <w:rFonts w:ascii="Verdana" w:hAnsi="Verdana" w:cs="Arial"/>
          <w:sz w:val="22"/>
          <w:szCs w:val="22"/>
          <w:vertAlign w:val="superscript"/>
        </w:rPr>
        <w:t xml:space="preserve">оводи</w:t>
      </w:r>
      <w:r>
        <w:rPr>
          <w:rFonts w:ascii="Verdana" w:hAnsi="Verdana" w:cs="Arial"/>
          <w:sz w:val="22"/>
          <w:szCs w:val="22"/>
          <w:vertAlign w:val="superscript"/>
        </w:rPr>
        <w:t xml:space="preserve">теля)</w:t>
        <w:tab/>
        <w:tab/>
        <w:tab/>
        <w:tab/>
        <w:t xml:space="preserve">(Ф</w:t>
      </w:r>
      <w:r>
        <w:rPr>
          <w:rFonts w:ascii="Verdana" w:hAnsi="Verdana" w:cs="Arial"/>
          <w:sz w:val="22"/>
          <w:szCs w:val="22"/>
          <w:vertAlign w:val="superscript"/>
        </w:rPr>
        <w:t xml:space="preserve">ИО руко</w:t>
      </w:r>
      <w:r>
        <w:rPr>
          <w:rFonts w:ascii="Verdana" w:hAnsi="Verdana" w:cs="Arial"/>
          <w:sz w:val="22"/>
          <w:szCs w:val="22"/>
          <w:vertAlign w:val="superscript"/>
        </w:rPr>
        <w:t xml:space="preserve">водителя)</w:t>
      </w:r>
      <w:r>
        <w:rPr>
          <w:rFonts w:ascii="Verdana" w:hAnsi="Verdana" w:cs="Arial"/>
          <w:sz w:val="22"/>
          <w:szCs w:val="22"/>
          <w:vertAlign w:val="superscript"/>
        </w:rPr>
      </w:r>
      <w:r/>
    </w:p>
    <w:p>
      <w:pPr>
        <w:pStyle w:val="1035"/>
        <w:rPr>
          <w:rFonts w:ascii="Verdana" w:hAnsi="Verdana" w:cs="Arial"/>
          <w:bCs/>
          <w:i/>
          <w:sz w:val="22"/>
          <w:szCs w:val="22"/>
          <w:highlight w:val="none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  <w:tab/>
        <w:tab/>
        <w:tab/>
        <w:tab/>
        <w:tab/>
        <w:tab/>
        <w:t xml:space="preserve">М.П</w:t>
      </w:r>
      <w:r>
        <w:rPr>
          <w:rFonts w:ascii="Verdana" w:hAnsi="Verdana" w:cs="Arial"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35"/>
        <w:jc w:val="right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567" w:right="425" w:bottom="567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35"/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П</w:t>
      </w:r>
      <w:r>
        <w:rPr>
          <w:rFonts w:ascii="Verdana" w:hAnsi="Verdana"/>
          <w:b/>
          <w:bCs/>
          <w:sz w:val="22"/>
          <w:szCs w:val="22"/>
        </w:rPr>
        <w:t xml:space="preserve">риложение к Форме № </w:t>
      </w:r>
      <w:r>
        <w:rPr>
          <w:rFonts w:ascii="Verdana" w:hAnsi="Verdana"/>
          <w:b/>
          <w:bCs/>
          <w:sz w:val="22"/>
          <w:szCs w:val="22"/>
        </w:rPr>
        <w:t xml:space="preserve">3</w:t>
      </w:r>
      <w:r>
        <w:rPr>
          <w:rFonts w:ascii="Verdana" w:hAnsi="Verdana"/>
          <w:b/>
          <w:bCs/>
          <w:sz w:val="22"/>
          <w:szCs w:val="22"/>
        </w:rPr>
        <w:t xml:space="preserve"> (Лот № 1)</w:t>
      </w:r>
      <w:r/>
    </w:p>
    <w:p>
      <w:pPr>
        <w:pStyle w:val="1035"/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Ра</w:t>
      </w:r>
      <w:r>
        <w:rPr>
          <w:rFonts w:ascii="Verdana" w:hAnsi="Verdana"/>
          <w:b/>
          <w:bCs/>
          <w:sz w:val="22"/>
          <w:szCs w:val="22"/>
        </w:rPr>
        <w:t xml:space="preserve">сшифровка к</w:t>
      </w:r>
      <w:r>
        <w:rPr>
          <w:rFonts w:ascii="Verdana" w:hAnsi="Verdana"/>
          <w:b/>
          <w:bCs/>
          <w:sz w:val="22"/>
          <w:szCs w:val="22"/>
        </w:rPr>
        <w:t xml:space="preserve">оммерческо</w:t>
      </w:r>
      <w:r>
        <w:rPr>
          <w:rFonts w:ascii="Verdana" w:hAnsi="Verdana"/>
          <w:b/>
          <w:bCs/>
          <w:sz w:val="22"/>
          <w:szCs w:val="22"/>
        </w:rPr>
        <w:t xml:space="preserve">го</w:t>
      </w:r>
      <w:r>
        <w:rPr>
          <w:rFonts w:ascii="Verdana" w:hAnsi="Verdana"/>
          <w:b/>
          <w:bCs/>
          <w:sz w:val="22"/>
          <w:szCs w:val="22"/>
        </w:rPr>
        <w:t xml:space="preserve"> предложени</w:t>
      </w:r>
      <w:r>
        <w:rPr>
          <w:rFonts w:ascii="Verdana" w:hAnsi="Verdana"/>
          <w:b/>
          <w:bCs/>
          <w:sz w:val="22"/>
          <w:szCs w:val="22"/>
        </w:rPr>
        <w:t xml:space="preserve">я</w:t>
      </w:r>
      <w:r>
        <w:rPr>
          <w:rFonts w:ascii="Verdana" w:hAnsi="Verdana"/>
          <w:b/>
          <w:bCs/>
          <w:sz w:val="22"/>
          <w:szCs w:val="22"/>
        </w:rPr>
      </w:r>
      <w:r/>
    </w:p>
    <w:p>
      <w:pPr>
        <w:pStyle w:val="1035"/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</w:r>
      <w:r/>
    </w:p>
    <w:p>
      <w:pPr>
        <w:pStyle w:val="1035"/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</w:r>
      <w:r/>
    </w:p>
    <w:p>
      <w:pPr>
        <w:pStyle w:val="1035"/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</w:r>
      <w:r/>
    </w:p>
    <w:p>
      <w:pPr>
        <w:pStyle w:val="1035"/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</w:r>
      <w:r/>
    </w:p>
    <w:p>
      <w:pPr>
        <w:pStyle w:val="1035"/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</w:r>
      <w:r/>
    </w:p>
    <w:p>
      <w:pPr>
        <w:pStyle w:val="1035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Расшифровка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коммерческого предложения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прилага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тся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к Документации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б Отборе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pStyle w:val="1035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2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5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-202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3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от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дель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ным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файл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м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по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д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названием “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Прилож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ени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к Ф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орме №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3 (Лот № 1)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”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pStyle w:val="1035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обязательно к зап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ол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).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pStyle w:val="1035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pStyle w:val="1035"/>
        <w:jc w:val="center"/>
        <w:tabs>
          <w:tab w:val="left" w:pos="5103" w:leader="none"/>
          <w:tab w:val="left" w:pos="5812" w:leader="none"/>
          <w:tab w:val="left" w:pos="5954" w:leader="none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pStyle w:val="103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Прете</w:t>
      </w:r>
      <w:r>
        <w:rPr>
          <w:rFonts w:ascii="Arial" w:hAnsi="Arial" w:cs="Arial"/>
          <w:b/>
          <w:bCs/>
        </w:rPr>
        <w:t xml:space="preserve">ндент </w:t>
      </w:r>
      <w:r>
        <w:rPr>
          <w:rFonts w:ascii="Arial" w:hAnsi="Arial" w:cs="Arial"/>
          <w:b/>
          <w:bCs/>
        </w:rPr>
        <w:t xml:space="preserve">долже</w:t>
      </w:r>
      <w:r>
        <w:rPr>
          <w:rFonts w:ascii="Arial" w:hAnsi="Arial" w:cs="Arial"/>
          <w:b/>
          <w:bCs/>
        </w:rPr>
        <w:t xml:space="preserve">н п</w:t>
      </w:r>
      <w:r>
        <w:rPr>
          <w:rFonts w:ascii="Arial" w:hAnsi="Arial" w:cs="Arial"/>
          <w:b/>
          <w:bCs/>
        </w:rPr>
        <w:t xml:space="preserve">редостави</w:t>
      </w:r>
      <w:r>
        <w:rPr>
          <w:rFonts w:ascii="Arial" w:hAnsi="Arial" w:cs="Arial"/>
          <w:b/>
          <w:bCs/>
        </w:rPr>
        <w:t xml:space="preserve">ть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с</w:t>
      </w:r>
      <w:r>
        <w:rPr>
          <w:rFonts w:ascii="Arial" w:hAnsi="Arial" w:cs="Arial"/>
          <w:b/>
          <w:bCs/>
        </w:rPr>
        <w:t xml:space="preserve">кан-коп</w:t>
      </w:r>
      <w:r>
        <w:rPr>
          <w:rFonts w:ascii="Arial" w:hAnsi="Arial" w:cs="Arial"/>
          <w:b/>
          <w:bCs/>
        </w:rPr>
        <w:t xml:space="preserve">и</w:t>
      </w:r>
      <w:r>
        <w:rPr>
          <w:rFonts w:ascii="Arial" w:hAnsi="Arial" w:cs="Arial"/>
          <w:b/>
          <w:bCs/>
        </w:rPr>
        <w:t xml:space="preserve">ю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р</w:t>
      </w:r>
      <w:r>
        <w:rPr>
          <w:rFonts w:ascii="Arial" w:hAnsi="Arial" w:cs="Arial"/>
          <w:b/>
          <w:bCs/>
        </w:rPr>
        <w:t xml:space="preserve">асшифровки </w:t>
      </w:r>
      <w:r>
        <w:rPr>
          <w:rFonts w:ascii="Arial" w:hAnsi="Arial" w:cs="Arial"/>
          <w:b/>
          <w:bCs/>
        </w:rPr>
        <w:t xml:space="preserve">коммерческого предло</w:t>
      </w:r>
      <w:r>
        <w:rPr>
          <w:rFonts w:ascii="Arial" w:hAnsi="Arial" w:cs="Arial"/>
          <w:b/>
          <w:bCs/>
        </w:rPr>
        <w:t xml:space="preserve">жения </w:t>
      </w:r>
      <w:r>
        <w:rPr>
          <w:rFonts w:ascii="Arial" w:hAnsi="Arial" w:cs="Arial"/>
          <w:b/>
          <w:bCs/>
        </w:rPr>
        <w:t xml:space="preserve">с п</w:t>
      </w:r>
      <w:r>
        <w:rPr>
          <w:rFonts w:ascii="Arial" w:hAnsi="Arial" w:cs="Arial"/>
          <w:b/>
          <w:bCs/>
        </w:rPr>
        <w:t xml:space="preserve">ечатью и подписью </w:t>
      </w:r>
      <w:r>
        <w:rPr>
          <w:rFonts w:ascii="Arial" w:hAnsi="Arial" w:cs="Arial"/>
          <w:b/>
          <w:bCs/>
        </w:rPr>
        <w:t xml:space="preserve">в формате </w:t>
      </w:r>
      <w:r>
        <w:rPr>
          <w:rFonts w:ascii="Arial" w:hAnsi="Arial" w:cs="Arial"/>
          <w:b/>
          <w:bCs/>
          <w:lang w:val="en-US"/>
        </w:rPr>
        <w:t xml:space="preserve">pdf</w:t>
      </w:r>
      <w:r>
        <w:rPr>
          <w:rFonts w:ascii="Arial" w:hAnsi="Arial" w:cs="Arial"/>
          <w:b/>
          <w:bCs/>
        </w:rPr>
        <w:t xml:space="preserve">, а так</w:t>
      </w:r>
      <w:r>
        <w:rPr>
          <w:rFonts w:ascii="Arial" w:hAnsi="Arial" w:cs="Arial"/>
          <w:b/>
          <w:bCs/>
        </w:rPr>
        <w:t xml:space="preserve">же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расшифровку </w:t>
      </w:r>
      <w:r>
        <w:rPr>
          <w:rFonts w:ascii="Arial" w:hAnsi="Arial" w:cs="Arial"/>
          <w:b/>
          <w:bCs/>
        </w:rPr>
        <w:t xml:space="preserve">коммерческо</w:t>
      </w:r>
      <w:r>
        <w:rPr>
          <w:rFonts w:ascii="Arial" w:hAnsi="Arial" w:cs="Arial"/>
          <w:b/>
          <w:bCs/>
        </w:rPr>
        <w:t xml:space="preserve">го</w:t>
      </w:r>
      <w:r>
        <w:rPr>
          <w:rFonts w:ascii="Arial" w:hAnsi="Arial" w:cs="Arial"/>
          <w:b/>
          <w:bCs/>
        </w:rPr>
        <w:t xml:space="preserve"> предложени</w:t>
      </w:r>
      <w:r>
        <w:rPr>
          <w:rFonts w:ascii="Arial" w:hAnsi="Arial" w:cs="Arial"/>
          <w:b/>
          <w:bCs/>
        </w:rPr>
        <w:t xml:space="preserve">я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в формате </w:t>
      </w:r>
      <w:r>
        <w:rPr>
          <w:rFonts w:ascii="Arial" w:hAnsi="Arial" w:cs="Arial"/>
          <w:b/>
          <w:bCs/>
        </w:rPr>
        <w:t xml:space="preserve">.</w:t>
      </w:r>
      <w:r>
        <w:rPr>
          <w:rFonts w:ascii="Arial" w:hAnsi="Arial" w:cs="Arial"/>
          <w:b/>
          <w:bCs/>
          <w:lang w:val="en-US"/>
        </w:rPr>
        <w:t xml:space="preserve">xlsx</w:t>
      </w:r>
      <w:r>
        <w:rPr>
          <w:rFonts w:ascii="Arial" w:hAnsi="Arial" w:cs="Arial"/>
          <w:b/>
          <w:bCs/>
        </w:rPr>
      </w:r>
      <w:r/>
    </w:p>
    <w:p>
      <w:pPr>
        <w:pStyle w:val="1035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</w:r>
      <w:r/>
    </w:p>
    <w:p>
      <w:pPr>
        <w:pStyle w:val="1035"/>
        <w:jc w:val="right"/>
        <w:rPr>
          <w:rFonts w:ascii="Verdana" w:hAnsi="Verdana"/>
          <w:b/>
          <w:bCs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567" w:right="425" w:bottom="567" w:left="567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/>
          <w:b/>
          <w:bCs/>
        </w:rPr>
      </w:r>
      <w:r/>
    </w:p>
    <w:p>
      <w:pPr>
        <w:pStyle w:val="1035"/>
        <w:jc w:val="right"/>
        <w:tabs>
          <w:tab w:val="left" w:pos="720" w:leader="none"/>
          <w:tab w:val="left" w:pos="1260" w:leader="none"/>
        </w:tabs>
      </w:pPr>
      <w:r>
        <w:rPr>
          <w:rStyle w:val="1048"/>
          <w:rFonts w:ascii="Verdana" w:hAnsi="Verdana"/>
          <w:color w:val="000000"/>
          <w:sz w:val="22"/>
          <w:szCs w:val="22"/>
        </w:rPr>
        <w:t xml:space="preserve">Форма № </w:t>
      </w:r>
      <w:r>
        <w:rPr>
          <w:rStyle w:val="1048"/>
          <w:rFonts w:ascii="Verdana" w:hAnsi="Verdana"/>
          <w:color w:val="000000"/>
          <w:sz w:val="22"/>
          <w:szCs w:val="22"/>
        </w:rPr>
        <w:t xml:space="preserve">3</w:t>
      </w:r>
      <w:r>
        <w:rPr>
          <w:rStyle w:val="1048"/>
        </w:rPr>
      </w:r>
      <w:r/>
    </w:p>
    <w:p>
      <w:pPr>
        <w:pStyle w:val="1035"/>
        <w:ind w:left="5386" w:right="0" w:firstLine="0"/>
        <w:jc w:val="right"/>
        <w:widowControl w:val="off"/>
        <w:tabs>
          <w:tab w:val="left" w:pos="5103" w:leader="none"/>
          <w:tab w:val="left" w:pos="5954" w:leader="none"/>
        </w:tabs>
      </w:pPr>
      <w:r>
        <w:rPr>
          <w:rStyle w:val="1048"/>
          <w:rFonts w:ascii="Verdana" w:hAnsi="Verdana"/>
          <w:color w:val="000000"/>
          <w:sz w:val="22"/>
          <w:szCs w:val="22"/>
        </w:rPr>
        <w:t xml:space="preserve">Коммерческое пр</w:t>
      </w:r>
      <w:r>
        <w:rPr>
          <w:rStyle w:val="1048"/>
          <w:rFonts w:ascii="Verdana" w:hAnsi="Verdana"/>
          <w:color w:val="000000"/>
          <w:sz w:val="22"/>
          <w:szCs w:val="22"/>
        </w:rPr>
        <w:t xml:space="preserve">едложение (Лот № 2)</w:t>
      </w:r>
      <w:r>
        <w:rPr>
          <w:rStyle w:val="1048"/>
        </w:rPr>
      </w:r>
      <w:r/>
    </w:p>
    <w:p>
      <w:pPr>
        <w:pStyle w:val="1035"/>
        <w:jc w:val="right"/>
        <w:tabs>
          <w:tab w:val="left" w:pos="720" w:leader="none"/>
          <w:tab w:val="left" w:pos="1260" w:leader="none"/>
        </w:tabs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для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участи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я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в Отбор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1035"/>
        <w:jc w:val="right"/>
        <w:tabs>
          <w:tab w:val="left" w:pos="720" w:leader="none"/>
          <w:tab w:val="left" w:pos="1260" w:leader="none"/>
        </w:tabs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</w:rPr>
        <w:t xml:space="preserve">2</w:t>
      </w:r>
      <w:r>
        <w:rPr>
          <w:rFonts w:ascii="Verdana" w:hAnsi="Verdana" w:cs="Arial"/>
          <w:b/>
          <w:bCs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sz w:val="22"/>
          <w:szCs w:val="22"/>
        </w:rPr>
        <w:t xml:space="preserve">-202</w:t>
      </w:r>
      <w:r>
        <w:rPr>
          <w:rFonts w:ascii="Verdana" w:hAnsi="Verdana" w:cs="Arial"/>
          <w:b/>
          <w:bCs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35"/>
        <w:jc w:val="right"/>
        <w:spacing w:before="10"/>
        <w:shd w:val="clear" w:color="auto" w:fill="ffffff"/>
        <w:tabs>
          <w:tab w:val="left" w:pos="8366" w:leader="underscore"/>
        </w:tabs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202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3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shd w:val="clear" w:color="auto" w:fill="ffffff"/>
      </w:pPr>
      <w:r>
        <w:rPr>
          <w:rFonts w:ascii="Verdana" w:hAnsi="Verdana" w:cs="Arial"/>
          <w:color w:val="000000"/>
          <w:sz w:val="22"/>
          <w:szCs w:val="22"/>
        </w:rPr>
        <w:t xml:space="preserve">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</w:t>
      </w:r>
      <w:r>
        <w:rPr>
          <w:rFonts w:ascii="Verdana" w:hAnsi="Verdana" w:cs="Arial"/>
          <w:color w:val="000000"/>
          <w:sz w:val="22"/>
          <w:szCs w:val="22"/>
        </w:rPr>
        <w:t xml:space="preserve">  </w:t>
      </w:r>
      <w:r>
        <w:rPr>
          <w:rFonts w:ascii="Verdana" w:hAnsi="Verdana" w:cs="Arial"/>
          <w:color w:val="000000"/>
          <w:sz w:val="22"/>
          <w:szCs w:val="22"/>
        </w:rPr>
        <w:t xml:space="preserve">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                     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jc w:val="center"/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jc w:val="center"/>
      </w:pPr>
      <w:r>
        <w:rPr>
          <w:rFonts w:ascii="Verdana" w:hAnsi="Verdana" w:cs="Arial"/>
          <w:b/>
          <w:sz w:val="22"/>
          <w:szCs w:val="22"/>
        </w:rPr>
        <w:t xml:space="preserve">Коммер</w:t>
      </w:r>
      <w:r>
        <w:rPr>
          <w:rFonts w:ascii="Verdana" w:hAnsi="Verdana" w:cs="Arial"/>
          <w:b/>
          <w:sz w:val="22"/>
          <w:szCs w:val="22"/>
        </w:rPr>
        <w:t xml:space="preserve">ческое </w:t>
      </w:r>
      <w:r>
        <w:rPr>
          <w:rFonts w:ascii="Verdana" w:hAnsi="Verdana" w:cs="Arial"/>
          <w:b/>
          <w:sz w:val="22"/>
          <w:szCs w:val="22"/>
        </w:rPr>
        <w:t xml:space="preserve">п</w:t>
      </w:r>
      <w:r>
        <w:rPr>
          <w:rFonts w:ascii="Verdana" w:hAnsi="Verdana" w:cs="Arial"/>
          <w:b/>
          <w:sz w:val="22"/>
          <w:szCs w:val="22"/>
        </w:rPr>
        <w:t xml:space="preserve">редложение</w:t>
      </w:r>
      <w:r>
        <w:rPr>
          <w:rFonts w:ascii="Verdana" w:hAnsi="Verdana" w:cs="Arial"/>
          <w:b/>
          <w:sz w:val="22"/>
          <w:szCs w:val="22"/>
        </w:rPr>
        <w:t xml:space="preserve"> Претенден</w:t>
      </w:r>
      <w:r>
        <w:rPr>
          <w:rFonts w:ascii="Verdana" w:hAnsi="Verdana" w:cs="Arial"/>
          <w:b/>
          <w:sz w:val="22"/>
          <w:szCs w:val="22"/>
        </w:rPr>
        <w:t xml:space="preserve">та 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jc w:val="center"/>
      </w:pPr>
      <w:r>
        <w:rPr>
          <w:rFonts w:ascii="Verdana" w:hAnsi="Verdana" w:cs="Arial"/>
          <w:b/>
          <w:sz w:val="22"/>
          <w:szCs w:val="22"/>
        </w:rPr>
        <w:t xml:space="preserve">по </w:t>
      </w:r>
      <w:r>
        <w:rPr>
          <w:rFonts w:ascii="Verdana" w:hAnsi="Verdana" w:cs="Arial"/>
          <w:b/>
          <w:sz w:val="22"/>
          <w:szCs w:val="22"/>
        </w:rPr>
        <w:t xml:space="preserve">Отбор</w:t>
      </w:r>
      <w:r>
        <w:rPr>
          <w:rFonts w:ascii="Verdana" w:hAnsi="Verdana" w:cs="Arial"/>
          <w:b/>
          <w:sz w:val="22"/>
          <w:szCs w:val="22"/>
        </w:rPr>
        <w:t xml:space="preserve">у </w:t>
      </w:r>
      <w:r>
        <w:rPr>
          <w:rFonts w:ascii="Verdana" w:hAnsi="Verdana" w:cs="Arial"/>
          <w:b/>
          <w:sz w:val="22"/>
          <w:szCs w:val="22"/>
        </w:rPr>
        <w:t xml:space="preserve">организации, спо</w:t>
      </w:r>
      <w:r>
        <w:rPr>
          <w:rFonts w:ascii="Verdana" w:hAnsi="Verdana" w:cs="Arial"/>
          <w:b/>
          <w:sz w:val="22"/>
          <w:szCs w:val="22"/>
        </w:rPr>
        <w:t xml:space="preserve">собной </w:t>
      </w:r>
      <w:r>
        <w:rPr>
          <w:rFonts w:ascii="Verdana" w:hAnsi="Verdana" w:cs="Arial"/>
          <w:b/>
          <w:sz w:val="22"/>
          <w:szCs w:val="22"/>
        </w:rPr>
        <w:t xml:space="preserve">о</w:t>
      </w:r>
      <w:r>
        <w:rPr>
          <w:rFonts w:ascii="Verdana" w:hAnsi="Verdana" w:cs="Arial"/>
          <w:b/>
          <w:sz w:val="22"/>
          <w:szCs w:val="22"/>
        </w:rPr>
        <w:t xml:space="preserve">существить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изготовление, поставку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, с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борку, установку и монтаж ме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бели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для точек продаж на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«</w:t>
      </w:r>
      <w:r>
        <w:rPr>
          <w:rFonts w:ascii="Verdana" w:hAnsi="Verdana" w:cs="Arial"/>
          <w:b/>
          <w:bCs/>
          <w:color w:val="000000"/>
          <w:sz w:val="22"/>
          <w:szCs w:val="22"/>
          <w:lang w:val="en-US"/>
        </w:rPr>
        <w:t xml:space="preserve">G-Drive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Арен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е»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035"/>
        <w:jc w:val="center"/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</w:pP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имен</w:t>
      </w:r>
      <w:r>
        <w:rPr>
          <w:rFonts w:ascii="Verdana" w:hAnsi="Verdana" w:cs="Arial"/>
          <w:sz w:val="22"/>
          <w:szCs w:val="22"/>
        </w:rPr>
        <w:t xml:space="preserve">ование и</w:t>
      </w:r>
      <w:r>
        <w:rPr>
          <w:rFonts w:ascii="Verdana" w:hAnsi="Verdana" w:cs="Arial"/>
          <w:sz w:val="22"/>
          <w:szCs w:val="22"/>
        </w:rPr>
        <w:t xml:space="preserve"> а</w:t>
      </w:r>
      <w:r>
        <w:rPr>
          <w:rFonts w:ascii="Verdana" w:hAnsi="Verdana" w:cs="Arial"/>
          <w:sz w:val="22"/>
          <w:szCs w:val="22"/>
        </w:rPr>
        <w:t xml:space="preserve">дрес</w:t>
      </w:r>
      <w:r>
        <w:rPr>
          <w:rFonts w:ascii="Verdana" w:hAnsi="Verdana" w:cs="Arial"/>
          <w:sz w:val="22"/>
          <w:szCs w:val="22"/>
        </w:rPr>
        <w:t xml:space="preserve"> Пр</w:t>
      </w:r>
      <w:r>
        <w:rPr>
          <w:rFonts w:ascii="Verdana" w:hAnsi="Verdana" w:cs="Arial"/>
          <w:sz w:val="22"/>
          <w:szCs w:val="22"/>
        </w:rPr>
        <w:t xml:space="preserve">етендента: 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_______________________</w:t>
      </w:r>
      <w:r>
        <w:rPr>
          <w:rFonts w:ascii="Verdana" w:hAnsi="Verdana" w:cs="Arial"/>
          <w:sz w:val="22"/>
          <w:szCs w:val="22"/>
        </w:rPr>
        <w:t xml:space="preserve">____________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______________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</w:pPr>
      <w:r>
        <w:rPr>
          <w:rFonts w:ascii="Verdana" w:hAnsi="Verdana" w:cs="Arial"/>
          <w:sz w:val="22"/>
          <w:szCs w:val="22"/>
        </w:rPr>
        <w:t xml:space="preserve">                </w:t>
      </w:r>
      <w:r>
        <w:rPr>
          <w:rFonts w:ascii="Verdana" w:hAnsi="Verdana" w:cs="Arial"/>
          <w:sz w:val="22"/>
          <w:szCs w:val="22"/>
        </w:rPr>
        <w:t xml:space="preserve">(полное наименование и местонахо</w:t>
      </w:r>
      <w:r>
        <w:rPr>
          <w:rFonts w:ascii="Verdana" w:hAnsi="Verdana" w:cs="Arial"/>
          <w:sz w:val="22"/>
          <w:szCs w:val="22"/>
        </w:rPr>
        <w:t xml:space="preserve">ждение прете</w:t>
      </w:r>
      <w:r>
        <w:rPr>
          <w:rFonts w:ascii="Verdana" w:hAnsi="Verdana" w:cs="Arial"/>
          <w:sz w:val="22"/>
          <w:szCs w:val="22"/>
        </w:rPr>
        <w:t xml:space="preserve">ндента)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jc w:val="center"/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jc w:val="both"/>
      </w:pPr>
      <w:r>
        <w:rPr>
          <w:rFonts w:ascii="Verdana" w:hAnsi="Verdana" w:cs="Arial"/>
          <w:sz w:val="22"/>
          <w:szCs w:val="22"/>
        </w:rPr>
        <w:t xml:space="preserve">Гаран</w:t>
      </w:r>
      <w:r>
        <w:rPr>
          <w:rFonts w:ascii="Verdana" w:hAnsi="Verdana" w:cs="Arial"/>
          <w:sz w:val="22"/>
          <w:szCs w:val="22"/>
        </w:rPr>
        <w:t xml:space="preserve">тирует </w:t>
      </w:r>
      <w:r>
        <w:rPr>
          <w:rFonts w:ascii="Verdana" w:hAnsi="Verdana" w:cs="Arial"/>
          <w:sz w:val="22"/>
          <w:szCs w:val="22"/>
        </w:rPr>
        <w:t xml:space="preserve">выполнение тр</w:t>
      </w:r>
      <w:r>
        <w:rPr>
          <w:rFonts w:ascii="Verdana" w:hAnsi="Verdana" w:cs="Arial"/>
          <w:sz w:val="22"/>
          <w:szCs w:val="22"/>
        </w:rPr>
        <w:t xml:space="preserve">ебований,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указ</w:t>
      </w:r>
      <w:r>
        <w:rPr>
          <w:rFonts w:ascii="Verdana" w:hAnsi="Verdana" w:cs="Arial"/>
          <w:sz w:val="22"/>
          <w:szCs w:val="22"/>
        </w:rPr>
        <w:t xml:space="preserve">анных в </w:t>
      </w:r>
      <w:r>
        <w:rPr>
          <w:rFonts w:ascii="Verdana" w:hAnsi="Verdana" w:cs="Arial"/>
          <w:sz w:val="22"/>
          <w:szCs w:val="22"/>
        </w:rPr>
        <w:t xml:space="preserve">Инструкции</w:t>
      </w:r>
      <w:r>
        <w:rPr>
          <w:rFonts w:ascii="Verdana" w:hAnsi="Verdana" w:cs="Arial"/>
          <w:sz w:val="22"/>
          <w:szCs w:val="22"/>
        </w:rPr>
        <w:t xml:space="preserve"> и Техническом зад</w:t>
      </w:r>
      <w:r>
        <w:rPr>
          <w:rFonts w:ascii="Verdana" w:hAnsi="Verdana" w:cs="Arial"/>
          <w:sz w:val="22"/>
          <w:szCs w:val="22"/>
        </w:rPr>
        <w:t xml:space="preserve">ании </w:t>
      </w:r>
      <w:r>
        <w:rPr>
          <w:rFonts w:ascii="Verdana" w:hAnsi="Verdana" w:cs="Arial"/>
          <w:sz w:val="22"/>
          <w:szCs w:val="22"/>
        </w:rPr>
        <w:t xml:space="preserve">по </w:t>
      </w:r>
      <w:r>
        <w:rPr>
          <w:rFonts w:ascii="Verdana" w:hAnsi="Verdana" w:cs="Arial"/>
          <w:sz w:val="22"/>
          <w:szCs w:val="22"/>
        </w:rPr>
        <w:t xml:space="preserve">Отбору</w:t>
      </w:r>
      <w:r>
        <w:rPr>
          <w:rFonts w:ascii="Verdana" w:hAnsi="Verdana" w:cs="Arial"/>
          <w:sz w:val="22"/>
          <w:szCs w:val="22"/>
        </w:rPr>
        <w:t xml:space="preserve"> о</w:t>
      </w:r>
      <w:r>
        <w:rPr>
          <w:rFonts w:ascii="Verdana" w:hAnsi="Verdana" w:cs="Arial"/>
          <w:sz w:val="22"/>
          <w:szCs w:val="22"/>
        </w:rPr>
        <w:t xml:space="preserve">рганизац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и, с</w:t>
      </w:r>
      <w:r>
        <w:rPr>
          <w:rFonts w:ascii="Verdana" w:hAnsi="Verdana" w:cs="Arial"/>
          <w:sz w:val="22"/>
          <w:szCs w:val="22"/>
        </w:rPr>
        <w:t xml:space="preserve">пос</w:t>
      </w:r>
      <w:r>
        <w:rPr>
          <w:rFonts w:ascii="Verdana" w:hAnsi="Verdana" w:cs="Arial"/>
          <w:sz w:val="22"/>
          <w:szCs w:val="22"/>
        </w:rPr>
        <w:t xml:space="preserve">обной </w:t>
      </w:r>
      <w:r>
        <w:rPr>
          <w:rFonts w:ascii="Verdana" w:hAnsi="Verdana" w:cs="Arial"/>
          <w:sz w:val="22"/>
          <w:szCs w:val="22"/>
        </w:rPr>
        <w:t xml:space="preserve">осуществить поставку </w:t>
      </w:r>
      <w:r>
        <w:rPr>
          <w:rFonts w:ascii="Verdana" w:hAnsi="Verdana" w:cs="Arial"/>
          <w:sz w:val="22"/>
          <w:szCs w:val="22"/>
        </w:rPr>
        <w:t xml:space="preserve">мебели</w:t>
      </w:r>
      <w:r>
        <w:rPr>
          <w:rFonts w:ascii="Verdana" w:hAnsi="Verdana" w:cs="Arial"/>
          <w:color w:val="000000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jc w:val="both"/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jc w:val="center"/>
      </w:pPr>
      <w:r>
        <w:rPr>
          <w:rFonts w:ascii="Verdana" w:hAnsi="Verdana" w:cs="Arial"/>
          <w:b/>
          <w:sz w:val="22"/>
          <w:szCs w:val="22"/>
        </w:rPr>
        <w:t xml:space="preserve">Общая </w:t>
      </w:r>
      <w:r>
        <w:rPr>
          <w:rFonts w:ascii="Verdana" w:hAnsi="Verdana" w:cs="Arial"/>
          <w:b/>
          <w:sz w:val="22"/>
          <w:szCs w:val="22"/>
        </w:rPr>
        <w:t xml:space="preserve">стоимость</w:t>
      </w:r>
      <w:r>
        <w:rPr>
          <w:rFonts w:ascii="Verdana" w:hAnsi="Verdana" w:cs="Arial"/>
          <w:b/>
          <w:sz w:val="22"/>
          <w:szCs w:val="22"/>
        </w:rPr>
        <w:t xml:space="preserve"> Предложе</w:t>
      </w:r>
      <w:r>
        <w:rPr>
          <w:rFonts w:ascii="Verdana" w:hAnsi="Verdana" w:cs="Arial"/>
          <w:b/>
          <w:sz w:val="22"/>
          <w:szCs w:val="22"/>
        </w:rPr>
        <w:t xml:space="preserve">ния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jc w:val="center"/>
      </w:pPr>
      <w:r>
        <w:rPr>
          <w:rFonts w:ascii="Verdana" w:hAnsi="Verdana" w:cs="Arial"/>
          <w:b/>
          <w:sz w:val="22"/>
          <w:szCs w:val="22"/>
        </w:rPr>
        <w:t xml:space="preserve">________________________________________</w:t>
      </w:r>
      <w:r>
        <w:rPr>
          <w:rFonts w:ascii="Verdana" w:hAnsi="Verdana" w:cs="Arial"/>
          <w:b/>
          <w:sz w:val="22"/>
          <w:szCs w:val="22"/>
        </w:rPr>
        <w:t xml:space="preserve">______________</w:t>
      </w:r>
      <w:r>
        <w:rPr>
          <w:rFonts w:ascii="Verdana" w:hAnsi="Verdana" w:cs="Arial"/>
          <w:b/>
          <w:sz w:val="22"/>
          <w:szCs w:val="22"/>
        </w:rPr>
        <w:t xml:space="preserve">_______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jc w:val="center"/>
      </w:pPr>
      <w:r>
        <w:rPr>
          <w:rFonts w:ascii="Verdana" w:hAnsi="Verdana" w:cs="Arial"/>
          <w:sz w:val="22"/>
          <w:szCs w:val="22"/>
        </w:rPr>
        <w:t xml:space="preserve">(циф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ами </w:t>
      </w:r>
      <w:r>
        <w:rPr>
          <w:rFonts w:ascii="Verdana" w:hAnsi="Verdana" w:cs="Arial"/>
          <w:sz w:val="22"/>
          <w:szCs w:val="22"/>
        </w:rPr>
        <w:t xml:space="preserve">и прописью (руб., </w:t>
      </w:r>
      <w:r>
        <w:rPr>
          <w:rFonts w:ascii="Verdana" w:hAnsi="Verdana" w:cs="Arial"/>
          <w:sz w:val="22"/>
          <w:szCs w:val="22"/>
          <w:highlight w:val="lightGray"/>
        </w:rPr>
        <w:t xml:space="preserve">с учет</w:t>
      </w:r>
      <w:r>
        <w:rPr>
          <w:rFonts w:ascii="Verdana" w:hAnsi="Verdana" w:cs="Arial"/>
          <w:sz w:val="22"/>
          <w:szCs w:val="22"/>
          <w:highlight w:val="lightGray"/>
        </w:rPr>
        <w:t xml:space="preserve">ом НДС</w:t>
      </w:r>
      <w:r>
        <w:rPr>
          <w:rFonts w:ascii="Verdana" w:hAnsi="Verdana" w:cs="Arial"/>
          <w:sz w:val="22"/>
          <w:szCs w:val="22"/>
          <w:highlight w:val="lightGray"/>
        </w:rPr>
        <w:t xml:space="preserve">/НДС не обла</w:t>
      </w:r>
      <w:r>
        <w:rPr>
          <w:rFonts w:ascii="Verdana" w:hAnsi="Verdana" w:cs="Arial"/>
          <w:sz w:val="22"/>
          <w:szCs w:val="22"/>
          <w:highlight w:val="lightGray"/>
        </w:rPr>
        <w:t xml:space="preserve">гается</w:t>
      </w:r>
      <w:r>
        <w:rPr>
          <w:rStyle w:val="1064"/>
          <w:rFonts w:ascii="Verdana" w:hAnsi="Verdana" w:cs="Arial"/>
          <w:b/>
          <w:sz w:val="22"/>
          <w:szCs w:val="22"/>
        </w:rPr>
        <w:footnoteReference w:id="3"/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jc w:val="center"/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/>
    </w:p>
    <w:tbl>
      <w:tblPr>
        <w:tblW w:w="10774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2126"/>
        <w:gridCol w:w="1563"/>
        <w:gridCol w:w="2265"/>
        <w:gridCol w:w="2126"/>
      </w:tblGrid>
      <w:tr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№ п/п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Параметр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Описани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е параметра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Ед. изм.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параметра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Требуемое значение параметра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Значение параметра, предло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женное уч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астником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2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 xml:space="preserve">1</w:t>
            </w: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 xml:space="preserve">4</w:t>
            </w: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 xml:space="preserve">5</w:t>
            </w: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 xml:space="preserve">6**</w:t>
            </w:r>
            <w: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</w:r>
            <w:r/>
          </w:p>
        </w:tc>
      </w:tr>
      <w:tr>
        <w:trPr>
          <w:trHeight w:val="2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1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7" w:type="dxa"/>
            <w:vAlign w:val="center"/>
            <w:textDirection w:val="lrTb"/>
            <w:noWrap/>
          </w:tcPr>
          <w:p>
            <w:pPr>
              <w:pStyle w:val="1035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Требования к постав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ке: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1.1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Наим</w:t>
            </w:r>
            <w:r>
              <w:rPr>
                <w:rFonts w:ascii="Verdana" w:hAnsi="Verdana" w:cs="Arial"/>
                <w:sz w:val="20"/>
                <w:szCs w:val="20"/>
              </w:rPr>
              <w:t xml:space="preserve">енование товара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То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чное наименование требуе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мого товара (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 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го кра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тка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я характеристика)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Согласно тех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ническому заданию и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приложени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ю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к нему 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1.2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Количество товар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Общее количество заказ</w:t>
            </w:r>
            <w:r>
              <w:rPr>
                <w:rFonts w:ascii="Verdana" w:hAnsi="Verdana" w:cs="Arial"/>
                <w:sz w:val="20"/>
                <w:szCs w:val="20"/>
              </w:rPr>
              <w:t xml:space="preserve">ываемого то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вара/товаров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Согласно техническому заданию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 приложени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ю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к нему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1.3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Место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поставки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Фактический ад</w:t>
            </w:r>
            <w:r>
              <w:rPr>
                <w:rFonts w:ascii="Verdana" w:hAnsi="Verdana" w:cs="Arial"/>
                <w:sz w:val="20"/>
                <w:szCs w:val="20"/>
              </w:rPr>
              <w:t xml:space="preserve">рес места пос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тав</w:t>
            </w:r>
            <w:r>
              <w:rPr>
                <w:rFonts w:ascii="Verdana" w:hAnsi="Verdana" w:cs="Arial"/>
                <w:sz w:val="20"/>
                <w:szCs w:val="20"/>
              </w:rPr>
              <w:t xml:space="preserve">ки, на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 усл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овиях поставк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до места за счет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оставщика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выгрузк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 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овара в месте поставки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силами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оставщи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ка. 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644019, Омская область, г. Омск, ул. Лукашевича, д. 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35 (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0"/>
                <w:szCs w:val="20"/>
              </w:rPr>
              <w:t xml:space="preserve">«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0"/>
                <w:szCs w:val="20"/>
                <w:lang w:val="en-US"/>
              </w:rPr>
              <w:t xml:space="preserve">G-Drive 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0"/>
                <w:szCs w:val="20"/>
              </w:rPr>
              <w:t xml:space="preserve">Арена</w:t>
            </w:r>
            <w:r>
              <w:rPr>
                <w:rFonts w:ascii="Verdana" w:hAnsi="Verdana" w:cs="Arial"/>
                <w:b w:val="0"/>
                <w:bCs w:val="0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)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1.4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Срок пост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авки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Срок, в течение которого тов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ар до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лжен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быть изготовлен, поставл</w:t>
            </w:r>
            <w:r>
              <w:rPr>
                <w:rFonts w:ascii="Verdana" w:hAnsi="Verdana" w:cs="Arial"/>
                <w:sz w:val="20"/>
                <w:szCs w:val="20"/>
              </w:rPr>
              <w:t xml:space="preserve">ен, собран, установлен и смонтирован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в мест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е, указа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нном в п.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1.3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Точ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ное к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оличество дней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textDirection w:val="lrTb"/>
            <w:noWrap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</w:t>
            </w:r>
            <w:r>
              <w:rPr>
                <w:rFonts w:ascii="Verdana" w:hAnsi="Verdana" w:cs="Arial"/>
                <w:sz w:val="20"/>
                <w:szCs w:val="20"/>
              </w:rPr>
              <w:t xml:space="preserve">е более 3</w:t>
            </w:r>
            <w:r>
              <w:rPr>
                <w:rFonts w:ascii="Verdana" w:hAnsi="Verdana" w:cs="Arial"/>
                <w:sz w:val="20"/>
                <w:szCs w:val="20"/>
              </w:rPr>
              <w:t xml:space="preserve">0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календарных дней с даты перечисления предоплаты на расчетный счет Поставщика</w:t>
            </w:r>
            <w:r>
              <w:rPr>
                <w:rFonts w:ascii="Verdana" w:hAnsi="Verdana" w:cs="Arial"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1.5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/>
          </w:tcPr>
          <w:p>
            <w:pPr>
              <w:pStyle w:val="1035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Цена (стоимость)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Ук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азать  стоимость товара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без учета НДС 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с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учетом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 НДС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руб.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 учетом всех возможных расходов: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стоимость товара, затраты на замеры, изготовле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ние, сборку, погрузку/разгрузку и доставку, упаковку, занос товара в помещение Заказчика, установку и монтаж товара, вынос мусора после окончания работ на Объекте, таможенные пошлины, налоги, уплаченные или подлежащие уплате, и другие обязательные платежи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.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</w:pPr>
            <w:r>
              <w:rPr>
                <w:rFonts w:ascii="Verdana" w:hAnsi="Verdana" w:cs="Arial"/>
                <w:sz w:val="20"/>
                <w:szCs w:val="20"/>
              </w:rPr>
              <w:t xml:space="preserve">__</w:t>
            </w:r>
            <w:r>
              <w:rPr>
                <w:rFonts w:ascii="Verdana" w:hAnsi="Verdana" w:cs="Arial"/>
                <w:sz w:val="20"/>
                <w:szCs w:val="20"/>
              </w:rPr>
              <w:t xml:space="preserve">______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руб. без учета НДС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  <w:p>
            <w:pPr>
              <w:pStyle w:val="1035"/>
              <w:jc w:val="center"/>
            </w:pPr>
            <w:r>
              <w:rPr>
                <w:rFonts w:ascii="Verdana" w:hAnsi="Verdana" w:cs="Arial"/>
                <w:sz w:val="20"/>
                <w:szCs w:val="20"/>
              </w:rPr>
              <w:t xml:space="preserve">/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__</w:t>
            </w:r>
            <w:r>
              <w:rPr>
                <w:rFonts w:ascii="Verdana" w:hAnsi="Verdana" w:cs="Arial"/>
                <w:sz w:val="20"/>
                <w:szCs w:val="20"/>
              </w:rPr>
              <w:t xml:space="preserve">______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руб. </w:t>
            </w:r>
            <w:r>
              <w:rPr>
                <w:rFonts w:ascii="Verdana" w:hAnsi="Verdana" w:cs="Arial"/>
                <w:sz w:val="20"/>
                <w:szCs w:val="20"/>
              </w:rPr>
              <w:t xml:space="preserve">с</w:t>
            </w:r>
            <w:r>
              <w:rPr>
                <w:rFonts w:ascii="Verdana" w:hAnsi="Verdana" w:cs="Arial"/>
                <w:sz w:val="20"/>
                <w:szCs w:val="20"/>
              </w:rPr>
              <w:t xml:space="preserve"> учет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ом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НДС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1.6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/>
          </w:tcPr>
          <w:p>
            <w:pPr>
              <w:pStyle w:val="1035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Условия оплаты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Ука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зать предлагаемые условия оплаты 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Пре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доплата в размере не более 50% (пятидесяти процентов) на основании выставленного счета в течение 10 (десяти) банковских дней с даты заключения договора. Окончательный расчет в течение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10 (десяти)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банковских дней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после поставки товара и подписания Заказчиком УПД/Акта сдачи-приемки работ.</w:t>
            </w:r>
            <w:r>
              <w:rPr>
                <w:rFonts w:ascii="Verdana" w:hAnsi="Verdana" w:cs="Arial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Предоплата в размере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__ %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на основании выставленного счета в течение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10 (десяти)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банковских дней </w:t>
            </w:r>
            <w:r>
              <w:rPr>
                <w:rFonts w:ascii="Verdana" w:hAnsi="Verdana" w:cs="Arial"/>
                <w:sz w:val="20"/>
                <w:szCs w:val="20"/>
              </w:rPr>
              <w:t xml:space="preserve">с даты заключения договора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Окончательный расчет в течение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10 (десяти)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банковских дней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после поставки товара и подписания Заказчиком УПД/Акта сдачи-приемки работ.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</w:t>
            </w:r>
            <w:r>
              <w:rPr>
                <w:rFonts w:ascii="Verdana" w:hAnsi="Verdana" w:cs="Arial"/>
                <w:sz w:val="20"/>
                <w:szCs w:val="20"/>
              </w:rPr>
              <w:t xml:space="preserve">.7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/>
          </w:tcPr>
          <w:p>
            <w:pPr>
              <w:pStyle w:val="1035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Период фик</w:t>
            </w:r>
            <w:r>
              <w:rPr>
                <w:rFonts w:ascii="Verdana" w:hAnsi="Verdana" w:cs="Arial"/>
                <w:sz w:val="20"/>
                <w:szCs w:val="20"/>
              </w:rPr>
              <w:t xml:space="preserve">сац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ии цен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Указать период, в течение которого цены на товар, указанный в тех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ническом задании, будут фиксир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ованными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 xml:space="preserve">Ц</w:t>
            </w:r>
            <w:r>
              <w:rPr>
                <w:rFonts w:ascii="Verdana" w:hAnsi="Verdana" w:cs="Arial"/>
                <w:iCs/>
                <w:sz w:val="20"/>
                <w:szCs w:val="20"/>
              </w:rPr>
              <w:t xml:space="preserve">ены, указанные в коммерческом предложении, фиксируются и не подлежат изменению в течение срока действия договора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.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>
          <w:trHeight w:val="2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7" w:type="dxa"/>
            <w:vAlign w:val="center"/>
            <w:textDirection w:val="lrTb"/>
            <w:noWrap/>
          </w:tcPr>
          <w:p>
            <w:pPr>
              <w:pStyle w:val="1035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Требования к товару: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2.</w:t>
            </w:r>
            <w:r>
              <w:rPr>
                <w:rFonts w:ascii="Verdana" w:hAnsi="Verdana" w:cs="Arial"/>
                <w:sz w:val="20"/>
                <w:szCs w:val="20"/>
              </w:rPr>
              <w:t xml:space="preserve">1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/>
          </w:tcPr>
          <w:p>
            <w:pPr>
              <w:pStyle w:val="1035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Год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выпуска товара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Точная дата выпуска товара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не р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анее д</w:t>
            </w:r>
            <w:r>
              <w:rPr>
                <w:rFonts w:ascii="Verdana" w:hAnsi="Verdana" w:cs="Arial"/>
                <w:sz w:val="20"/>
                <w:szCs w:val="20"/>
              </w:rPr>
              <w:t xml:space="preserve">д.м</w:t>
            </w:r>
            <w:r>
              <w:rPr>
                <w:rFonts w:ascii="Verdana" w:hAnsi="Verdana" w:cs="Arial"/>
                <w:sz w:val="20"/>
                <w:szCs w:val="20"/>
              </w:rPr>
              <w:t xml:space="preserve">м.гггг.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textDirection w:val="lrTb"/>
            <w:noWrap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ранее 20</w:t>
            </w:r>
            <w:r>
              <w:rPr>
                <w:rFonts w:ascii="Verdana" w:hAnsi="Verdana" w:cs="Arial"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г.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2.2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/>
          </w:tcPr>
          <w:p>
            <w:pPr>
              <w:pStyle w:val="1035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Цвет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 / окраска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Ука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з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ать цве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товые решения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textDirection w:val="lrTb"/>
            <w:noWrap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Согласно техническому заданию к Отбору и п</w:t>
            </w:r>
            <w:r>
              <w:rPr>
                <w:rFonts w:ascii="Verdana" w:hAnsi="Verdana" w:cs="Arial"/>
                <w:sz w:val="20"/>
                <w:szCs w:val="20"/>
              </w:rPr>
              <w:t xml:space="preserve">риложени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ю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к нему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2.</w:t>
            </w: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/>
          </w:tcPr>
          <w:p>
            <w:pPr>
              <w:pStyle w:val="1035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Гарантий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ный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срок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Указать г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арантийный </w:t>
            </w:r>
            <w:r>
              <w:rPr>
                <w:rFonts w:ascii="Verdana" w:hAnsi="Verdana" w:cs="Arial"/>
                <w:sz w:val="20"/>
                <w:szCs w:val="20"/>
              </w:rPr>
              <w:t xml:space="preserve">срок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-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20"/>
                <w:szCs w:val="20"/>
              </w:rPr>
              <w:t xml:space="preserve">Срок предоставления гарантии качества на товар – </w:t>
            </w:r>
            <w:r>
              <w:rPr>
                <w:rFonts w:ascii="Verdana" w:hAnsi="Verdana" w:cs="Arial"/>
                <w:sz w:val="20"/>
                <w:szCs w:val="20"/>
                <w:highlight w:val="none"/>
              </w:rPr>
              <w:t xml:space="preserve">не менее 12 (двенадцати) месяцев</w:t>
            </w:r>
            <w:r>
              <w:rPr>
                <w:rFonts w:ascii="Verdana" w:hAnsi="Verdana" w:cs="Arial"/>
                <w:sz w:val="20"/>
                <w:szCs w:val="20"/>
              </w:rPr>
              <w:t xml:space="preserve"> с даты подписания товарной накладной или УПД.</w:t>
            </w:r>
            <w:r>
              <w:rPr>
                <w:rFonts w:ascii="Verdana" w:hAnsi="Verdana" w:cs="Arial"/>
                <w:sz w:val="18"/>
                <w:szCs w:val="18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  <w:t xml:space="preserve">Срок предоставления гарантии качества на товар – </w:t>
            </w:r>
            <w:r>
              <w:rPr>
                <w:rFonts w:ascii="Verdana" w:hAnsi="Verdana" w:cs="Arial"/>
                <w:sz w:val="20"/>
                <w:szCs w:val="20"/>
                <w:highlight w:val="none"/>
              </w:rPr>
              <w:t xml:space="preserve">__ (         ) месяцев</w:t>
            </w:r>
            <w:r>
              <w:rPr>
                <w:rFonts w:ascii="Verdana" w:hAnsi="Verdana" w:cs="Arial"/>
                <w:sz w:val="20"/>
                <w:szCs w:val="20"/>
              </w:rPr>
              <w:t xml:space="preserve"> с даты подписания товарной накладной или УПД.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>
          <w:trHeight w:val="1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7" w:type="dxa"/>
            <w:vAlign w:val="center"/>
            <w:textDirection w:val="lrTb"/>
            <w:noWrap/>
          </w:tcPr>
          <w:p>
            <w:pPr>
              <w:pStyle w:val="1035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Допо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лнительные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требования: 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3.1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Наличие опыта п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оставо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к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аналогичных товаров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Указать наличие опыта поставок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аналогичных товаров</w:t>
            </w:r>
            <w:r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с какого периода участник работает н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 рынке данных товар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ов</w:t>
            </w:r>
            <w:r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есть / нет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textDirection w:val="lrTb"/>
            <w:noWrap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сть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3.</w:t>
            </w:r>
            <w:r>
              <w:rPr>
                <w:rFonts w:ascii="Verdana" w:hAnsi="Verdana" w:cs="Arial"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Обмен/возврат товара 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 случае обнар</w:t>
            </w:r>
            <w:r>
              <w:rPr>
                <w:rFonts w:ascii="Verdana" w:hAnsi="Verdana" w:cs="Arial"/>
                <w:sz w:val="20"/>
                <w:szCs w:val="20"/>
              </w:rPr>
              <w:t xml:space="preserve">ужения бра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ка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предусмот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реть 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бмен/в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озврат товар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 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есть / н</w:t>
            </w:r>
            <w:r>
              <w:rPr>
                <w:rFonts w:ascii="Verdana" w:hAnsi="Verdana" w:cs="Arial"/>
                <w:sz w:val="20"/>
                <w:szCs w:val="20"/>
              </w:rPr>
              <w:t xml:space="preserve">ет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textDirection w:val="lrTb"/>
            <w:noWrap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сть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>
          <w:trHeight w:val="1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3.</w:t>
            </w: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Требования к коммерческому предложению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оменклатур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должна быт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ь закрыта полностью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у</w:t>
            </w:r>
            <w:r>
              <w:rPr>
                <w:rFonts w:ascii="Verdana" w:hAnsi="Verdana" w:cs="Arial"/>
                <w:sz w:val="20"/>
                <w:szCs w:val="20"/>
              </w:rPr>
              <w:t xml:space="preserve">чтено/не учтено 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5" w:type="dxa"/>
            <w:vAlign w:val="center"/>
            <w:textDirection w:val="lrTb"/>
            <w:noWrap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У</w:t>
            </w:r>
            <w:r>
              <w:rPr>
                <w:rFonts w:ascii="Verdana" w:hAnsi="Verdana" w:cs="Arial"/>
                <w:sz w:val="20"/>
                <w:szCs w:val="20"/>
              </w:rPr>
              <w:t xml:space="preserve">чтено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</w:tbl>
    <w:p>
      <w:pPr>
        <w:pStyle w:val="1035"/>
        <w:jc w:val="both"/>
      </w:pPr>
      <w:r>
        <w:rPr>
          <w:rFonts w:ascii="Verdana" w:hAnsi="Verdana" w:cs="Arial"/>
          <w:sz w:val="22"/>
          <w:szCs w:val="22"/>
          <w:highlight w:val="magenta"/>
        </w:rPr>
      </w:r>
      <w:r>
        <w:rPr>
          <w:rFonts w:ascii="Verdana" w:hAnsi="Verdana" w:cs="Arial"/>
          <w:sz w:val="22"/>
          <w:szCs w:val="22"/>
          <w:highlight w:val="magenta"/>
        </w:rPr>
      </w:r>
      <w:r/>
    </w:p>
    <w:tbl>
      <w:tblPr>
        <w:tblW w:w="10470" w:type="dxa"/>
        <w:tblInd w:w="13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37"/>
        <w:gridCol w:w="1090"/>
        <w:gridCol w:w="2943"/>
      </w:tblGrid>
      <w:tr>
        <w:trPr>
          <w:trHeight w:val="4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37" w:type="dxa"/>
            <w:vAlign w:val="center"/>
            <w:textDirection w:val="lrTb"/>
            <w:noWrap/>
          </w:tcPr>
          <w:p>
            <w:pPr>
              <w:pStyle w:val="1035"/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Приложение: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  <w:p>
            <w:pPr>
              <w:pStyle w:val="1035"/>
            </w:pPr>
            <w:r>
              <w:rPr>
                <w:rFonts w:ascii="Verdana" w:hAnsi="Verdana" w:cs="Arial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Приложение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 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№</w:t>
            </w:r>
            <w:r>
              <w:rPr>
                <w:rFonts w:ascii="Verdana" w:hAnsi="Verdana" w:cs="Arial"/>
                <w:sz w:val="22"/>
                <w:szCs w:val="22"/>
              </w:rPr>
              <w:t xml:space="preserve"> 3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–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Расшифровка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КП.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  <w:p>
            <w:pPr>
              <w:pStyle w:val="1035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90" w:type="dxa"/>
            <w:vAlign w:val="center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43" w:type="dxa"/>
            <w:vAlign w:val="center"/>
            <w:textDirection w:val="lrTb"/>
            <w:noWrap/>
          </w:tcPr>
          <w:p>
            <w:pPr>
              <w:pStyle w:val="1035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68"/>
        </w:trPr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466" w:type="dxa"/>
            <w:vAlign w:val="center"/>
            <w:textDirection w:val="lrTb"/>
            <w:noWrap/>
          </w:tcPr>
          <w:p>
            <w:pPr>
              <w:pStyle w:val="1035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i/>
                <w:iCs/>
                <w:sz w:val="22"/>
                <w:szCs w:val="22"/>
              </w:rPr>
            </w:r>
            <w:r/>
          </w:p>
        </w:tc>
      </w:tr>
    </w:tbl>
    <w:p>
      <w:pPr>
        <w:pStyle w:val="1035"/>
      </w:pPr>
      <w:r>
        <w:rPr>
          <w:rFonts w:ascii="Verdana" w:hAnsi="Verdana" w:cs="Arial"/>
          <w:b/>
          <w:i/>
          <w:vanish/>
          <w:sz w:val="22"/>
          <w:szCs w:val="22"/>
        </w:rPr>
        <w:t xml:space="preserve">К </w:t>
      </w:r>
      <w:r>
        <w:rPr>
          <w:rFonts w:ascii="Verdana" w:hAnsi="Verdana" w:cs="Arial"/>
          <w:b/>
          <w:i/>
          <w:vanish/>
          <w:sz w:val="22"/>
          <w:szCs w:val="22"/>
        </w:rPr>
        <w:t xml:space="preserve">данной Форме в обязательном </w:t>
      </w:r>
      <w:r>
        <w:rPr>
          <w:rFonts w:ascii="Verdana" w:hAnsi="Verdana" w:cs="Arial"/>
          <w:b/>
          <w:i/>
          <w:vanish/>
          <w:sz w:val="22"/>
          <w:szCs w:val="22"/>
        </w:rPr>
        <w:t xml:space="preserve">поряд</w:t>
      </w:r>
      <w:r>
        <w:rPr>
          <w:rFonts w:ascii="Verdana" w:hAnsi="Verdana" w:cs="Arial"/>
          <w:b/>
          <w:i/>
          <w:vanish/>
          <w:sz w:val="22"/>
          <w:szCs w:val="22"/>
        </w:rPr>
        <w:t xml:space="preserve">ке </w:t>
      </w:r>
      <w:r>
        <w:rPr>
          <w:rFonts w:ascii="Verdana" w:hAnsi="Verdana" w:cs="Arial"/>
          <w:b/>
          <w:i/>
          <w:vanish/>
          <w:sz w:val="22"/>
          <w:szCs w:val="22"/>
        </w:rPr>
        <w:t xml:space="preserve">д</w:t>
      </w:r>
      <w:r>
        <w:rPr>
          <w:rFonts w:ascii="Verdana" w:hAnsi="Verdana" w:cs="Arial"/>
          <w:b/>
          <w:i/>
          <w:vanish/>
          <w:sz w:val="22"/>
          <w:szCs w:val="22"/>
        </w:rPr>
        <w:t xml:space="preserve">ол</w:t>
      </w:r>
      <w:r>
        <w:rPr>
          <w:rFonts w:ascii="Verdana" w:hAnsi="Verdana" w:cs="Arial"/>
          <w:b/>
          <w:i/>
          <w:vanish/>
          <w:sz w:val="22"/>
          <w:szCs w:val="22"/>
        </w:rPr>
        <w:t xml:space="preserve">жн</w:t>
      </w:r>
      <w:r>
        <w:rPr>
          <w:rFonts w:ascii="Verdana" w:hAnsi="Verdana" w:cs="Arial"/>
          <w:b/>
          <w:i/>
          <w:vanish/>
          <w:sz w:val="22"/>
          <w:szCs w:val="22"/>
        </w:rPr>
        <w:t xml:space="preserve">о</w:t>
      </w:r>
      <w:r>
        <w:rPr>
          <w:rFonts w:ascii="Verdana" w:hAnsi="Verdana" w:cs="Arial"/>
          <w:b/>
          <w:i/>
          <w:vanish/>
          <w:sz w:val="22"/>
          <w:szCs w:val="22"/>
        </w:rPr>
        <w:t xml:space="preserve"> быть прил</w:t>
      </w:r>
      <w:r>
        <w:rPr>
          <w:rFonts w:ascii="Verdana" w:hAnsi="Verdana" w:cs="Arial"/>
          <w:b/>
          <w:i/>
          <w:vanish/>
          <w:sz w:val="22"/>
          <w:szCs w:val="22"/>
        </w:rPr>
        <w:t xml:space="preserve">ожен</w:t>
      </w:r>
      <w:r>
        <w:rPr>
          <w:rFonts w:ascii="Verdana" w:hAnsi="Verdana" w:cs="Arial"/>
          <w:b/>
          <w:i/>
          <w:vanish/>
          <w:sz w:val="22"/>
          <w:szCs w:val="22"/>
        </w:rPr>
        <w:t xml:space="preserve">о</w:t>
      </w:r>
      <w:r>
        <w:rPr>
          <w:rFonts w:ascii="Verdana" w:hAnsi="Verdana" w:cs="Arial"/>
          <w:b/>
          <w:i/>
          <w:vanish/>
          <w:sz w:val="22"/>
          <w:szCs w:val="22"/>
        </w:rPr>
        <w:t xml:space="preserve"> заполненн</w:t>
      </w:r>
      <w:r>
        <w:rPr>
          <w:rFonts w:ascii="Verdana" w:hAnsi="Verdana" w:cs="Arial"/>
          <w:b/>
          <w:i/>
          <w:vanish/>
          <w:sz w:val="22"/>
          <w:szCs w:val="22"/>
        </w:rPr>
        <w:t xml:space="preserve">о</w:t>
      </w:r>
      <w:r>
        <w:rPr>
          <w:rFonts w:ascii="Verdana" w:hAnsi="Verdana" w:cs="Arial"/>
          <w:b/>
          <w:i/>
          <w:vanish/>
          <w:sz w:val="22"/>
          <w:szCs w:val="22"/>
        </w:rPr>
        <w:t xml:space="preserve">е Прило</w:t>
      </w:r>
      <w:r>
        <w:rPr>
          <w:rFonts w:ascii="Verdana" w:hAnsi="Verdana" w:cs="Arial"/>
          <w:b/>
          <w:i/>
          <w:vanish/>
          <w:sz w:val="22"/>
          <w:szCs w:val="22"/>
        </w:rPr>
        <w:t xml:space="preserve">жени</w:t>
      </w:r>
      <w:r>
        <w:rPr>
          <w:rFonts w:ascii="Verdana" w:hAnsi="Verdana" w:cs="Arial"/>
          <w:b/>
          <w:i/>
          <w:vanish/>
          <w:sz w:val="22"/>
          <w:szCs w:val="22"/>
        </w:rPr>
        <w:t xml:space="preserve">е</w:t>
      </w:r>
      <w:r>
        <w:rPr>
          <w:rFonts w:ascii="Verdana" w:hAnsi="Verdana" w:cs="Arial"/>
          <w:b/>
          <w:i/>
          <w:vanish/>
          <w:sz w:val="22"/>
          <w:szCs w:val="22"/>
        </w:rPr>
        <w:t xml:space="preserve"> </w:t>
      </w:r>
      <w:r>
        <w:rPr>
          <w:rFonts w:ascii="Verdana" w:hAnsi="Verdana" w:cs="Arial"/>
          <w:b/>
          <w:i/>
          <w:vanish/>
          <w:sz w:val="22"/>
          <w:szCs w:val="22"/>
        </w:rPr>
        <w:t xml:space="preserve">к Форме № 3 (Прилага</w:t>
      </w:r>
      <w:r>
        <w:rPr>
          <w:rFonts w:ascii="Verdana" w:hAnsi="Verdana" w:cs="Arial"/>
          <w:b/>
          <w:i/>
          <w:vanish/>
          <w:sz w:val="22"/>
          <w:szCs w:val="22"/>
        </w:rPr>
        <w:t xml:space="preserve">е</w:t>
      </w:r>
      <w:r>
        <w:rPr>
          <w:rFonts w:ascii="Verdana" w:hAnsi="Verdana" w:cs="Arial"/>
          <w:b/>
          <w:i/>
          <w:vanish/>
          <w:sz w:val="22"/>
          <w:szCs w:val="22"/>
        </w:rPr>
        <w:t xml:space="preserve">тся к пакету документов).</w:t>
      </w:r>
      <w:r>
        <w:rPr>
          <w:rFonts w:ascii="Verdana" w:hAnsi="Verdana" w:cs="Arial"/>
          <w:b/>
          <w:i/>
          <w:vanish/>
          <w:sz w:val="22"/>
          <w:szCs w:val="22"/>
        </w:rPr>
      </w:r>
      <w:r/>
    </w:p>
    <w:p>
      <w:r>
        <w:rPr>
          <w:rFonts w:ascii="Verdana" w:hAnsi="Verdana" w:cs="Arial"/>
          <w:i/>
          <w:sz w:val="22"/>
          <w:szCs w:val="22"/>
          <w:highlight w:val="none"/>
        </w:rPr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r>
        <w:rPr>
          <w:rFonts w:ascii="Verdana" w:hAnsi="Verdana" w:cs="Arial"/>
          <w:i/>
          <w:sz w:val="22"/>
          <w:szCs w:val="22"/>
          <w:highlight w:val="none"/>
        </w:rPr>
      </w:r>
      <w:r>
        <w:rPr>
          <w:rFonts w:ascii="Verdana" w:hAnsi="Verdana" w:cs="Arial"/>
          <w:bCs/>
          <w:i/>
          <w:sz w:val="22"/>
          <w:szCs w:val="22"/>
          <w:highlight w:val="none"/>
        </w:rPr>
      </w:r>
      <w:r/>
    </w:p>
    <w:p>
      <w:pPr>
        <w:pStyle w:val="1035"/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 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 </w:t>
        <w:tab/>
        <w:tab/>
        <w:t xml:space="preserve">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  <w:tab/>
      </w:r>
      <w:r>
        <w:rPr>
          <w:rFonts w:ascii="Verdana" w:hAnsi="Verdana" w:cs="Arial"/>
          <w:sz w:val="22"/>
          <w:szCs w:val="22"/>
        </w:rPr>
        <w:t xml:space="preserve">   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</w:pPr>
      <w:r>
        <w:rPr>
          <w:rFonts w:ascii="Verdana" w:hAnsi="Verdana" w:cs="Arial"/>
          <w:sz w:val="22"/>
          <w:szCs w:val="22"/>
          <w:vertAlign w:val="superscript"/>
        </w:rPr>
        <w:t xml:space="preserve">(До</w:t>
      </w:r>
      <w:r>
        <w:rPr>
          <w:rFonts w:ascii="Verdana" w:hAnsi="Verdana" w:cs="Arial"/>
          <w:sz w:val="22"/>
          <w:szCs w:val="22"/>
          <w:vertAlign w:val="superscript"/>
        </w:rPr>
        <w:t xml:space="preserve">лжность - полностью)</w:t>
        <w:tab/>
        <w:tab/>
        <w:tab/>
        <w:t xml:space="preserve">(Подпись рук</w:t>
      </w:r>
      <w:r>
        <w:rPr>
          <w:rFonts w:ascii="Verdana" w:hAnsi="Verdana" w:cs="Arial"/>
          <w:sz w:val="22"/>
          <w:szCs w:val="22"/>
          <w:vertAlign w:val="superscript"/>
        </w:rPr>
        <w:t xml:space="preserve">оводи</w:t>
      </w:r>
      <w:r>
        <w:rPr>
          <w:rFonts w:ascii="Verdana" w:hAnsi="Verdana" w:cs="Arial"/>
          <w:sz w:val="22"/>
          <w:szCs w:val="22"/>
          <w:vertAlign w:val="superscript"/>
        </w:rPr>
        <w:t xml:space="preserve">теля)</w:t>
        <w:tab/>
        <w:tab/>
        <w:tab/>
        <w:tab/>
        <w:t xml:space="preserve">(Ф</w:t>
      </w:r>
      <w:r>
        <w:rPr>
          <w:rFonts w:ascii="Verdana" w:hAnsi="Verdana" w:cs="Arial"/>
          <w:sz w:val="22"/>
          <w:szCs w:val="22"/>
          <w:vertAlign w:val="superscript"/>
        </w:rPr>
        <w:t xml:space="preserve">ИО руко</w:t>
      </w:r>
      <w:r>
        <w:rPr>
          <w:rFonts w:ascii="Verdana" w:hAnsi="Verdana" w:cs="Arial"/>
          <w:sz w:val="22"/>
          <w:szCs w:val="22"/>
          <w:vertAlign w:val="superscript"/>
        </w:rPr>
        <w:t xml:space="preserve">водителя)</w:t>
      </w:r>
      <w:r>
        <w:rPr>
          <w:rFonts w:ascii="Verdana" w:hAnsi="Verdana" w:cs="Arial"/>
          <w:sz w:val="22"/>
          <w:szCs w:val="22"/>
          <w:vertAlign w:val="superscript"/>
        </w:rPr>
      </w:r>
      <w:r/>
    </w:p>
    <w:p>
      <w:pPr>
        <w:pStyle w:val="1035"/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  <w:tab/>
        <w:tab/>
        <w:tab/>
        <w:tab/>
        <w:tab/>
        <w:tab/>
        <w:t xml:space="preserve">М.П</w:t>
      </w:r>
      <w:r>
        <w:rPr>
          <w:rFonts w:ascii="Verdana" w:hAnsi="Verdana" w:cs="Arial"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bCs/>
          <w:i/>
          <w:sz w:val="22"/>
          <w:szCs w:val="22"/>
          <w:highlight w:val="none"/>
        </w:rPr>
      </w:r>
      <w:r/>
    </w:p>
    <w:p>
      <w:pPr>
        <w:pStyle w:val="1035"/>
        <w:jc w:val="right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567" w:right="425" w:bottom="567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35"/>
        <w:jc w:val="right"/>
      </w:pPr>
      <w:r>
        <w:rPr>
          <w:rFonts w:ascii="Verdana" w:hAnsi="Verdana"/>
          <w:b/>
          <w:bCs/>
          <w:sz w:val="22"/>
          <w:szCs w:val="22"/>
        </w:rPr>
        <w:t xml:space="preserve">П</w:t>
      </w:r>
      <w:r>
        <w:rPr>
          <w:rFonts w:ascii="Verdana" w:hAnsi="Verdana"/>
          <w:b/>
          <w:bCs/>
          <w:sz w:val="22"/>
          <w:szCs w:val="22"/>
        </w:rPr>
        <w:t xml:space="preserve">риложение к Форме № </w:t>
      </w:r>
      <w:r>
        <w:rPr>
          <w:rFonts w:ascii="Verdana" w:hAnsi="Verdana"/>
          <w:b/>
          <w:bCs/>
          <w:sz w:val="22"/>
          <w:szCs w:val="22"/>
        </w:rPr>
        <w:t xml:space="preserve">3</w:t>
      </w:r>
      <w:r>
        <w:rPr>
          <w:rFonts w:ascii="Verdana" w:hAnsi="Verdana"/>
          <w:b/>
          <w:bCs/>
          <w:sz w:val="22"/>
          <w:szCs w:val="22"/>
        </w:rPr>
        <w:t xml:space="preserve"> (Лот № 2)</w:t>
      </w:r>
      <w:r>
        <w:rPr>
          <w:rFonts w:ascii="Verdana" w:hAnsi="Verdana"/>
          <w:b/>
          <w:bCs/>
          <w:sz w:val="22"/>
          <w:szCs w:val="22"/>
        </w:rPr>
      </w:r>
      <w:r/>
    </w:p>
    <w:p>
      <w:pPr>
        <w:pStyle w:val="1035"/>
        <w:jc w:val="right"/>
      </w:pPr>
      <w:r>
        <w:rPr>
          <w:rFonts w:ascii="Verdana" w:hAnsi="Verdana"/>
          <w:b/>
          <w:bCs/>
          <w:sz w:val="22"/>
          <w:szCs w:val="22"/>
        </w:rPr>
        <w:t xml:space="preserve">Ра</w:t>
      </w:r>
      <w:r>
        <w:rPr>
          <w:rFonts w:ascii="Verdana" w:hAnsi="Verdana"/>
          <w:b/>
          <w:bCs/>
          <w:sz w:val="22"/>
          <w:szCs w:val="22"/>
        </w:rPr>
        <w:t xml:space="preserve">сшифровка к</w:t>
      </w:r>
      <w:r>
        <w:rPr>
          <w:rFonts w:ascii="Verdana" w:hAnsi="Verdana"/>
          <w:b/>
          <w:bCs/>
          <w:sz w:val="22"/>
          <w:szCs w:val="22"/>
        </w:rPr>
        <w:t xml:space="preserve">оммерческо</w:t>
      </w:r>
      <w:r>
        <w:rPr>
          <w:rFonts w:ascii="Verdana" w:hAnsi="Verdana"/>
          <w:b/>
          <w:bCs/>
          <w:sz w:val="22"/>
          <w:szCs w:val="22"/>
        </w:rPr>
        <w:t xml:space="preserve">го</w:t>
      </w:r>
      <w:r>
        <w:rPr>
          <w:rFonts w:ascii="Verdana" w:hAnsi="Verdana"/>
          <w:b/>
          <w:bCs/>
          <w:sz w:val="22"/>
          <w:szCs w:val="22"/>
        </w:rPr>
        <w:t xml:space="preserve"> предложени</w:t>
      </w:r>
      <w:r>
        <w:rPr>
          <w:rFonts w:ascii="Verdana" w:hAnsi="Verdana"/>
          <w:b/>
          <w:bCs/>
          <w:sz w:val="22"/>
          <w:szCs w:val="22"/>
        </w:rPr>
        <w:t xml:space="preserve">я</w:t>
      </w:r>
      <w:r>
        <w:rPr>
          <w:rFonts w:ascii="Verdana" w:hAnsi="Verdana"/>
          <w:b/>
          <w:bCs/>
          <w:sz w:val="22"/>
          <w:szCs w:val="22"/>
        </w:rPr>
      </w:r>
      <w:r/>
    </w:p>
    <w:p>
      <w:pPr>
        <w:pStyle w:val="1035"/>
        <w:jc w:val="right"/>
      </w:pP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  <w:r/>
    </w:p>
    <w:p>
      <w:pPr>
        <w:pStyle w:val="1035"/>
        <w:jc w:val="right"/>
      </w:pP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  <w:r/>
    </w:p>
    <w:p>
      <w:pPr>
        <w:pStyle w:val="1035"/>
        <w:jc w:val="right"/>
      </w:pP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  <w:r/>
    </w:p>
    <w:p>
      <w:pPr>
        <w:pStyle w:val="1035"/>
        <w:jc w:val="right"/>
      </w:pP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  <w:r/>
    </w:p>
    <w:p>
      <w:pPr>
        <w:pStyle w:val="1035"/>
        <w:jc w:val="right"/>
      </w:pPr>
      <w:r>
        <w:rPr>
          <w:rFonts w:ascii="Verdana" w:hAnsi="Verdana"/>
          <w:b/>
          <w:bCs/>
          <w:sz w:val="22"/>
          <w:szCs w:val="22"/>
        </w:rPr>
      </w:r>
      <w:r>
        <w:rPr>
          <w:rFonts w:ascii="Verdana" w:hAnsi="Verdana"/>
          <w:b/>
          <w:bCs/>
          <w:sz w:val="22"/>
          <w:szCs w:val="22"/>
        </w:rPr>
      </w:r>
      <w:r/>
    </w:p>
    <w:p>
      <w:pPr>
        <w:pStyle w:val="1035"/>
        <w:jc w:val="center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Расшифровка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коммерческого предложения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прилага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тся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к Документации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б Отборе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pStyle w:val="1035"/>
        <w:jc w:val="center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№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2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5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-202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3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от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дель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ным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файл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м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по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д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названием “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Прилож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ени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е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к Ф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орме №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3 (Лот № 2)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”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pStyle w:val="1035"/>
        <w:jc w:val="center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(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обязательно к зап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ол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нению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).</w:t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pStyle w:val="1035"/>
        <w:jc w:val="center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pStyle w:val="1035"/>
        <w:jc w:val="center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Arial" w:hAnsi="Arial" w:cs="Arial"/>
          <w:b/>
          <w:bCs/>
          <w:color w:val="ff0000"/>
          <w:sz w:val="20"/>
          <w:szCs w:val="20"/>
        </w:rPr>
      </w:r>
      <w:r>
        <w:rPr>
          <w:rFonts w:ascii="Arial" w:hAnsi="Arial" w:cs="Arial"/>
          <w:b/>
          <w:bCs/>
          <w:color w:val="ff0000"/>
          <w:sz w:val="20"/>
          <w:szCs w:val="20"/>
        </w:rPr>
      </w:r>
      <w:r/>
    </w:p>
    <w:p>
      <w:pPr>
        <w:pStyle w:val="1035"/>
        <w:jc w:val="center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Arial" w:hAnsi="Arial" w:cs="Arial"/>
          <w:b/>
          <w:bCs/>
        </w:rPr>
        <w:t xml:space="preserve">Прете</w:t>
      </w:r>
      <w:r>
        <w:rPr>
          <w:rFonts w:ascii="Arial" w:hAnsi="Arial" w:cs="Arial"/>
          <w:b/>
          <w:bCs/>
        </w:rPr>
        <w:t xml:space="preserve">ндент </w:t>
      </w:r>
      <w:r>
        <w:rPr>
          <w:rFonts w:ascii="Arial" w:hAnsi="Arial" w:cs="Arial"/>
          <w:b/>
          <w:bCs/>
        </w:rPr>
        <w:t xml:space="preserve">долже</w:t>
      </w:r>
      <w:r>
        <w:rPr>
          <w:rFonts w:ascii="Arial" w:hAnsi="Arial" w:cs="Arial"/>
          <w:b/>
          <w:bCs/>
        </w:rPr>
        <w:t xml:space="preserve">н п</w:t>
      </w:r>
      <w:r>
        <w:rPr>
          <w:rFonts w:ascii="Arial" w:hAnsi="Arial" w:cs="Arial"/>
          <w:b/>
          <w:bCs/>
        </w:rPr>
        <w:t xml:space="preserve">редостави</w:t>
      </w:r>
      <w:r>
        <w:rPr>
          <w:rFonts w:ascii="Arial" w:hAnsi="Arial" w:cs="Arial"/>
          <w:b/>
          <w:bCs/>
        </w:rPr>
        <w:t xml:space="preserve">ть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с</w:t>
      </w:r>
      <w:r>
        <w:rPr>
          <w:rFonts w:ascii="Arial" w:hAnsi="Arial" w:cs="Arial"/>
          <w:b/>
          <w:bCs/>
        </w:rPr>
        <w:t xml:space="preserve">кан-коп</w:t>
      </w:r>
      <w:r>
        <w:rPr>
          <w:rFonts w:ascii="Arial" w:hAnsi="Arial" w:cs="Arial"/>
          <w:b/>
          <w:bCs/>
        </w:rPr>
        <w:t xml:space="preserve">и</w:t>
      </w:r>
      <w:r>
        <w:rPr>
          <w:rFonts w:ascii="Arial" w:hAnsi="Arial" w:cs="Arial"/>
          <w:b/>
          <w:bCs/>
        </w:rPr>
        <w:t xml:space="preserve">ю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р</w:t>
      </w:r>
      <w:r>
        <w:rPr>
          <w:rFonts w:ascii="Arial" w:hAnsi="Arial" w:cs="Arial"/>
          <w:b/>
          <w:bCs/>
        </w:rPr>
        <w:t xml:space="preserve">асшифровки </w:t>
      </w:r>
      <w:r>
        <w:rPr>
          <w:rFonts w:ascii="Arial" w:hAnsi="Arial" w:cs="Arial"/>
          <w:b/>
          <w:bCs/>
        </w:rPr>
        <w:t xml:space="preserve">коммерческого предло</w:t>
      </w:r>
      <w:r>
        <w:rPr>
          <w:rFonts w:ascii="Arial" w:hAnsi="Arial" w:cs="Arial"/>
          <w:b/>
          <w:bCs/>
        </w:rPr>
        <w:t xml:space="preserve">жения </w:t>
      </w:r>
      <w:r>
        <w:rPr>
          <w:rFonts w:ascii="Arial" w:hAnsi="Arial" w:cs="Arial"/>
          <w:b/>
          <w:bCs/>
        </w:rPr>
        <w:t xml:space="preserve">с п</w:t>
      </w:r>
      <w:r>
        <w:rPr>
          <w:rFonts w:ascii="Arial" w:hAnsi="Arial" w:cs="Arial"/>
          <w:b/>
          <w:bCs/>
        </w:rPr>
        <w:t xml:space="preserve">ечатью и подписью </w:t>
      </w:r>
      <w:r>
        <w:rPr>
          <w:rFonts w:ascii="Arial" w:hAnsi="Arial" w:cs="Arial"/>
          <w:b/>
          <w:bCs/>
        </w:rPr>
        <w:t xml:space="preserve">в формате </w:t>
      </w:r>
      <w:r>
        <w:rPr>
          <w:rFonts w:ascii="Arial" w:hAnsi="Arial" w:cs="Arial"/>
          <w:b/>
          <w:bCs/>
          <w:lang w:val="en-US"/>
        </w:rPr>
        <w:t xml:space="preserve">pdf</w:t>
      </w:r>
      <w:r>
        <w:rPr>
          <w:rFonts w:ascii="Arial" w:hAnsi="Arial" w:cs="Arial"/>
          <w:b/>
          <w:bCs/>
        </w:rPr>
        <w:t xml:space="preserve">, а так</w:t>
      </w:r>
      <w:r>
        <w:rPr>
          <w:rFonts w:ascii="Arial" w:hAnsi="Arial" w:cs="Arial"/>
          <w:b/>
          <w:bCs/>
        </w:rPr>
        <w:t xml:space="preserve">же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расшифровку </w:t>
      </w:r>
      <w:r>
        <w:rPr>
          <w:rFonts w:ascii="Arial" w:hAnsi="Arial" w:cs="Arial"/>
          <w:b/>
          <w:bCs/>
        </w:rPr>
        <w:t xml:space="preserve">коммерческо</w:t>
      </w:r>
      <w:r>
        <w:rPr>
          <w:rFonts w:ascii="Arial" w:hAnsi="Arial" w:cs="Arial"/>
          <w:b/>
          <w:bCs/>
        </w:rPr>
        <w:t xml:space="preserve">го</w:t>
      </w:r>
      <w:r>
        <w:rPr>
          <w:rFonts w:ascii="Arial" w:hAnsi="Arial" w:cs="Arial"/>
          <w:b/>
          <w:bCs/>
        </w:rPr>
        <w:t xml:space="preserve"> предложени</w:t>
      </w:r>
      <w:r>
        <w:rPr>
          <w:rFonts w:ascii="Arial" w:hAnsi="Arial" w:cs="Arial"/>
          <w:b/>
          <w:bCs/>
        </w:rPr>
        <w:t xml:space="preserve">я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в формате </w:t>
      </w:r>
      <w:r>
        <w:rPr>
          <w:rFonts w:ascii="Arial" w:hAnsi="Arial" w:cs="Arial"/>
          <w:b/>
          <w:bCs/>
        </w:rPr>
        <w:t xml:space="preserve">.</w:t>
      </w:r>
      <w:r>
        <w:rPr>
          <w:rFonts w:ascii="Arial" w:hAnsi="Arial" w:cs="Arial"/>
          <w:b/>
          <w:bCs/>
          <w:lang w:val="en-US"/>
        </w:rPr>
        <w:t xml:space="preserve">xlsx</w:t>
      </w:r>
      <w:r>
        <w:rPr>
          <w:b/>
          <w:bCs/>
        </w:rPr>
      </w:r>
      <w:bookmarkStart w:id="53" w:name="_Ref280706810"/>
      <w:r/>
      <w:bookmarkStart w:id="54" w:name="_Toc426043059"/>
      <w:r/>
      <w:bookmarkStart w:id="55" w:name="_Toc426043507"/>
      <w:r/>
      <w:bookmarkStart w:id="56" w:name="_Toc426043551"/>
      <w:r/>
      <w:bookmarkStart w:id="57" w:name="_Toc498952720"/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орма №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4</w:t>
      </w:r>
      <w:r/>
    </w:p>
    <w:p>
      <w:pPr>
        <w:pStyle w:val="1035"/>
        <w:jc w:val="right"/>
        <w:widowControl w:val="off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Опыт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выполн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ен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ия анало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ги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чных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договоров</w:t>
      </w:r>
      <w:bookmarkEnd w:id="53"/>
      <w:r/>
      <w:bookmarkEnd w:id="54"/>
      <w:r/>
      <w:bookmarkEnd w:id="55"/>
      <w:r/>
      <w:bookmarkEnd w:id="56"/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035"/>
        <w:jc w:val="right"/>
        <w:widowControl w:val="off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на участие в 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ре</w:t>
      </w:r>
      <w:r>
        <w:rPr>
          <w:rFonts w:ascii="Verdana" w:hAnsi="Verdana" w:cs="Arial"/>
          <w:spacing w:val="-1"/>
          <w:sz w:val="22"/>
          <w:szCs w:val="22"/>
        </w:rPr>
      </w:r>
      <w:r/>
    </w:p>
    <w:p>
      <w:pPr>
        <w:pStyle w:val="1035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2</w:t>
      </w:r>
      <w:r>
        <w:rPr>
          <w:rFonts w:ascii="Verdana" w:hAnsi="Verdana" w:cs="Arial"/>
          <w:b/>
          <w:sz w:val="22"/>
          <w:szCs w:val="22"/>
        </w:rPr>
        <w:t xml:space="preserve">5</w:t>
      </w:r>
      <w:r>
        <w:rPr>
          <w:rFonts w:ascii="Verdana" w:hAnsi="Verdana" w:cs="Arial"/>
          <w:b/>
          <w:sz w:val="22"/>
          <w:szCs w:val="22"/>
        </w:rPr>
        <w:t xml:space="preserve">-202</w:t>
      </w:r>
      <w:r>
        <w:rPr>
          <w:rFonts w:ascii="Verdana" w:hAnsi="Verdana" w:cs="Arial"/>
          <w:b/>
          <w:sz w:val="22"/>
          <w:szCs w:val="22"/>
        </w:rPr>
        <w:t xml:space="preserve">3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/>
    </w:p>
    <w:p>
      <w:pPr>
        <w:pStyle w:val="1035"/>
        <w:ind w:left="5954"/>
        <w:jc w:val="right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35"/>
        <w:jc w:val="center"/>
        <w:rPr>
          <w:rFonts w:ascii="Verdana" w:hAnsi="Verdana" w:cs="Arial"/>
          <w:b/>
          <w:sz w:val="22"/>
          <w:szCs w:val="22"/>
        </w:rPr>
      </w:pPr>
      <w:r/>
      <w:bookmarkStart w:id="58" w:name="_Toc426043060"/>
      <w:r/>
      <w:bookmarkStart w:id="59" w:name="_Toc426043508"/>
      <w:r/>
      <w:bookmarkStart w:id="60" w:name="_Toc426043552"/>
      <w:r/>
      <w:bookmarkStart w:id="61" w:name="_Toc426043596"/>
      <w:r/>
      <w:bookmarkStart w:id="62" w:name="_Toc426043756"/>
      <w:r/>
      <w:bookmarkStart w:id="63" w:name="_Toc426102620"/>
      <w:r/>
      <w:bookmarkStart w:id="64" w:name="_Toc498952721"/>
      <w:r>
        <w:rPr>
          <w:rFonts w:ascii="Verdana" w:hAnsi="Verdana" w:cs="Arial"/>
          <w:b/>
          <w:bCs/>
          <w:sz w:val="22"/>
          <w:szCs w:val="22"/>
        </w:rPr>
        <w:t xml:space="preserve">Опы</w:t>
      </w:r>
      <w:r>
        <w:rPr>
          <w:rFonts w:ascii="Verdana" w:hAnsi="Verdana" w:cs="Arial"/>
          <w:b/>
          <w:bCs/>
          <w:sz w:val="22"/>
          <w:szCs w:val="22"/>
        </w:rPr>
        <w:t xml:space="preserve">т выпо</w:t>
      </w:r>
      <w:r>
        <w:rPr>
          <w:rFonts w:ascii="Verdana" w:hAnsi="Verdana" w:cs="Arial"/>
          <w:b/>
          <w:bCs/>
          <w:sz w:val="22"/>
          <w:szCs w:val="22"/>
        </w:rPr>
        <w:t xml:space="preserve">л</w:t>
      </w:r>
      <w:r>
        <w:rPr>
          <w:rFonts w:ascii="Verdana" w:hAnsi="Verdana" w:cs="Arial"/>
          <w:b/>
          <w:bCs/>
          <w:sz w:val="22"/>
          <w:szCs w:val="22"/>
        </w:rPr>
        <w:t xml:space="preserve">н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ния анало</w:t>
      </w:r>
      <w:r>
        <w:rPr>
          <w:rFonts w:ascii="Verdana" w:hAnsi="Verdana" w:cs="Arial"/>
          <w:b/>
          <w:bCs/>
          <w:sz w:val="22"/>
          <w:szCs w:val="22"/>
        </w:rPr>
        <w:t xml:space="preserve">гичных </w:t>
      </w:r>
      <w:r>
        <w:rPr>
          <w:rFonts w:ascii="Verdana" w:hAnsi="Verdana" w:cs="Arial"/>
          <w:b/>
          <w:bCs/>
          <w:sz w:val="22"/>
          <w:szCs w:val="22"/>
        </w:rPr>
        <w:t xml:space="preserve">д</w:t>
      </w:r>
      <w:r>
        <w:rPr>
          <w:rFonts w:ascii="Verdana" w:hAnsi="Verdana" w:cs="Arial"/>
          <w:b/>
          <w:bCs/>
          <w:sz w:val="22"/>
          <w:szCs w:val="22"/>
        </w:rPr>
        <w:t xml:space="preserve">оговоро</w:t>
      </w:r>
      <w:r>
        <w:rPr>
          <w:rFonts w:ascii="Verdana" w:hAnsi="Verdana" w:cs="Arial"/>
          <w:b/>
          <w:bCs/>
          <w:sz w:val="22"/>
          <w:szCs w:val="22"/>
        </w:rPr>
        <w:t xml:space="preserve">в (</w:t>
      </w:r>
      <w:r>
        <w:rPr>
          <w:rFonts w:ascii="Verdana" w:hAnsi="Verdana" w:cs="Arial"/>
          <w:b/>
          <w:bCs/>
          <w:sz w:val="22"/>
          <w:szCs w:val="22"/>
        </w:rPr>
        <w:t xml:space="preserve">контрактов)</w:t>
      </w:r>
      <w:bookmarkEnd w:id="57"/>
      <w:r/>
      <w:bookmarkEnd w:id="58"/>
      <w:r/>
      <w:bookmarkEnd w:id="59"/>
      <w:r/>
      <w:bookmarkEnd w:id="60"/>
      <w:r/>
      <w:bookmarkEnd w:id="61"/>
      <w:r/>
      <w:bookmarkEnd w:id="62"/>
      <w:r/>
      <w:bookmarkEnd w:id="63"/>
      <w:r>
        <w:rPr>
          <w:rFonts w:ascii="Verdana" w:hAnsi="Verdana" w:cs="Arial"/>
          <w:b/>
          <w:sz w:val="22"/>
          <w:szCs w:val="22"/>
          <w:vertAlign w:val="superscript"/>
        </w:rPr>
        <w:footnoteReference w:id="4"/>
      </w:r>
      <w:r>
        <w:rPr>
          <w:rFonts w:ascii="Symbol" w:hAnsi="Symbol" w:eastAsia="Symbol" w:cs="Symbol"/>
          <w:b/>
          <w:sz w:val="22"/>
          <w:szCs w:val="22"/>
          <w:vertAlign w:val="superscript"/>
        </w:rPr>
        <w:t xml:space="preserve"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за пос</w:t>
      </w:r>
      <w:r>
        <w:rPr>
          <w:rFonts w:ascii="Verdana" w:hAnsi="Verdana" w:cs="Arial"/>
          <w:b/>
          <w:bCs/>
          <w:sz w:val="22"/>
          <w:szCs w:val="22"/>
        </w:rPr>
        <w:t xml:space="preserve">ле</w:t>
      </w:r>
      <w:r>
        <w:rPr>
          <w:rFonts w:ascii="Verdana" w:hAnsi="Verdana" w:cs="Arial"/>
          <w:b/>
          <w:bCs/>
          <w:sz w:val="22"/>
          <w:szCs w:val="22"/>
        </w:rPr>
        <w:t xml:space="preserve">дни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2</w:t>
      </w:r>
      <w:r>
        <w:rPr>
          <w:rFonts w:ascii="Verdana" w:hAnsi="Verdana" w:cs="Arial"/>
          <w:b/>
          <w:bCs/>
          <w:sz w:val="22"/>
          <w:szCs w:val="22"/>
        </w:rPr>
        <w:t xml:space="preserve"> год</w:t>
      </w:r>
      <w:r>
        <w:rPr>
          <w:rFonts w:ascii="Verdana" w:hAnsi="Verdana" w:cs="Arial"/>
          <w:b/>
          <w:bCs/>
          <w:sz w:val="22"/>
          <w:szCs w:val="22"/>
        </w:rPr>
        <w:t xml:space="preserve">а</w:t>
      </w:r>
      <w:r>
        <w:rPr>
          <w:rFonts w:ascii="Verdana" w:hAnsi="Verdana" w:cs="Arial"/>
          <w:b/>
          <w:sz w:val="22"/>
          <w:szCs w:val="22"/>
        </w:rPr>
        <w:t xml:space="preserve">.</w:t>
      </w:r>
      <w:r/>
    </w:p>
    <w:p>
      <w:pPr>
        <w:pStyle w:val="1035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jc w:val="both"/>
        <w:spacing w:after="40"/>
        <w:widowControl w:val="off"/>
        <w:tabs>
          <w:tab w:val="left" w:pos="426" w:leader="none"/>
        </w:tabs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 xml:space="preserve">Перечень основных</w:t>
      </w:r>
      <w:r>
        <w:rPr>
          <w:rFonts w:ascii="Verdana" w:hAnsi="Verdana" w:cs="Arial"/>
          <w:sz w:val="22"/>
          <w:szCs w:val="22"/>
        </w:rPr>
        <w:t xml:space="preserve"> д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говор</w:t>
      </w:r>
      <w:r>
        <w:rPr>
          <w:rFonts w:ascii="Verdana" w:hAnsi="Verdana" w:cs="Arial"/>
          <w:sz w:val="22"/>
          <w:szCs w:val="22"/>
        </w:rPr>
        <w:t xml:space="preserve">ов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&lt;наименование Пре</w:t>
      </w:r>
      <w:r>
        <w:rPr>
          <w:rFonts w:ascii="Verdana" w:hAnsi="Verdana" w:cs="Arial"/>
          <w:color w:val="a6a6a6"/>
          <w:sz w:val="22"/>
          <w:szCs w:val="22"/>
          <w:u w:val="single"/>
        </w:rPr>
        <w:t xml:space="preserve">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</w:t>
      </w:r>
      <w:r>
        <w:rPr>
          <w:rFonts w:ascii="Verdana" w:hAnsi="Verdana" w:cs="Arial"/>
          <w:sz w:val="22"/>
          <w:szCs w:val="22"/>
        </w:rPr>
        <w:t xml:space="preserve">ледни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-8"/>
          <w:sz w:val="22"/>
          <w:szCs w:val="22"/>
        </w:rPr>
        <w:t xml:space="preserve">го</w:t>
      </w:r>
      <w:r>
        <w:rPr>
          <w:rFonts w:ascii="Verdana" w:hAnsi="Verdana" w:cs="Arial"/>
          <w:spacing w:val="-8"/>
          <w:sz w:val="22"/>
          <w:szCs w:val="22"/>
        </w:rPr>
        <w:t xml:space="preserve">д</w:t>
      </w:r>
      <w:r>
        <w:rPr>
          <w:rFonts w:ascii="Verdana" w:hAnsi="Verdana" w:cs="Arial"/>
          <w:spacing w:val="-8"/>
          <w:sz w:val="22"/>
          <w:szCs w:val="22"/>
        </w:rPr>
        <w:t xml:space="preserve">а</w:t>
      </w:r>
      <w:r>
        <w:rPr>
          <w:rFonts w:ascii="Verdana" w:hAnsi="Verdana" w:cs="Arial"/>
          <w:spacing w:val="-8"/>
          <w:sz w:val="22"/>
          <w:szCs w:val="22"/>
        </w:rPr>
        <w:t xml:space="preserve">:</w:t>
        <w:tab/>
      </w:r>
      <w:r>
        <w:rPr>
          <w:rFonts w:ascii="Verdana" w:hAnsi="Verdana" w:cs="Arial"/>
          <w:i/>
          <w:sz w:val="22"/>
          <w:szCs w:val="22"/>
          <w:u w:val="single"/>
        </w:rPr>
      </w:r>
      <w:r/>
    </w:p>
    <w:p>
      <w:pPr>
        <w:pStyle w:val="1035"/>
        <w:tabs>
          <w:tab w:val="left" w:pos="540" w:leader="none"/>
          <w:tab w:val="left" w:pos="1080" w:leader="none"/>
        </w:tabs>
        <w:rPr>
          <w:rFonts w:ascii="Arial" w:hAnsi="Arial" w:cs="Arial"/>
          <w:i/>
          <w:spacing w:val="-8"/>
        </w:rPr>
      </w:pPr>
      <w:r>
        <w:rPr>
          <w:rFonts w:ascii="Arial" w:hAnsi="Arial" w:cs="Arial"/>
          <w:i/>
          <w:spacing w:val="-8"/>
        </w:rPr>
      </w:r>
      <w:r/>
    </w:p>
    <w:tbl>
      <w:tblPr>
        <w:tblW w:w="104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36" w:type="dxa"/>
          <w:top w:w="0" w:type="dxa"/>
          <w:right w:w="36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2268"/>
        <w:gridCol w:w="1511"/>
        <w:gridCol w:w="1701"/>
      </w:tblGrid>
      <w:tr>
        <w:trPr>
          <w:trHeight w:val="1324"/>
        </w:trPr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35"/>
              <w:ind w:firstLine="567"/>
              <w:jc w:val="center"/>
              <w:spacing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п/п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Номер договора, предмет дог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овора</w:t>
            </w:r>
            <w:r/>
          </w:p>
          <w:p>
            <w:pPr>
              <w:pStyle w:val="1035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(наиме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нова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ние, кратк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ое оп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исание предус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м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отренных д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огов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ором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то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варов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/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рабо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/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услуг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Примерная с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тои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мо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с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ть</w:t>
            </w:r>
            <w:r/>
          </w:p>
          <w:p>
            <w:pPr>
              <w:pStyle w:val="1035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сумма всего договора по з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авершении)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ование контраген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(желательно с контактами)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Страна кон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трагента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Дата зак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люч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я/ зав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ершен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ия</w:t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  <w:r/>
          </w:p>
          <w:p>
            <w:pPr>
              <w:pStyle w:val="1035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(ме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сяц, год, процент выполнени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я)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35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0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0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35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0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0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35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0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0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Verdana" w:hAnsi="Verdana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0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0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Verdana" w:hAnsi="Verdana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0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0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035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.…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0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10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10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1" w:type="dxa"/>
            <w:vAlign w:val="center"/>
            <w:textDirection w:val="lrTb"/>
            <w:noWrap w:val="false"/>
          </w:tcPr>
          <w:p>
            <w:pPr>
              <w:pStyle w:val="10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35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/>
          </w:p>
        </w:tc>
      </w:tr>
    </w:tbl>
    <w:p>
      <w:pPr>
        <w:pStyle w:val="1035"/>
        <w:rPr>
          <w:rFonts w:cs="Arial"/>
          <w:i/>
        </w:rPr>
      </w:pPr>
      <w:r>
        <w:rPr>
          <w:rFonts w:cs="Arial"/>
          <w:i/>
        </w:rPr>
      </w:r>
      <w:r/>
    </w:p>
    <w:p>
      <w:pPr>
        <w:pStyle w:val="1035"/>
        <w:rPr>
          <w:rFonts w:cs="Arial"/>
          <w:i/>
        </w:rPr>
      </w:pPr>
      <w:r>
        <w:rPr>
          <w:rFonts w:cs="Arial"/>
          <w:i/>
        </w:rPr>
      </w:r>
      <w:r/>
    </w:p>
    <w:p>
      <w:pPr>
        <w:pStyle w:val="1035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      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  <w:tab/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__________               </w:t>
      </w:r>
      <w:r>
        <w:rPr>
          <w:rFonts w:ascii="Arial" w:hAnsi="Arial" w:cs="Arial"/>
        </w:rPr>
        <w:t xml:space="preserve">     </w:t>
        <w:tab/>
        <w:t xml:space="preserve"> __________</w:t>
      </w:r>
      <w:r>
        <w:rPr>
          <w:rFonts w:ascii="Arial" w:hAnsi="Arial" w:cs="Arial"/>
        </w:rPr>
        <w:t xml:space="preserve">________</w:t>
      </w:r>
      <w:r/>
    </w:p>
    <w:p>
      <w:pPr>
        <w:pStyle w:val="1035"/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(Должность)</w:t>
      </w:r>
      <w:r>
        <w:rPr>
          <w:rFonts w:ascii="Arial" w:hAnsi="Arial" w:cs="Arial"/>
          <w:i/>
          <w:vertAlign w:val="superscript"/>
        </w:rPr>
        <w:t xml:space="preserve">                         </w:t>
      </w:r>
      <w:r>
        <w:rPr>
          <w:rFonts w:ascii="Arial" w:hAnsi="Arial" w:cs="Arial"/>
          <w:i/>
          <w:vertAlign w:val="superscript"/>
        </w:rPr>
        <w:t xml:space="preserve">       </w:t>
      </w: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(П</w:t>
      </w:r>
      <w:r>
        <w:rPr>
          <w:rFonts w:ascii="Verdana" w:hAnsi="Verdana" w:cs="Arial"/>
          <w:i/>
          <w:vertAlign w:val="superscript"/>
        </w:rPr>
        <w:t xml:space="preserve">о</w:t>
      </w:r>
      <w:r>
        <w:rPr>
          <w:rFonts w:ascii="Verdana" w:hAnsi="Verdana" w:cs="Arial"/>
          <w:i/>
          <w:vertAlign w:val="superscript"/>
        </w:rPr>
        <w:t xml:space="preserve">дпись </w:t>
      </w:r>
      <w:r>
        <w:rPr>
          <w:rFonts w:ascii="Verdana" w:hAnsi="Verdana" w:cs="Arial"/>
          <w:i/>
          <w:vertAlign w:val="superscript"/>
        </w:rPr>
        <w:t xml:space="preserve">руков</w:t>
      </w:r>
      <w:r>
        <w:rPr>
          <w:rFonts w:ascii="Verdana" w:hAnsi="Verdana" w:cs="Arial"/>
          <w:i/>
          <w:vertAlign w:val="superscript"/>
        </w:rPr>
        <w:t xml:space="preserve">одител</w:t>
      </w:r>
      <w:r>
        <w:rPr>
          <w:rFonts w:ascii="Verdana" w:hAnsi="Verdana" w:cs="Arial"/>
          <w:i/>
          <w:vertAlign w:val="superscript"/>
        </w:rPr>
        <w:t xml:space="preserve">я)                         </w:t>
      </w: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(ФИО) 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</w:t>
      </w:r>
      <w:r/>
    </w:p>
    <w:p>
      <w:pPr>
        <w:pStyle w:val="1035"/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</w:t>
      </w:r>
      <w:r>
        <w:rPr>
          <w:rFonts w:ascii="Verdana" w:hAnsi="Verdana" w:cs="Arial"/>
          <w:i/>
          <w:sz w:val="28"/>
          <w:vertAlign w:val="superscript"/>
        </w:rPr>
        <w:t xml:space="preserve">  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   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        </w:t>
      </w:r>
      <w:r>
        <w:rPr>
          <w:rFonts w:ascii="Verdana" w:hAnsi="Verdana" w:cs="Arial"/>
          <w:i/>
          <w:sz w:val="28"/>
          <w:vertAlign w:val="superscript"/>
        </w:rPr>
        <w:t xml:space="preserve">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                   </w:t>
      </w:r>
      <w:r>
        <w:rPr>
          <w:rFonts w:ascii="Verdana" w:hAnsi="Verdana" w:cs="Arial"/>
          <w:i/>
          <w:sz w:val="28"/>
          <w:vertAlign w:val="superscript"/>
        </w:rPr>
        <w:t xml:space="preserve">        М.П.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</w:rPr>
      </w:r>
      <w:r/>
    </w:p>
    <w:p>
      <w:pPr>
        <w:pStyle w:val="1035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1035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1035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сполнитель: </w:t>
      </w:r>
      <w:r/>
    </w:p>
    <w:p>
      <w:pPr>
        <w:pStyle w:val="1035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</w:t>
      </w:r>
      <w:r>
        <w:rPr>
          <w:rFonts w:ascii="Verdana" w:hAnsi="Verdana" w:cs="Arial"/>
          <w:sz w:val="20"/>
          <w:szCs w:val="20"/>
        </w:rPr>
        <w:t xml:space="preserve">;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телефон; e-mail</w:t>
      </w:r>
      <w:r/>
    </w:p>
    <w:p>
      <w:pPr>
        <w:pStyle w:val="103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/>
    </w:p>
    <w:p>
      <w:pPr>
        <w:pStyle w:val="1035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cols w:num="1" w:sep="0" w:space="708" w:equalWidth="1"/>
          <w:docGrid w:linePitch="360"/>
          <w:titlePg/>
        </w:sectPr>
      </w:pPr>
      <w:r/>
      <w:bookmarkStart w:id="65" w:name="_Toc426043063"/>
      <w:r/>
      <w:bookmarkStart w:id="66" w:name="_Toc426043511"/>
      <w:r/>
      <w:bookmarkStart w:id="67" w:name="_Toc426043555"/>
      <w:r/>
      <w:bookmarkStart w:id="68" w:name="_Toc498952722"/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035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bookmarkEnd w:id="64"/>
      <w:r/>
      <w:bookmarkEnd w:id="65"/>
      <w:r/>
      <w:bookmarkEnd w:id="66"/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035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Сводная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анкета</w:t>
      </w:r>
      <w:bookmarkEnd w:id="67"/>
      <w:r>
        <w:rPr>
          <w:rFonts w:ascii="Verdana" w:hAnsi="Verdana" w:cs="Arial"/>
          <w:b/>
          <w:bCs/>
          <w:color w:val="000000"/>
          <w:sz w:val="22"/>
          <w:szCs w:val="22"/>
        </w:rPr>
      </w:r>
      <w:r/>
    </w:p>
    <w:p>
      <w:pPr>
        <w:pStyle w:val="1035"/>
        <w:jc w:val="right"/>
        <w:spacing w:after="6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участ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ие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1035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2</w:t>
      </w:r>
      <w:r>
        <w:rPr>
          <w:rFonts w:ascii="Verdana" w:hAnsi="Verdana" w:cs="Arial"/>
          <w:b/>
          <w:sz w:val="22"/>
          <w:szCs w:val="22"/>
        </w:rPr>
        <w:t xml:space="preserve">5</w:t>
      </w:r>
      <w:r>
        <w:rPr>
          <w:rFonts w:ascii="Verdana" w:hAnsi="Verdana" w:cs="Arial"/>
          <w:b/>
          <w:sz w:val="22"/>
          <w:szCs w:val="22"/>
        </w:rPr>
        <w:t xml:space="preserve">-202</w:t>
      </w:r>
      <w:r>
        <w:rPr>
          <w:rFonts w:ascii="Verdana" w:hAnsi="Verdana" w:cs="Arial"/>
          <w:b/>
          <w:sz w:val="22"/>
          <w:szCs w:val="22"/>
        </w:rPr>
        <w:t xml:space="preserve">3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jc w:val="right"/>
        <w:spacing w:after="240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  <w:t xml:space="preserve"> </w:t>
      </w:r>
      <w:r/>
    </w:p>
    <w:p>
      <w:pPr>
        <w:pStyle w:val="1035"/>
        <w:jc w:val="center"/>
        <w:spacing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Сводн</w:t>
      </w:r>
      <w:r>
        <w:rPr>
          <w:rFonts w:ascii="Verdana" w:hAnsi="Verdana" w:cs="Arial"/>
          <w:b/>
          <w:sz w:val="22"/>
          <w:szCs w:val="22"/>
        </w:rPr>
        <w:t xml:space="preserve">ая </w:t>
      </w:r>
      <w:r>
        <w:rPr>
          <w:rFonts w:ascii="Verdana" w:hAnsi="Verdana" w:cs="Arial"/>
          <w:b/>
          <w:sz w:val="22"/>
          <w:szCs w:val="22"/>
        </w:rPr>
        <w:t xml:space="preserve">ан</w:t>
      </w:r>
      <w:r>
        <w:rPr>
          <w:rFonts w:ascii="Verdana" w:hAnsi="Verdana" w:cs="Arial"/>
          <w:b/>
          <w:sz w:val="22"/>
          <w:szCs w:val="22"/>
        </w:rPr>
        <w:t xml:space="preserve">кета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Претендента</w:t>
      </w:r>
      <w:r>
        <w:rPr>
          <w:rFonts w:ascii="Verdana" w:hAnsi="Verdana" w:cs="Arial"/>
          <w:sz w:val="22"/>
          <w:szCs w:val="22"/>
        </w:rPr>
      </w:r>
      <w:r/>
    </w:p>
    <w:p>
      <w:pPr>
        <w:jc w:val="center"/>
        <w:shd w:val="clear" w:color="auto" w:fill="ffffff"/>
        <w:rPr>
          <w:rFonts w:ascii="Verdana" w:hAnsi="Verdana" w:cs="Arial"/>
          <w:bCs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участию в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тбор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рганиз</w:t>
      </w:r>
      <w:r>
        <w:rPr>
          <w:rFonts w:ascii="Verdana" w:hAnsi="Verdana" w:cs="Arial"/>
          <w:sz w:val="22"/>
          <w:szCs w:val="22"/>
        </w:rPr>
        <w:t xml:space="preserve">ации, </w:t>
      </w:r>
      <w:r>
        <w:rPr>
          <w:rFonts w:ascii="Verdana" w:hAnsi="Verdana" w:cs="Arial"/>
          <w:sz w:val="22"/>
          <w:szCs w:val="22"/>
        </w:rPr>
        <w:t xml:space="preserve">способ</w:t>
      </w:r>
      <w:r>
        <w:rPr>
          <w:rFonts w:ascii="Verdana" w:hAnsi="Verdana" w:cs="Arial"/>
          <w:sz w:val="22"/>
          <w:szCs w:val="22"/>
        </w:rPr>
        <w:t xml:space="preserve">но</w:t>
      </w:r>
      <w:r>
        <w:rPr>
          <w:rFonts w:ascii="Verdana" w:hAnsi="Verdana" w:cs="Arial"/>
          <w:sz w:val="22"/>
          <w:szCs w:val="22"/>
        </w:rPr>
        <w:t xml:space="preserve">й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осущес</w:t>
      </w:r>
      <w:r>
        <w:rPr>
          <w:rFonts w:ascii="Verdana" w:hAnsi="Verdana" w:cs="Arial"/>
          <w:color w:val="000000"/>
          <w:sz w:val="22"/>
          <w:szCs w:val="22"/>
        </w:rPr>
        <w:t xml:space="preserve">твить </w:t>
      </w:r>
      <w:r>
        <w:rPr>
          <w:rFonts w:ascii="Verdana" w:hAnsi="Verdana" w:cs="Arial"/>
          <w:color w:val="000000"/>
          <w:sz w:val="22"/>
          <w:szCs w:val="22"/>
        </w:rPr>
        <w:t xml:space="preserve">изготовление, поставку</w:t>
      </w:r>
      <w:r>
        <w:rPr>
          <w:rFonts w:ascii="Verdana" w:hAnsi="Verdana" w:cs="Arial"/>
          <w:color w:val="000000"/>
          <w:sz w:val="22"/>
          <w:szCs w:val="22"/>
        </w:rPr>
        <w:t xml:space="preserve">, сборку, установку и монтаж мебели</w:t>
      </w:r>
      <w:r>
        <w:rPr>
          <w:rFonts w:ascii="Verdana" w:hAnsi="Verdana" w:cs="Arial"/>
          <w:color w:val="000000"/>
          <w:sz w:val="22"/>
          <w:szCs w:val="22"/>
        </w:rPr>
      </w:r>
      <w:bookmarkEnd w:id="68"/>
      <w:r>
        <w:rPr>
          <w:rFonts w:ascii="Verdana" w:hAnsi="Verdana" w:cs="Arial"/>
          <w:color w:val="000000"/>
          <w:sz w:val="22"/>
          <w:szCs w:val="22"/>
        </w:rPr>
      </w:r>
      <w:r/>
    </w:p>
    <w:p>
      <w:pPr>
        <w:pStyle w:val="1035"/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sz w:val="22"/>
          <w:szCs w:val="22"/>
          <w:lang w:eastAsia="en-US"/>
        </w:rPr>
        <w:outlineLvl w:val="3"/>
      </w:pPr>
      <w:r/>
      <w:bookmarkStart w:id="70" w:name="_Toc426043760"/>
      <w:r/>
      <w:bookmarkStart w:id="71" w:name="_Toc426102624"/>
      <w:r>
        <w:rPr>
          <w:rFonts w:ascii="Verdana" w:hAnsi="Verdana" w:cs="Arial"/>
          <w:b/>
          <w:sz w:val="22"/>
          <w:szCs w:val="22"/>
          <w:lang w:eastAsia="en-US"/>
        </w:rPr>
        <w:t xml:space="preserve">Н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аим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енован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ие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и адрес Претендента: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___________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___________</w:t>
      </w:r>
      <w:bookmarkEnd w:id="70"/>
      <w:r>
        <w:rPr>
          <w:rFonts w:ascii="Verdana" w:hAnsi="Verdana" w:cs="Arial"/>
          <w:b/>
          <w:sz w:val="22"/>
          <w:szCs w:val="22"/>
          <w:lang w:eastAsia="en-US"/>
        </w:rPr>
        <w:t xml:space="preserve">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</w:t>
      </w:r>
      <w:bookmarkEnd w:id="71"/>
      <w:r>
        <w:rPr>
          <w:rFonts w:ascii="Verdana" w:hAnsi="Verdana" w:cs="Arial"/>
          <w:b/>
          <w:sz w:val="22"/>
          <w:szCs w:val="22"/>
          <w:lang w:eastAsia="en-US"/>
        </w:rPr>
        <w:t xml:space="preserve">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Cs/>
          <w:sz w:val="22"/>
          <w:szCs w:val="22"/>
          <w:lang w:eastAsia="en-US"/>
        </w:rPr>
      </w:r>
      <w:r/>
    </w:p>
    <w:p>
      <w:pPr>
        <w:pStyle w:val="1035"/>
        <w:jc w:val="both"/>
        <w:spacing w:line="286" w:lineRule="auto"/>
        <w:tabs>
          <w:tab w:val="left" w:pos="567" w:leader="none"/>
          <w:tab w:val="left" w:pos="720" w:leader="none"/>
          <w:tab w:val="left" w:pos="851" w:leader="none"/>
        </w:tabs>
        <w:rPr>
          <w:rFonts w:ascii="Verdana" w:hAnsi="Verdana" w:cs="Arial"/>
          <w:b/>
          <w:color w:val="bfbfbf"/>
          <w:highlight w:val="yellow"/>
        </w:rPr>
      </w:pPr>
      <w:r>
        <w:rPr>
          <w:rFonts w:ascii="Verdana" w:hAnsi="Verdana" w:cs="Arial"/>
          <w:b/>
          <w:color w:val="bfbfbf"/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</w:t>
      </w:r>
      <w:r>
        <w:rPr>
          <w:rFonts w:ascii="Verdana" w:hAnsi="Verdana" w:cs="Arial"/>
          <w:b/>
          <w:color w:val="bfbfbf"/>
          <w:sz w:val="20"/>
          <w:szCs w:val="20"/>
        </w:rPr>
        <w:t xml:space="preserve">    </w:t>
      </w:r>
      <w:r>
        <w:rPr>
          <w:rFonts w:ascii="Verdana" w:hAnsi="Verdana" w:cs="Arial"/>
          <w:b/>
          <w:color w:val="bfbfbf"/>
          <w:highlight w:val="yellow"/>
        </w:rPr>
      </w:r>
      <w:r/>
    </w:p>
    <w:tbl>
      <w:tblPr>
        <w:tblW w:w="105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211"/>
        <w:gridCol w:w="4678"/>
      </w:tblGrid>
      <w:tr>
        <w:trPr>
          <w:trHeight w:val="406"/>
        </w:trPr>
        <w:tc>
          <w:tcPr>
            <w:shd w:val="clear" w:color="auto" w:fill="f2f2f2"/>
            <w:tcW w:w="709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</w:r>
            <w:r/>
          </w:p>
          <w:p>
            <w:pPr>
              <w:pStyle w:val="1035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п/п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shd w:val="clear" w:color="auto" w:fill="f2f2f2"/>
            <w:tcW w:w="5211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Тр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ебован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ия За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каз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ч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ика</w:t>
            </w:r>
            <w:r/>
          </w:p>
        </w:tc>
        <w:tc>
          <w:tcPr>
            <w:shd w:val="clear" w:color="auto" w:fill="f2f2f2"/>
            <w:tcW w:w="4678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Предложение Претендента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</w:tr>
      <w:tr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1" w:type="dxa"/>
            <w:vAlign w:val="center"/>
            <w:textDirection w:val="lrTb"/>
            <w:noWrap w:val="false"/>
          </w:tcPr>
          <w:p>
            <w:pPr>
              <w:pStyle w:val="1035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Возраст организаци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(не менее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лет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)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зать к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249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1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  <w14:ligatures w14:val="none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пыт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поставок и/или изготовления мебели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(не ме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нее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лет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)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указать к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1" w:type="dxa"/>
            <w:vAlign w:val="center"/>
            <w:textDirection w:val="lrTb"/>
            <w:noWrap w:val="false"/>
          </w:tcPr>
          <w:p>
            <w:pPr>
              <w:pStyle w:val="1035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Согласие с пр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оектом договора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Да/нет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1" w:type="dxa"/>
            <w:vAlign w:val="center"/>
            <w:textDirection w:val="lrTb"/>
            <w:noWrap w:val="false"/>
          </w:tcPr>
          <w:p>
            <w:pPr>
              <w:pStyle w:val="1035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Согласие Претендента на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проведение в отношении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 него технического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ау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дита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ООО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 «ХК «Авангард»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Да/н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е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353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5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1" w:type="dxa"/>
            <w:vAlign w:val="center"/>
            <w:textDirection w:val="lrTb"/>
            <w:noWrap w:val="false"/>
          </w:tcPr>
          <w:p>
            <w:pPr>
              <w:pStyle w:val="1035"/>
              <w:jc w:val="both"/>
              <w:widowControl w:val="off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Процесс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ликв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идации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 не пр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оводится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5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6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1" w:type="dxa"/>
            <w:vAlign w:val="center"/>
            <w:textDirection w:val="lrTb"/>
            <w:noWrap w:val="false"/>
          </w:tcPr>
          <w:p>
            <w:pPr>
              <w:pStyle w:val="1035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Решение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 а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рби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тра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жн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ого суда о признании Претендента б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ан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к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ротом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ется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/ отсутствуе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5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7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1" w:type="dxa"/>
            <w:vAlign w:val="center"/>
            <w:textDirection w:val="lrTb"/>
            <w:noWrap w:val="false"/>
          </w:tcPr>
          <w:p>
            <w:pPr>
              <w:pStyle w:val="1035"/>
              <w:jc w:val="both"/>
              <w:widowControl w:val="off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остановление дея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льности 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енд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ента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я / не пров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дится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5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8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1" w:type="dxa"/>
            <w:vAlign w:val="center"/>
            <w:textDirection w:val="lrTb"/>
            <w:noWrap w:val="false"/>
          </w:tcPr>
          <w:p>
            <w:pPr>
              <w:pStyle w:val="1035"/>
              <w:jc w:val="both"/>
              <w:widowControl w:val="off"/>
              <w:rPr>
                <w:rFonts w:ascii="Verdana" w:hAnsi="Verdana" w:cs="Arial"/>
                <w:spacing w:val="1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Обжал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уе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 ли Претенден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 наличие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з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адолженности в соответств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ии с зак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онодател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ьством Росс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ийской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Федерации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Да / Не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/>
          </w:p>
          <w:p>
            <w:pPr>
              <w:pStyle w:val="1035"/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(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указать размер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задолженност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и,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если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им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еется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)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/>
          </w:p>
        </w:tc>
      </w:tr>
      <w:tr>
        <w:trPr>
          <w:trHeight w:val="54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9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1" w:type="dxa"/>
            <w:vAlign w:val="center"/>
            <w:textDirection w:val="lrTb"/>
            <w:noWrap w:val="false"/>
          </w:tcPr>
          <w:p>
            <w:pPr>
              <w:pStyle w:val="1035"/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стр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недоброс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овес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тных поставщиков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widowControl w:val="off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включен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не включен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  <w:r/>
          </w:p>
        </w:tc>
      </w:tr>
    </w:tbl>
    <w:p>
      <w:pPr>
        <w:pStyle w:val="1035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__________ </w:t>
      </w:r>
      <w:r>
        <w:rPr>
          <w:rFonts w:ascii="Verdana" w:hAnsi="Verdana" w:cs="Arial"/>
        </w:rPr>
        <w:t xml:space="preserve">      </w:t>
      </w:r>
      <w:r>
        <w:rPr>
          <w:rFonts w:ascii="Verdana" w:hAnsi="Verdana" w:cs="Arial"/>
        </w:rPr>
        <w:t xml:space="preserve">     </w:t>
        <w:tab/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 </w:t>
        <w:tab/>
        <w:t xml:space="preserve">__________________</w:t>
      </w:r>
      <w:r/>
    </w:p>
    <w:p>
      <w:pPr>
        <w:pStyle w:val="1035"/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(Долж</w:t>
      </w:r>
      <w:r>
        <w:rPr>
          <w:rFonts w:ascii="Verdana" w:hAnsi="Verdana" w:cs="Arial"/>
          <w:i/>
          <w:vertAlign w:val="superscript"/>
        </w:rPr>
        <w:t xml:space="preserve">ность)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</w:t>
      </w:r>
      <w:r>
        <w:rPr>
          <w:rFonts w:ascii="Verdana" w:hAnsi="Verdana" w:cs="Arial"/>
          <w:i/>
          <w:vertAlign w:val="superscript"/>
        </w:rPr>
        <w:t xml:space="preserve">                   </w:t>
      </w:r>
      <w:r>
        <w:rPr>
          <w:rFonts w:ascii="Verdana" w:hAnsi="Verdana" w:cs="Arial"/>
          <w:i/>
          <w:vertAlign w:val="superscript"/>
        </w:rPr>
        <w:t xml:space="preserve">    </w:t>
        <w:tab/>
        <w:t xml:space="preserve"> (Подп</w:t>
      </w:r>
      <w:r>
        <w:rPr>
          <w:rFonts w:ascii="Verdana" w:hAnsi="Verdana" w:cs="Arial"/>
          <w:i/>
          <w:vertAlign w:val="superscript"/>
        </w:rPr>
        <w:t xml:space="preserve">ись руководителя)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        (ФИО) 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</w:r>
      <w:r/>
    </w:p>
    <w:p>
      <w:pPr>
        <w:pStyle w:val="1035"/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М.П</w:t>
      </w:r>
      <w:r>
        <w:rPr>
          <w:rFonts w:ascii="Verdana" w:hAnsi="Verdana" w:cs="Arial"/>
          <w:i/>
          <w:vertAlign w:val="superscript"/>
        </w:rPr>
        <w:t xml:space="preserve">.</w:t>
      </w:r>
      <w:r>
        <w:rPr>
          <w:rFonts w:ascii="Verdana" w:hAnsi="Verdana" w:cs="Arial"/>
        </w:rPr>
        <w:tab/>
      </w:r>
      <w:r/>
    </w:p>
    <w:p>
      <w:pPr>
        <w:pStyle w:val="1035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</w:t>
      </w:r>
      <w:r>
        <w:rPr>
          <w:rFonts w:ascii="Verdana" w:hAnsi="Verdana" w:cs="Arial"/>
          <w:b/>
          <w:sz w:val="20"/>
          <w:szCs w:val="20"/>
        </w:rPr>
        <w:t xml:space="preserve">олнитель: </w:t>
      </w:r>
      <w:r/>
    </w:p>
    <w:p>
      <w:pPr>
        <w:pStyle w:val="1035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b/>
          <w:i/>
          <w:sz w:val="20"/>
          <w:szCs w:val="20"/>
        </w:rPr>
      </w:r>
      <w:r/>
    </w:p>
    <w:p>
      <w:pPr>
        <w:pStyle w:val="103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/>
    </w:p>
    <w:p>
      <w:pPr>
        <w:pStyle w:val="1035"/>
        <w:jc w:val="right"/>
        <w:rPr>
          <w:rStyle w:val="1048"/>
          <w:rFonts w:ascii="Verdana" w:hAnsi="Verdana"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Style w:val="1048"/>
          <w:rFonts w:ascii="Verdana" w:hAnsi="Verdana"/>
          <w:color w:val="000000"/>
          <w:sz w:val="22"/>
          <w:szCs w:val="22"/>
        </w:rPr>
      </w:r>
      <w:r/>
    </w:p>
    <w:p>
      <w:pPr>
        <w:pStyle w:val="1035"/>
        <w:jc w:val="right"/>
        <w:widowControl w:val="off"/>
        <w:tabs>
          <w:tab w:val="left" w:pos="5103" w:leader="none"/>
          <w:tab w:val="left" w:pos="5812" w:leader="none"/>
          <w:tab w:val="left" w:pos="5954" w:leader="none"/>
        </w:tabs>
        <w:rPr>
          <w:rStyle w:val="1048"/>
          <w:rFonts w:ascii="Verdana" w:hAnsi="Verdana"/>
          <w:bCs w:val="0"/>
          <w:sz w:val="22"/>
          <w:szCs w:val="22"/>
        </w:rPr>
      </w:pPr>
      <w:r>
        <w:rPr>
          <w:rStyle w:val="1048"/>
          <w:rFonts w:ascii="Verdana" w:hAnsi="Verdana"/>
          <w:color w:val="000000"/>
          <w:sz w:val="22"/>
          <w:szCs w:val="22"/>
        </w:rPr>
        <w:t xml:space="preserve">Форма №</w:t>
      </w:r>
      <w:r>
        <w:rPr>
          <w:rStyle w:val="1048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1048"/>
          <w:rFonts w:ascii="Verdana" w:hAnsi="Verdana"/>
          <w:color w:val="000000"/>
          <w:sz w:val="22"/>
          <w:szCs w:val="22"/>
        </w:rPr>
        <w:t xml:space="preserve">6</w:t>
      </w:r>
      <w:r>
        <w:rPr>
          <w:rStyle w:val="1048"/>
          <w:rFonts w:ascii="Verdana" w:hAnsi="Verdana"/>
          <w:bCs w:val="0"/>
          <w:sz w:val="22"/>
          <w:szCs w:val="22"/>
        </w:rPr>
      </w:r>
      <w:r/>
    </w:p>
    <w:p>
      <w:pPr>
        <w:pStyle w:val="1035"/>
        <w:ind w:left="5103"/>
        <w:jc w:val="right"/>
        <w:widowControl w:val="off"/>
        <w:tabs>
          <w:tab w:val="left" w:pos="4962" w:leader="none"/>
          <w:tab w:val="left" w:pos="5103" w:leader="none"/>
        </w:tabs>
        <w:rPr>
          <w:rStyle w:val="1048"/>
          <w:rFonts w:ascii="Verdana" w:hAnsi="Verdana"/>
          <w:color w:val="000000"/>
          <w:sz w:val="22"/>
          <w:szCs w:val="22"/>
        </w:rPr>
      </w:pPr>
      <w:r>
        <w:rPr>
          <w:rStyle w:val="1048"/>
          <w:rFonts w:ascii="Verdana" w:hAnsi="Verdana"/>
          <w:color w:val="000000"/>
          <w:sz w:val="22"/>
          <w:szCs w:val="22"/>
        </w:rPr>
        <w:t xml:space="preserve">Опись </w:t>
      </w:r>
      <w:r>
        <w:rPr>
          <w:rStyle w:val="1048"/>
          <w:rFonts w:ascii="Verdana" w:hAnsi="Verdana"/>
          <w:color w:val="000000"/>
          <w:sz w:val="22"/>
          <w:szCs w:val="22"/>
        </w:rPr>
        <w:t xml:space="preserve">д</w:t>
      </w:r>
      <w:r>
        <w:rPr>
          <w:rStyle w:val="1048"/>
          <w:rFonts w:ascii="Verdana" w:hAnsi="Verdana"/>
          <w:color w:val="000000"/>
          <w:sz w:val="22"/>
          <w:szCs w:val="22"/>
        </w:rPr>
        <w:t xml:space="preserve">о</w:t>
      </w:r>
      <w:r>
        <w:rPr>
          <w:rStyle w:val="1048"/>
          <w:rFonts w:ascii="Verdana" w:hAnsi="Verdana"/>
          <w:color w:val="000000"/>
          <w:sz w:val="22"/>
          <w:szCs w:val="22"/>
        </w:rPr>
        <w:t xml:space="preserve">к</w:t>
      </w:r>
      <w:r>
        <w:rPr>
          <w:rStyle w:val="1048"/>
          <w:rFonts w:ascii="Verdana" w:hAnsi="Verdana"/>
          <w:color w:val="000000"/>
          <w:sz w:val="22"/>
          <w:szCs w:val="22"/>
        </w:rPr>
        <w:t xml:space="preserve">ум</w:t>
      </w:r>
      <w:r>
        <w:rPr>
          <w:rStyle w:val="1048"/>
          <w:rFonts w:ascii="Verdana" w:hAnsi="Verdana"/>
          <w:color w:val="000000"/>
          <w:sz w:val="22"/>
          <w:szCs w:val="22"/>
        </w:rPr>
        <w:t xml:space="preserve">ентов</w:t>
      </w:r>
      <w:r>
        <w:rPr>
          <w:rStyle w:val="1048"/>
          <w:rFonts w:ascii="Verdana" w:hAnsi="Verdana"/>
          <w:color w:val="000000"/>
          <w:sz w:val="22"/>
          <w:szCs w:val="22"/>
        </w:rPr>
        <w:t xml:space="preserve"> Предложе</w:t>
      </w:r>
      <w:r>
        <w:rPr>
          <w:rStyle w:val="1048"/>
          <w:rFonts w:ascii="Verdana" w:hAnsi="Verdana"/>
          <w:color w:val="000000"/>
          <w:sz w:val="22"/>
          <w:szCs w:val="22"/>
        </w:rPr>
        <w:t xml:space="preserve">ния</w:t>
      </w:r>
      <w:r/>
    </w:p>
    <w:p>
      <w:pPr>
        <w:pStyle w:val="1035"/>
        <w:jc w:val="right"/>
        <w:tabs>
          <w:tab w:val="left" w:pos="5103" w:leader="none"/>
          <w:tab w:val="left" w:pos="5812" w:leader="none"/>
          <w:tab w:val="left" w:pos="5954" w:leader="none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к Предл</w:t>
      </w:r>
      <w:r>
        <w:rPr>
          <w:rFonts w:ascii="Verdana" w:hAnsi="Verdana" w:cs="Arial"/>
          <w:bCs/>
          <w:sz w:val="22"/>
          <w:szCs w:val="22"/>
        </w:rPr>
        <w:t xml:space="preserve">ожению </w:t>
      </w:r>
      <w:r>
        <w:rPr>
          <w:rFonts w:ascii="Verdana" w:hAnsi="Verdana" w:cs="Arial"/>
          <w:bCs/>
          <w:sz w:val="22"/>
          <w:szCs w:val="22"/>
        </w:rPr>
        <w:t xml:space="preserve">на участ</w:t>
      </w:r>
      <w:r>
        <w:rPr>
          <w:rFonts w:ascii="Verdana" w:hAnsi="Verdana" w:cs="Arial"/>
          <w:bCs/>
          <w:sz w:val="22"/>
          <w:szCs w:val="22"/>
        </w:rPr>
        <w:t xml:space="preserve">ие в о</w:t>
      </w:r>
      <w:r>
        <w:rPr>
          <w:rFonts w:ascii="Verdana" w:hAnsi="Verdana" w:cs="Arial"/>
          <w:bCs/>
          <w:sz w:val="22"/>
          <w:szCs w:val="22"/>
        </w:rPr>
        <w:t xml:space="preserve">т</w:t>
      </w:r>
      <w:r>
        <w:rPr>
          <w:rFonts w:ascii="Verdana" w:hAnsi="Verdana" w:cs="Arial"/>
          <w:bCs/>
          <w:sz w:val="22"/>
          <w:szCs w:val="22"/>
        </w:rPr>
        <w:t xml:space="preserve">боре</w:t>
      </w:r>
      <w:r/>
    </w:p>
    <w:p>
      <w:pPr>
        <w:pStyle w:val="1035"/>
        <w:jc w:val="right"/>
        <w:tabs>
          <w:tab w:val="left" w:pos="5103" w:leader="none"/>
          <w:tab w:val="left" w:pos="5812" w:leader="none"/>
          <w:tab w:val="left" w:pos="5954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</w:rPr>
        <w:t xml:space="preserve">2</w:t>
      </w:r>
      <w:r>
        <w:rPr>
          <w:rFonts w:ascii="Verdana" w:hAnsi="Verdana" w:cs="Arial"/>
          <w:b/>
          <w:bCs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sz w:val="22"/>
          <w:szCs w:val="22"/>
        </w:rPr>
        <w:t xml:space="preserve">-202</w:t>
      </w:r>
      <w:r>
        <w:rPr>
          <w:rFonts w:ascii="Verdana" w:hAnsi="Verdana" w:cs="Arial"/>
          <w:b/>
          <w:bCs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35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от «___»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_</w:t>
      </w:r>
      <w:r>
        <w:rPr>
          <w:rFonts w:ascii="Verdana" w:hAnsi="Verdana" w:cs="Arial"/>
          <w:bCs/>
          <w:sz w:val="22"/>
          <w:szCs w:val="22"/>
        </w:rPr>
        <w:t xml:space="preserve">________ 202</w:t>
      </w:r>
      <w:r>
        <w:rPr>
          <w:rFonts w:ascii="Verdana" w:hAnsi="Verdana" w:cs="Arial"/>
          <w:bCs/>
          <w:sz w:val="22"/>
          <w:szCs w:val="22"/>
        </w:rPr>
        <w:t xml:space="preserve">3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г</w:t>
      </w:r>
      <w:r>
        <w:rPr>
          <w:rFonts w:ascii="Verdana" w:hAnsi="Verdana" w:cs="Arial"/>
          <w:bCs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ОП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СЬ ДОКУ</w:t>
      </w:r>
      <w:r>
        <w:rPr>
          <w:rFonts w:ascii="Verdana" w:hAnsi="Verdana" w:cs="Arial"/>
          <w:b/>
          <w:sz w:val="22"/>
          <w:szCs w:val="22"/>
        </w:rPr>
        <w:t xml:space="preserve">М</w:t>
      </w:r>
      <w:r>
        <w:rPr>
          <w:rFonts w:ascii="Verdana" w:hAnsi="Verdana" w:cs="Arial"/>
          <w:b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НТОВ,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представляемы</w:t>
      </w:r>
      <w:r>
        <w:rPr>
          <w:rFonts w:ascii="Verdana" w:hAnsi="Verdana" w:cs="Arial"/>
          <w:sz w:val="22"/>
          <w:szCs w:val="22"/>
        </w:rPr>
        <w:t xml:space="preserve">х для участи</w:t>
      </w:r>
      <w:r>
        <w:rPr>
          <w:rFonts w:ascii="Verdana" w:hAnsi="Verdana" w:cs="Arial"/>
          <w:sz w:val="22"/>
          <w:szCs w:val="22"/>
        </w:rPr>
        <w:t xml:space="preserve">я в Отбор</w:t>
      </w:r>
      <w:r>
        <w:rPr>
          <w:rFonts w:ascii="Verdana" w:hAnsi="Verdana" w:cs="Arial"/>
          <w:sz w:val="22"/>
          <w:szCs w:val="22"/>
        </w:rPr>
        <w:t xml:space="preserve">е </w:t>
      </w:r>
      <w:r>
        <w:rPr>
          <w:rFonts w:ascii="Verdana" w:hAnsi="Verdana" w:cs="Arial"/>
          <w:sz w:val="22"/>
          <w:szCs w:val="22"/>
        </w:rPr>
        <w:t xml:space="preserve">ор</w:t>
      </w:r>
      <w:r>
        <w:rPr>
          <w:rFonts w:ascii="Verdana" w:hAnsi="Verdana" w:cs="Arial"/>
          <w:sz w:val="22"/>
          <w:szCs w:val="22"/>
        </w:rPr>
        <w:t xml:space="preserve">га</w:t>
      </w:r>
      <w:r>
        <w:rPr>
          <w:rFonts w:ascii="Verdana" w:hAnsi="Verdana" w:cs="Arial"/>
          <w:sz w:val="22"/>
          <w:szCs w:val="22"/>
        </w:rPr>
        <w:t xml:space="preserve">низ</w:t>
      </w:r>
      <w:r>
        <w:rPr>
          <w:rFonts w:ascii="Verdana" w:hAnsi="Verdana" w:cs="Arial"/>
          <w:sz w:val="22"/>
          <w:szCs w:val="22"/>
        </w:rPr>
        <w:t xml:space="preserve">ации, сп</w:t>
      </w:r>
      <w:r>
        <w:rPr>
          <w:rFonts w:ascii="Verdana" w:hAnsi="Verdana" w:cs="Arial"/>
          <w:sz w:val="22"/>
          <w:szCs w:val="22"/>
        </w:rPr>
        <w:t xml:space="preserve">особной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осуществить </w:t>
      </w:r>
      <w:r>
        <w:rPr>
          <w:rFonts w:ascii="Verdana" w:hAnsi="Verdana" w:cs="Arial"/>
          <w:color w:val="000000"/>
          <w:sz w:val="22"/>
          <w:szCs w:val="22"/>
        </w:rPr>
        <w:t xml:space="preserve">изготовление, поставку</w:t>
      </w:r>
      <w:r>
        <w:rPr>
          <w:rFonts w:ascii="Verdana" w:hAnsi="Verdana" w:cs="Arial"/>
          <w:color w:val="000000"/>
          <w:sz w:val="22"/>
          <w:szCs w:val="22"/>
        </w:rPr>
        <w:t xml:space="preserve">, сборку, установку и монтаж мебели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</w:t>
      </w:r>
      <w:r>
        <w:rPr>
          <w:rFonts w:ascii="Verdana" w:hAnsi="Verdana" w:cs="Arial"/>
          <w:sz w:val="22"/>
          <w:szCs w:val="22"/>
        </w:rPr>
        <w:t xml:space="preserve">ящ</w:t>
      </w:r>
      <w:r>
        <w:rPr>
          <w:rFonts w:ascii="Verdana" w:hAnsi="Verdana" w:cs="Arial"/>
          <w:sz w:val="22"/>
          <w:szCs w:val="22"/>
        </w:rPr>
        <w:t xml:space="preserve">им __</w:t>
      </w:r>
      <w:r>
        <w:rPr>
          <w:rFonts w:ascii="Verdana" w:hAnsi="Verdana" w:cs="Arial"/>
          <w:sz w:val="22"/>
          <w:szCs w:val="22"/>
        </w:rPr>
        <w:t xml:space="preserve">_____________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 (наименование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тендент</w:t>
      </w:r>
      <w:r>
        <w:rPr>
          <w:rFonts w:ascii="Verdana" w:hAnsi="Verdana" w:cs="Arial"/>
          <w:sz w:val="22"/>
          <w:szCs w:val="22"/>
        </w:rPr>
        <w:t xml:space="preserve">а) подтверждает, что для учас</w:t>
      </w:r>
      <w:r>
        <w:rPr>
          <w:rFonts w:ascii="Verdana" w:hAnsi="Verdana" w:cs="Arial"/>
          <w:sz w:val="22"/>
          <w:szCs w:val="22"/>
        </w:rPr>
        <w:t xml:space="preserve">тия в Отб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ре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организ</w:t>
      </w:r>
      <w:r>
        <w:rPr>
          <w:rFonts w:ascii="Verdana" w:hAnsi="Verdana" w:cs="Arial"/>
          <w:sz w:val="22"/>
          <w:szCs w:val="22"/>
        </w:rPr>
        <w:t xml:space="preserve">ации</w:t>
      </w:r>
      <w:r>
        <w:rPr>
          <w:rFonts w:ascii="Verdana" w:hAnsi="Verdana" w:cs="Arial"/>
          <w:sz w:val="22"/>
          <w:szCs w:val="22"/>
        </w:rPr>
        <w:t xml:space="preserve">, способной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осуществить </w:t>
      </w:r>
      <w:r>
        <w:rPr>
          <w:rFonts w:ascii="Verdana" w:hAnsi="Verdana" w:cs="Arial"/>
          <w:color w:val="000000"/>
          <w:sz w:val="22"/>
          <w:szCs w:val="22"/>
        </w:rPr>
        <w:t xml:space="preserve">изготовление, поставку</w:t>
      </w:r>
      <w:r>
        <w:rPr>
          <w:rFonts w:ascii="Verdana" w:hAnsi="Verdana" w:cs="Arial"/>
          <w:color w:val="000000"/>
          <w:sz w:val="22"/>
          <w:szCs w:val="22"/>
        </w:rPr>
        <w:t xml:space="preserve">, сборку, установку и монтаж мебели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</w:t>
      </w:r>
      <w:r>
        <w:rPr>
          <w:rFonts w:ascii="Verdana" w:hAnsi="Verdana" w:cs="Arial"/>
          <w:sz w:val="22"/>
          <w:szCs w:val="22"/>
        </w:rPr>
        <w:t xml:space="preserve">Рее</w:t>
      </w:r>
      <w:r>
        <w:rPr>
          <w:rFonts w:ascii="Verdana" w:hAnsi="Verdana" w:cs="Arial"/>
          <w:sz w:val="22"/>
          <w:szCs w:val="22"/>
        </w:rPr>
        <w:t xml:space="preserve">стровый номер</w:t>
      </w:r>
      <w:r>
        <w:rPr>
          <w:rFonts w:ascii="Verdana" w:hAnsi="Verdana" w:cs="Arial"/>
          <w:sz w:val="22"/>
          <w:szCs w:val="22"/>
        </w:rPr>
        <w:t xml:space="preserve"> про</w:t>
      </w:r>
      <w:r>
        <w:rPr>
          <w:rFonts w:ascii="Verdana" w:hAnsi="Verdana" w:cs="Arial"/>
          <w:sz w:val="22"/>
          <w:szCs w:val="22"/>
        </w:rPr>
        <w:t xml:space="preserve">цедуры: </w:t>
      </w:r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5</w:t>
      </w:r>
      <w:r>
        <w:rPr>
          <w:rFonts w:ascii="Verdana" w:hAnsi="Verdana" w:cs="Arial"/>
          <w:sz w:val="22"/>
          <w:szCs w:val="22"/>
        </w:rPr>
        <w:t xml:space="preserve">-202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направля</w:t>
      </w:r>
      <w:r>
        <w:rPr>
          <w:rFonts w:ascii="Verdana" w:hAnsi="Verdana" w:cs="Arial"/>
          <w:sz w:val="22"/>
          <w:szCs w:val="22"/>
        </w:rPr>
        <w:t xml:space="preserve">ю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ся</w:t>
      </w:r>
      <w:r>
        <w:rPr>
          <w:rFonts w:ascii="Verdana" w:hAnsi="Verdana" w:cs="Arial"/>
          <w:sz w:val="22"/>
          <w:szCs w:val="22"/>
        </w:rPr>
        <w:t xml:space="preserve"> нижеп</w:t>
      </w:r>
      <w:r>
        <w:rPr>
          <w:rFonts w:ascii="Verdana" w:hAnsi="Verdana" w:cs="Arial"/>
          <w:sz w:val="22"/>
          <w:szCs w:val="22"/>
        </w:rPr>
        <w:t xml:space="preserve">ер</w:t>
      </w:r>
      <w:r>
        <w:rPr>
          <w:rFonts w:ascii="Verdana" w:hAnsi="Verdana" w:cs="Arial"/>
          <w:sz w:val="22"/>
          <w:szCs w:val="22"/>
        </w:rPr>
        <w:t xml:space="preserve">ечисленные</w:t>
      </w:r>
      <w:r>
        <w:rPr>
          <w:rFonts w:ascii="Verdana" w:hAnsi="Verdana" w:cs="Arial"/>
          <w:sz w:val="22"/>
          <w:szCs w:val="22"/>
        </w:rPr>
        <w:t xml:space="preserve"> доку</w:t>
      </w:r>
      <w:r>
        <w:rPr>
          <w:rFonts w:ascii="Verdana" w:hAnsi="Verdana" w:cs="Arial"/>
          <w:sz w:val="22"/>
          <w:szCs w:val="22"/>
        </w:rPr>
        <w:t xml:space="preserve">менты: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tbl>
      <w:tblPr>
        <w:tblW w:w="10708" w:type="dxa"/>
        <w:tblInd w:w="-252" w:type="dxa"/>
        <w:tblBorders>
          <w:top w:val="single" w:color="000000" w:sz="4" w:space="0"/>
          <w:left w:val="single" w:color="000000" w:sz="4" w:space="0"/>
          <w:bottom w:val="single" w:color="000000" w:sz="12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86"/>
        <w:gridCol w:w="6662"/>
        <w:gridCol w:w="1559"/>
        <w:gridCol w:w="1701"/>
      </w:tblGrid>
      <w:tr>
        <w:trPr>
          <w:tblHeader/>
        </w:trPr>
        <w:tc>
          <w:tcPr>
            <w:shd w:val="clear" w:color="000000" w:fill="auto"/>
            <w:tcBorders>
              <w:bottom w:val="single" w:color="000000" w:sz="4" w:space="0"/>
            </w:tcBorders>
            <w:tcW w:w="786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п\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</w:t>
            </w:r>
            <w:r/>
          </w:p>
        </w:tc>
        <w:tc>
          <w:tcPr>
            <w:shd w:val="clear" w:color="000000" w:fill="auto"/>
            <w:tcBorders>
              <w:bottom w:val="single" w:color="000000" w:sz="4" w:space="0"/>
            </w:tcBorders>
            <w:tcW w:w="6662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Наимен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ова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ие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докум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нтов</w:t>
            </w:r>
            <w:r/>
          </w:p>
        </w:tc>
        <w:tc>
          <w:tcPr>
            <w:shd w:val="clear" w:color="000000" w:fill="auto"/>
            <w:tcBorders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Стр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ницы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 __ по __</w:t>
            </w:r>
            <w:r/>
          </w:p>
        </w:tc>
        <w:tc>
          <w:tcPr>
            <w:shd w:val="clear" w:color="000000" w:fill="auto"/>
            <w:tcBorders>
              <w:bottom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1035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Колич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ество страниц</w:t>
            </w:r>
            <w:r/>
          </w:p>
        </w:tc>
      </w:tr>
      <w:tr>
        <w:trPr/>
        <w:tc>
          <w:tcPr>
            <w:tcBorders>
              <w:top w:val="single" w:color="000000" w:sz="4" w:space="0"/>
            </w:tcBorders>
            <w:tcW w:w="786" w:type="dxa"/>
            <w:vAlign w:val="top"/>
            <w:textDirection w:val="lrTb"/>
            <w:noWrap w:val="false"/>
          </w:tcPr>
          <w:p>
            <w:pPr>
              <w:pStyle w:val="1035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035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1035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35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35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035"/>
              <w:jc w:val="both"/>
              <w:spacing w:before="60" w:after="60"/>
              <w:rPr>
                <w:rFonts w:ascii="Verdana" w:hAnsi="Verdana" w:cs="Arial"/>
                <w:color w:val="0d0d0d"/>
                <w:sz w:val="22"/>
                <w:szCs w:val="22"/>
              </w:rPr>
            </w:pPr>
            <w:r>
              <w:rPr>
                <w:rFonts w:ascii="Verdana" w:hAnsi="Verdana" w:cs="Arial"/>
                <w:color w:val="0d0d0d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35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035"/>
              <w:jc w:val="both"/>
              <w:spacing w:before="60" w:after="60"/>
              <w:rPr>
                <w:rFonts w:ascii="Verdana" w:hAnsi="Verdana" w:cs="Arial"/>
                <w:color w:val="0d0d0d"/>
                <w:sz w:val="22"/>
                <w:szCs w:val="22"/>
              </w:rPr>
            </w:pPr>
            <w:r>
              <w:rPr>
                <w:rFonts w:ascii="Verdana" w:hAnsi="Verdana" w:cs="Arial"/>
                <w:color w:val="0d0d0d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35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035"/>
              <w:spacing w:before="60" w:after="60"/>
              <w:rPr>
                <w:rFonts w:ascii="Verdana" w:hAnsi="Verdana" w:cs="Arial"/>
                <w:b/>
                <w:color w:val="0d0d0d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d0d0d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35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035"/>
              <w:jc w:val="both"/>
              <w:spacing w:before="60" w:after="60"/>
              <w:rPr>
                <w:rFonts w:ascii="Verdana" w:hAnsi="Verdana" w:cs="Arial"/>
                <w:b/>
                <w:color w:val="0d0d0d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d0d0d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35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035"/>
              <w:jc w:val="both"/>
              <w:spacing w:before="60" w:after="60"/>
              <w:tabs>
                <w:tab w:val="left" w:pos="160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35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035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35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35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1035"/>
              <w:jc w:val="both"/>
              <w:spacing w:before="60" w:after="60"/>
              <w:rPr>
                <w:rFonts w:ascii="Verdana" w:hAnsi="Verdana" w:cs="Arial"/>
                <w:b/>
                <w:color w:val="0d0d0d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d0d0d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35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35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6662" w:type="dxa"/>
            <w:vAlign w:val="top"/>
            <w:textDirection w:val="lrTb"/>
            <w:noWrap w:val="false"/>
          </w:tcPr>
          <w:p>
            <w:pPr>
              <w:pStyle w:val="1035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35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786" w:type="dxa"/>
            <w:vAlign w:val="top"/>
            <w:textDirection w:val="lrTb"/>
            <w:noWrap w:val="false"/>
          </w:tcPr>
          <w:p>
            <w:pPr>
              <w:pStyle w:val="1035"/>
              <w:numPr>
                <w:ilvl w:val="0"/>
                <w:numId w:val="16"/>
              </w:numPr>
              <w:jc w:val="center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6662" w:type="dxa"/>
            <w:vAlign w:val="top"/>
            <w:textDirection w:val="lrTb"/>
            <w:noWrap w:val="false"/>
          </w:tcPr>
          <w:p>
            <w:pPr>
              <w:pStyle w:val="1035"/>
              <w:jc w:val="both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1035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rPr/>
        <w:tc>
          <w:tcPr>
            <w:gridSpan w:val="3"/>
            <w:tcBorders>
              <w:bottom w:val="single" w:color="000000" w:sz="4" w:space="0"/>
            </w:tcBorders>
            <w:tcW w:w="9007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ВС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ЕГО листов: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</w:tbl>
    <w:p>
      <w:pPr>
        <w:pStyle w:val="1035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spacing w:after="120"/>
      </w:pP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__________ </w:t>
      </w:r>
      <w:r>
        <w:rPr>
          <w:rFonts w:ascii="Verdana" w:hAnsi="Verdana" w:cs="Arial"/>
        </w:rPr>
        <w:t xml:space="preserve">      </w:t>
      </w:r>
      <w:r>
        <w:rPr>
          <w:rFonts w:ascii="Verdana" w:hAnsi="Verdana" w:cs="Arial"/>
        </w:rPr>
        <w:t xml:space="preserve">     </w:t>
        <w:tab/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 </w:t>
        <w:tab/>
        <w:t xml:space="preserve">__________________</w:t>
      </w:r>
      <w:r>
        <w:rPr>
          <w:rFonts w:ascii="Verdana" w:hAnsi="Verdana" w:cs="Arial"/>
        </w:rPr>
      </w:r>
      <w:r/>
    </w:p>
    <w:p>
      <w:pPr>
        <w:pStyle w:val="1035"/>
      </w:pPr>
      <w:r>
        <w:rPr>
          <w:rFonts w:ascii="Verdana" w:hAnsi="Verdana" w:cs="Arial"/>
          <w:i/>
          <w:vertAlign w:val="superscript"/>
        </w:rPr>
        <w:t xml:space="preserve">     (Долж</w:t>
      </w:r>
      <w:r>
        <w:rPr>
          <w:rFonts w:ascii="Verdana" w:hAnsi="Verdana" w:cs="Arial"/>
          <w:i/>
          <w:vertAlign w:val="superscript"/>
        </w:rPr>
        <w:t xml:space="preserve">ность)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</w:t>
      </w:r>
      <w:r>
        <w:rPr>
          <w:rFonts w:ascii="Verdana" w:hAnsi="Verdana" w:cs="Arial"/>
          <w:i/>
          <w:vertAlign w:val="superscript"/>
        </w:rPr>
        <w:t xml:space="preserve">                   </w:t>
      </w:r>
      <w:r>
        <w:rPr>
          <w:rFonts w:ascii="Verdana" w:hAnsi="Verdana" w:cs="Arial"/>
          <w:i/>
          <w:vertAlign w:val="superscript"/>
        </w:rPr>
        <w:t xml:space="preserve">    </w:t>
        <w:tab/>
        <w:t xml:space="preserve"> (Подп</w:t>
      </w:r>
      <w:r>
        <w:rPr>
          <w:rFonts w:ascii="Verdana" w:hAnsi="Verdana" w:cs="Arial"/>
          <w:i/>
          <w:vertAlign w:val="superscript"/>
        </w:rPr>
        <w:t xml:space="preserve">ись руководителя)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        (ФИО) 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</w:r>
      <w:r/>
    </w:p>
    <w:p>
      <w:pPr>
        <w:pStyle w:val="1035"/>
        <w:rPr>
          <w:rStyle w:val="1048"/>
          <w:rFonts w:ascii="Verdana" w:hAnsi="Verdana"/>
          <w:b w:val="0"/>
          <w:bCs w:val="0"/>
          <w:sz w:val="22"/>
          <w:szCs w:val="22"/>
        </w:rPr>
      </w:pP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М.П</w:t>
      </w:r>
      <w:r>
        <w:rPr>
          <w:rFonts w:ascii="Verdana" w:hAnsi="Verdana" w:cs="Arial"/>
          <w:i/>
          <w:vertAlign w:val="superscript"/>
        </w:rPr>
        <w:t xml:space="preserve">.</w:t>
      </w:r>
      <w:r>
        <w:rPr>
          <w:rStyle w:val="1048"/>
          <w:rFonts w:ascii="Verdana" w:hAnsi="Verdana"/>
          <w:b w:val="0"/>
          <w:bCs w:val="0"/>
          <w:sz w:val="22"/>
          <w:szCs w:val="22"/>
        </w:rPr>
      </w:r>
      <w:r/>
    </w:p>
    <w:p>
      <w:pPr>
        <w:pStyle w:val="103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jc w:val="right"/>
        <w:rPr>
          <w:rStyle w:val="1048"/>
          <w:rFonts w:ascii="Verdana" w:hAnsi="Verdana"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Style w:val="1048"/>
          <w:rFonts w:ascii="Verdana" w:hAnsi="Verdana"/>
          <w:color w:val="000000"/>
          <w:sz w:val="22"/>
          <w:szCs w:val="22"/>
        </w:rPr>
      </w:r>
      <w:r/>
    </w:p>
    <w:p>
      <w:pPr>
        <w:pStyle w:val="1035"/>
        <w:jc w:val="right"/>
        <w:rPr>
          <w:rStyle w:val="1048"/>
          <w:rFonts w:ascii="Verdana" w:hAnsi="Verdana"/>
          <w:color w:val="000000"/>
          <w:sz w:val="22"/>
          <w:szCs w:val="22"/>
        </w:rPr>
      </w:pPr>
      <w:r>
        <w:rPr>
          <w:rStyle w:val="1048"/>
          <w:rFonts w:ascii="Verdana" w:hAnsi="Verdana"/>
          <w:color w:val="000000"/>
          <w:sz w:val="22"/>
          <w:szCs w:val="22"/>
        </w:rPr>
        <w:t xml:space="preserve">Согласие на обр</w:t>
      </w:r>
      <w:r>
        <w:rPr>
          <w:rStyle w:val="1048"/>
          <w:rFonts w:ascii="Verdana" w:hAnsi="Verdana"/>
          <w:color w:val="000000"/>
          <w:sz w:val="22"/>
          <w:szCs w:val="22"/>
        </w:rPr>
        <w:t xml:space="preserve">аботку персональ</w:t>
      </w:r>
      <w:r>
        <w:rPr>
          <w:rStyle w:val="1048"/>
          <w:rFonts w:ascii="Verdana" w:hAnsi="Verdana"/>
          <w:color w:val="000000"/>
          <w:sz w:val="22"/>
          <w:szCs w:val="22"/>
        </w:rPr>
        <w:t xml:space="preserve">ных </w:t>
      </w:r>
      <w:r>
        <w:rPr>
          <w:rStyle w:val="1048"/>
          <w:rFonts w:ascii="Verdana" w:hAnsi="Verdana"/>
          <w:color w:val="000000"/>
          <w:sz w:val="22"/>
          <w:szCs w:val="22"/>
        </w:rPr>
        <w:t xml:space="preserve">д</w:t>
      </w:r>
      <w:r>
        <w:rPr>
          <w:rStyle w:val="1048"/>
          <w:rFonts w:ascii="Verdana" w:hAnsi="Verdana"/>
          <w:color w:val="000000"/>
          <w:sz w:val="22"/>
          <w:szCs w:val="22"/>
        </w:rPr>
        <w:t xml:space="preserve">анных</w:t>
      </w:r>
      <w:r/>
    </w:p>
    <w:p>
      <w:pPr>
        <w:pStyle w:val="1035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для уча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стия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1035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2</w:t>
      </w:r>
      <w:r>
        <w:rPr>
          <w:rFonts w:ascii="Verdana" w:hAnsi="Verdana" w:cs="Arial"/>
          <w:b/>
          <w:bCs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sz w:val="22"/>
          <w:szCs w:val="22"/>
        </w:rPr>
        <w:t xml:space="preserve">-202</w:t>
      </w:r>
      <w:r>
        <w:rPr>
          <w:rFonts w:ascii="Verdana" w:hAnsi="Verdana" w:cs="Arial"/>
          <w:b/>
          <w:bCs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35"/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3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9"/>
        <w:ind w:right="-144"/>
        <w:jc w:val="right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/>
    </w:p>
    <w:p>
      <w:pPr>
        <w:pStyle w:val="1090"/>
        <w:jc w:val="left"/>
        <w:tabs>
          <w:tab w:val="left" w:pos="10065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jc w:val="right"/>
        <w:rPr>
          <w:rFonts w:ascii="Verdana" w:hAnsi="Verdana" w:cs="Arial"/>
          <w:color w:val="a6a6a6"/>
          <w:sz w:val="22"/>
          <w:szCs w:val="22"/>
        </w:rPr>
      </w:pPr>
      <w:r>
        <w:rPr>
          <w:rFonts w:ascii="Verdana" w:hAnsi="Verdana" w:cs="Arial"/>
          <w:color w:val="a6a6a6"/>
          <w:sz w:val="22"/>
          <w:szCs w:val="22"/>
        </w:rPr>
        <w:t xml:space="preserve">(Т</w:t>
      </w:r>
      <w:r>
        <w:rPr>
          <w:rFonts w:ascii="Verdana" w:hAnsi="Verdana" w:cs="Arial"/>
          <w:color w:val="a6a6a6"/>
          <w:sz w:val="22"/>
          <w:szCs w:val="22"/>
        </w:rPr>
        <w:t xml:space="preserve">и</w:t>
      </w:r>
      <w:r>
        <w:rPr>
          <w:rFonts w:ascii="Verdana" w:hAnsi="Verdana" w:cs="Arial"/>
          <w:color w:val="a6a6a6"/>
          <w:sz w:val="22"/>
          <w:szCs w:val="22"/>
        </w:rPr>
        <w:t xml:space="preserve">п</w:t>
      </w:r>
      <w:r>
        <w:rPr>
          <w:rFonts w:ascii="Verdana" w:hAnsi="Verdana" w:cs="Arial"/>
          <w:color w:val="a6a6a6"/>
          <w:sz w:val="22"/>
          <w:szCs w:val="22"/>
        </w:rPr>
        <w:t xml:space="preserve">ов</w:t>
      </w:r>
      <w:r>
        <w:rPr>
          <w:rFonts w:ascii="Verdana" w:hAnsi="Verdana" w:cs="Arial"/>
          <w:color w:val="a6a6a6"/>
          <w:sz w:val="22"/>
          <w:szCs w:val="22"/>
        </w:rPr>
        <w:t xml:space="preserve">ая фор</w:t>
      </w:r>
      <w:r>
        <w:rPr>
          <w:rFonts w:ascii="Verdana" w:hAnsi="Verdana" w:cs="Arial"/>
          <w:color w:val="a6a6a6"/>
          <w:sz w:val="22"/>
          <w:szCs w:val="22"/>
        </w:rPr>
        <w:t xml:space="preserve">ма</w:t>
      </w:r>
      <w:r>
        <w:rPr>
          <w:rFonts w:ascii="Verdana" w:hAnsi="Verdana" w:cs="Arial"/>
          <w:color w:val="a6a6a6"/>
          <w:sz w:val="22"/>
          <w:szCs w:val="22"/>
        </w:rPr>
        <w:t xml:space="preserve">)</w:t>
      </w:r>
      <w:r/>
    </w:p>
    <w:p>
      <w:pPr>
        <w:pStyle w:val="1035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/>
    </w:p>
    <w:p>
      <w:pPr>
        <w:pStyle w:val="1035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Согласи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е</w:t>
      </w:r>
      <w:r/>
    </w:p>
    <w:p>
      <w:pPr>
        <w:pStyle w:val="1035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на обработку 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пе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рсональн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ых 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д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анных</w:t>
      </w:r>
      <w:r/>
    </w:p>
    <w:p>
      <w:pPr>
        <w:pStyle w:val="1091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Я,</w:t>
      </w:r>
      <w:r>
        <w:rPr>
          <w:rFonts w:ascii="Verdana" w:hAnsi="Verdana" w:cs="Arial"/>
          <w:szCs w:val="22"/>
        </w:rPr>
      </w:r>
      <w:r/>
    </w:p>
    <w:tbl>
      <w:tblPr>
        <w:tblW w:w="9603" w:type="dxa"/>
        <w:tblInd w:w="40" w:type="dxa"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2551"/>
        <w:gridCol w:w="850"/>
        <w:gridCol w:w="6201"/>
      </w:tblGrid>
      <w:tr>
        <w:trPr>
          <w:cantSplit/>
          <w:trHeight w:val="328" w:hRule="exact"/>
        </w:trPr>
        <w:tc>
          <w:tcPr>
            <w:gridSpan w:val="3"/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03" w:type="dxa"/>
            <w:vAlign w:val="top"/>
            <w:textDirection w:val="lrTb"/>
            <w:noWrap w:val="false"/>
          </w:tcPr>
          <w:p>
            <w:pPr>
              <w:pStyle w:val="1091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проживаю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щ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ий</w:t>
            </w:r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 xml:space="preserve"> (ая) по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 адресу: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</w:tr>
      <w:tr>
        <w:trPr>
          <w:cantSplit/>
          <w:trHeight w:val="381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1091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  <w:p>
            <w:pPr>
              <w:pStyle w:val="1091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1091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  <w:p>
            <w:pPr>
              <w:pStyle w:val="1091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6201" w:type="dxa"/>
            <w:vAlign w:val="top"/>
            <w:textDirection w:val="lrTb"/>
            <w:noWrap w:val="false"/>
          </w:tcPr>
          <w:p>
            <w:pPr>
              <w:pStyle w:val="1091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</w:tr>
      <w:tr>
        <w:trPr>
          <w:cantSplit/>
          <w:trHeight w:val="363" w:hRule="exact"/>
        </w:trPr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1091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 xml:space="preserve">паспорт сери</w:t>
            </w: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 xml:space="preserve">и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1091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6201" w:type="dxa"/>
            <w:vAlign w:val="top"/>
            <w:textDirection w:val="lrTb"/>
            <w:noWrap w:val="false"/>
          </w:tcPr>
          <w:p>
            <w:pPr>
              <w:pStyle w:val="1091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№            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, выдан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</w:tr>
      <w:tr>
        <w:trPr>
          <w:cantSplit/>
          <w:trHeight w:val="359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1091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  <w:p>
            <w:pPr>
              <w:pStyle w:val="1091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1091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6201" w:type="dxa"/>
            <w:vAlign w:val="top"/>
            <w:textDirection w:val="lrTb"/>
            <w:noWrap w:val="false"/>
          </w:tcPr>
          <w:p>
            <w:pPr>
              <w:pStyle w:val="1091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/>
          </w:p>
        </w:tc>
      </w:tr>
    </w:tbl>
    <w:p>
      <w:pPr>
        <w:pStyle w:val="1091"/>
        <w:ind w:firstLine="567"/>
        <w:rPr>
          <w:rFonts w:ascii="Verdana" w:hAnsi="Verdana" w:cs="Arial"/>
          <w:spacing w:val="-1"/>
          <w:szCs w:val="22"/>
        </w:rPr>
      </w:pPr>
      <w:r>
        <w:rPr>
          <w:rFonts w:ascii="Verdana" w:hAnsi="Verdana" w:cs="Arial"/>
          <w:spacing w:val="-1"/>
          <w:szCs w:val="22"/>
        </w:rPr>
        <w:t xml:space="preserve">(орган, вы</w:t>
      </w:r>
      <w:r>
        <w:rPr>
          <w:rFonts w:ascii="Verdana" w:hAnsi="Verdana" w:cs="Arial"/>
          <w:spacing w:val="-1"/>
          <w:szCs w:val="22"/>
        </w:rPr>
        <w:t xml:space="preserve">да</w:t>
      </w:r>
      <w:r>
        <w:rPr>
          <w:rFonts w:ascii="Verdana" w:hAnsi="Verdana" w:cs="Arial"/>
          <w:spacing w:val="-1"/>
          <w:szCs w:val="22"/>
        </w:rPr>
        <w:t xml:space="preserve">вший паспорт / дата выдачи)</w:t>
      </w:r>
      <w:r/>
    </w:p>
    <w:p>
      <w:pPr>
        <w:pStyle w:val="1091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</w:r>
      <w:r/>
    </w:p>
    <w:p>
      <w:pPr>
        <w:pStyle w:val="1091"/>
        <w:ind w:right="283" w:firstLine="567"/>
        <w:rPr>
          <w:rFonts w:ascii="Verdana" w:hAnsi="Verdana" w:cs="Arial"/>
          <w:color w:val="000000"/>
          <w:szCs w:val="22"/>
        </w:rPr>
      </w:pPr>
      <w:r>
        <w:rPr>
          <w:rFonts w:ascii="Verdana" w:hAnsi="Verdana" w:cs="Arial"/>
          <w:szCs w:val="22"/>
        </w:rPr>
        <w:t xml:space="preserve">в соотве</w:t>
      </w:r>
      <w:r>
        <w:rPr>
          <w:rFonts w:ascii="Verdana" w:hAnsi="Verdana" w:cs="Arial"/>
          <w:szCs w:val="22"/>
        </w:rPr>
        <w:t xml:space="preserve">тствии</w:t>
      </w:r>
      <w:r>
        <w:rPr>
          <w:rFonts w:ascii="Verdana" w:hAnsi="Verdana" w:cs="Arial"/>
          <w:szCs w:val="22"/>
        </w:rPr>
        <w:t xml:space="preserve"> с Федеральны</w:t>
      </w:r>
      <w:r>
        <w:rPr>
          <w:rFonts w:ascii="Verdana" w:hAnsi="Verdana" w:cs="Arial"/>
          <w:szCs w:val="22"/>
        </w:rPr>
        <w:t xml:space="preserve">м з</w:t>
      </w:r>
      <w:r>
        <w:rPr>
          <w:rFonts w:ascii="Verdana" w:hAnsi="Verdana" w:cs="Arial"/>
          <w:szCs w:val="22"/>
        </w:rPr>
        <w:t xml:space="preserve">аконом «О </w:t>
      </w:r>
      <w:r>
        <w:rPr>
          <w:rFonts w:ascii="Verdana" w:hAnsi="Verdana" w:cs="Arial"/>
          <w:szCs w:val="22"/>
        </w:rPr>
        <w:t xml:space="preserve">персо</w:t>
      </w:r>
      <w:r>
        <w:rPr>
          <w:rFonts w:ascii="Verdana" w:hAnsi="Verdana" w:cs="Arial"/>
          <w:szCs w:val="22"/>
        </w:rPr>
        <w:t xml:space="preserve">нальных данных» от 27 июл</w:t>
      </w:r>
      <w:r>
        <w:rPr>
          <w:rFonts w:ascii="Verdana" w:hAnsi="Verdana" w:cs="Arial"/>
          <w:szCs w:val="22"/>
        </w:rPr>
        <w:t xml:space="preserve">я</w:t>
      </w:r>
      <w:r>
        <w:rPr>
          <w:rFonts w:ascii="Verdana" w:hAnsi="Verdana" w:cs="Arial"/>
          <w:szCs w:val="22"/>
        </w:rPr>
        <w:t xml:space="preserve"> </w:t>
      </w:r>
      <w:r>
        <w:rPr>
          <w:rFonts w:ascii="Verdana" w:hAnsi="Verdana" w:cs="Arial"/>
          <w:szCs w:val="22"/>
        </w:rPr>
        <w:t xml:space="preserve">20</w:t>
      </w:r>
      <w:r>
        <w:rPr>
          <w:rFonts w:ascii="Verdana" w:hAnsi="Verdana" w:cs="Arial"/>
          <w:szCs w:val="22"/>
        </w:rPr>
        <w:t xml:space="preserve">06 год</w:t>
      </w:r>
      <w:r>
        <w:rPr>
          <w:rFonts w:ascii="Verdana" w:hAnsi="Verdana" w:cs="Arial"/>
          <w:szCs w:val="22"/>
        </w:rPr>
        <w:t xml:space="preserve">а </w:t>
      </w:r>
      <w:r>
        <w:rPr>
          <w:rFonts w:ascii="Verdana" w:hAnsi="Verdana" w:cs="Arial"/>
          <w:szCs w:val="22"/>
        </w:rPr>
        <w:t xml:space="preserve">N 152-ФЗ, </w:t>
      </w:r>
      <w:r>
        <w:rPr>
          <w:rFonts w:ascii="Verdana" w:hAnsi="Verdana" w:cs="Arial"/>
          <w:szCs w:val="22"/>
        </w:rPr>
        <w:t xml:space="preserve">своей волей и в</w:t>
      </w:r>
      <w:r>
        <w:rPr>
          <w:rFonts w:ascii="Verdana" w:hAnsi="Verdana" w:cs="Arial"/>
          <w:szCs w:val="22"/>
        </w:rPr>
        <w:t xml:space="preserve"> с</w:t>
      </w:r>
      <w:r>
        <w:rPr>
          <w:rFonts w:ascii="Verdana" w:hAnsi="Verdana" w:cs="Arial"/>
          <w:szCs w:val="22"/>
        </w:rPr>
        <w:t xml:space="preserve">воем инт</w:t>
      </w:r>
      <w:r>
        <w:rPr>
          <w:rFonts w:ascii="Verdana" w:hAnsi="Verdana" w:cs="Arial"/>
          <w:szCs w:val="22"/>
        </w:rPr>
        <w:t xml:space="preserve">ере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е выража</w:t>
      </w:r>
      <w:r>
        <w:rPr>
          <w:rFonts w:ascii="Verdana" w:hAnsi="Verdana" w:cs="Arial"/>
          <w:szCs w:val="22"/>
        </w:rPr>
        <w:t xml:space="preserve">ю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  <w:lang w:val="ru-RU"/>
        </w:rPr>
        <w:t xml:space="preserve">ООО</w:t>
      </w:r>
      <w:r>
        <w:rPr>
          <w:rFonts w:ascii="Verdana" w:hAnsi="Verdana" w:cs="Arial"/>
          <w:szCs w:val="22"/>
          <w:lang w:val="ru-RU"/>
        </w:rPr>
        <w:t xml:space="preserve"> «ХК «Авангард»</w:t>
      </w:r>
      <w:r>
        <w:rPr>
          <w:rFonts w:ascii="Verdana" w:hAnsi="Verdana" w:cs="Arial"/>
          <w:szCs w:val="22"/>
        </w:rPr>
        <w:t xml:space="preserve">, заре</w:t>
      </w:r>
      <w:r>
        <w:rPr>
          <w:rFonts w:ascii="Verdana" w:hAnsi="Verdana" w:cs="Arial"/>
          <w:szCs w:val="22"/>
        </w:rPr>
        <w:t xml:space="preserve">гистрированно</w:t>
      </w:r>
      <w:r>
        <w:rPr>
          <w:rFonts w:ascii="Verdana" w:hAnsi="Verdana" w:cs="Arial"/>
          <w:szCs w:val="22"/>
          <w:lang w:val="ru-RU"/>
        </w:rPr>
        <w:t xml:space="preserve">му</w:t>
      </w:r>
      <w:r>
        <w:rPr>
          <w:rFonts w:ascii="Verdana" w:hAnsi="Verdana" w:cs="Arial"/>
          <w:szCs w:val="22"/>
        </w:rPr>
        <w:t xml:space="preserve"> по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адресу: Российска</w:t>
      </w:r>
      <w:r>
        <w:rPr>
          <w:rFonts w:ascii="Verdana" w:hAnsi="Verdana" w:cs="Arial"/>
          <w:szCs w:val="22"/>
        </w:rPr>
        <w:t xml:space="preserve">я </w:t>
      </w:r>
      <w:r>
        <w:rPr>
          <w:rFonts w:ascii="Verdana" w:hAnsi="Verdana" w:cs="Arial"/>
          <w:szCs w:val="22"/>
        </w:rPr>
        <w:t xml:space="preserve">федерация, </w:t>
      </w:r>
      <w:r>
        <w:rPr>
          <w:rFonts w:ascii="Verdana" w:hAnsi="Verdana" w:cs="Arial"/>
          <w:szCs w:val="22"/>
          <w:lang w:val="ru-RU"/>
        </w:rPr>
        <w:t xml:space="preserve">644010, г. Омск, </w:t>
      </w:r>
      <w:r>
        <w:rPr>
          <w:rFonts w:ascii="Verdana" w:hAnsi="Verdana" w:cs="Arial"/>
          <w:szCs w:val="22"/>
          <w:lang w:val="ru-RU"/>
        </w:rPr>
        <w:t xml:space="preserve">ул. </w:t>
      </w:r>
      <w:r>
        <w:rPr>
          <w:rFonts w:ascii="Verdana" w:hAnsi="Verdana" w:cs="Arial"/>
          <w:szCs w:val="22"/>
          <w:lang w:val="ru-RU"/>
        </w:rPr>
        <w:t xml:space="preserve">Куйбышева, 132, корп. 3</w:t>
      </w:r>
      <w:r>
        <w:rPr>
          <w:rFonts w:ascii="Verdana" w:hAnsi="Verdana" w:cs="Arial"/>
          <w:szCs w:val="22"/>
        </w:rPr>
        <w:t xml:space="preserve">,</w:t>
      </w:r>
      <w:r>
        <w:rPr>
          <w:rFonts w:ascii="Verdana" w:hAnsi="Verdana" w:cs="Arial"/>
          <w:szCs w:val="22"/>
        </w:rPr>
        <w:t xml:space="preserve"> согласие</w:t>
      </w:r>
      <w:r>
        <w:rPr>
          <w:rFonts w:ascii="Verdana" w:hAnsi="Verdana" w:cs="Arial"/>
          <w:szCs w:val="22"/>
        </w:rPr>
        <w:t xml:space="preserve"> на об</w:t>
      </w:r>
      <w:r>
        <w:rPr>
          <w:rFonts w:ascii="Verdana" w:hAnsi="Verdana" w:cs="Arial"/>
          <w:szCs w:val="22"/>
        </w:rPr>
        <w:t xml:space="preserve">работку, вклю</w:t>
      </w:r>
      <w:r>
        <w:rPr>
          <w:rFonts w:ascii="Verdana" w:hAnsi="Verdana" w:cs="Arial"/>
          <w:szCs w:val="22"/>
        </w:rPr>
        <w:t xml:space="preserve">чая</w:t>
      </w:r>
      <w:r>
        <w:rPr>
          <w:rFonts w:ascii="Verdana" w:hAnsi="Verdana" w:cs="Arial"/>
          <w:szCs w:val="22"/>
        </w:rPr>
        <w:t xml:space="preserve"> сбор, сис</w:t>
      </w:r>
      <w:r>
        <w:rPr>
          <w:rFonts w:ascii="Verdana" w:hAnsi="Verdana" w:cs="Arial"/>
          <w:szCs w:val="22"/>
        </w:rPr>
        <w:t xml:space="preserve">тематизацию</w:t>
      </w:r>
      <w:r>
        <w:rPr>
          <w:rFonts w:ascii="Verdana" w:hAnsi="Verdana" w:cs="Arial"/>
          <w:szCs w:val="22"/>
        </w:rPr>
        <w:t xml:space="preserve">, хранение, уточнен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е</w:t>
      </w:r>
      <w:r>
        <w:rPr>
          <w:rFonts w:ascii="Verdana" w:hAnsi="Verdana" w:cs="Arial"/>
          <w:szCs w:val="22"/>
        </w:rPr>
        <w:t xml:space="preserve">, </w:t>
      </w:r>
      <w:r>
        <w:rPr>
          <w:rFonts w:ascii="Verdana" w:hAnsi="Verdana" w:cs="Arial"/>
          <w:szCs w:val="22"/>
        </w:rPr>
        <w:t xml:space="preserve">исполь</w:t>
      </w:r>
      <w:r>
        <w:rPr>
          <w:rFonts w:ascii="Verdana" w:hAnsi="Verdana" w:cs="Arial"/>
          <w:szCs w:val="22"/>
        </w:rPr>
        <w:t xml:space="preserve">зо</w:t>
      </w:r>
      <w:r>
        <w:rPr>
          <w:rFonts w:ascii="Verdana" w:hAnsi="Verdana" w:cs="Arial"/>
          <w:szCs w:val="22"/>
        </w:rPr>
        <w:t xml:space="preserve">вание, уни</w:t>
      </w:r>
      <w:r>
        <w:rPr>
          <w:rFonts w:ascii="Verdana" w:hAnsi="Verdana" w:cs="Arial"/>
          <w:szCs w:val="22"/>
        </w:rPr>
        <w:t xml:space="preserve">чтожение моих п</w:t>
      </w:r>
      <w:r>
        <w:rPr>
          <w:rFonts w:ascii="Verdana" w:hAnsi="Verdana" w:cs="Arial"/>
          <w:szCs w:val="22"/>
        </w:rPr>
        <w:t xml:space="preserve">ер</w:t>
      </w:r>
      <w:r>
        <w:rPr>
          <w:rFonts w:ascii="Verdana" w:hAnsi="Verdana" w:cs="Arial"/>
          <w:szCs w:val="22"/>
        </w:rPr>
        <w:t xml:space="preserve">сональны</w:t>
      </w:r>
      <w:r>
        <w:rPr>
          <w:rFonts w:ascii="Verdana" w:hAnsi="Verdana" w:cs="Arial"/>
          <w:szCs w:val="22"/>
        </w:rPr>
        <w:t xml:space="preserve">х д</w:t>
      </w:r>
      <w:r>
        <w:rPr>
          <w:rFonts w:ascii="Verdana" w:hAnsi="Verdana" w:cs="Arial"/>
          <w:szCs w:val="22"/>
        </w:rPr>
        <w:t xml:space="preserve">а</w:t>
      </w:r>
      <w:r>
        <w:rPr>
          <w:rFonts w:ascii="Verdana" w:hAnsi="Verdana" w:cs="Arial"/>
          <w:szCs w:val="22"/>
        </w:rPr>
        <w:t xml:space="preserve">нных (</w:t>
      </w:r>
      <w:r>
        <w:rPr>
          <w:rFonts w:ascii="Verdana" w:hAnsi="Verdana" w:cs="Arial"/>
          <w:i/>
          <w:iCs/>
          <w:szCs w:val="22"/>
        </w:rPr>
        <w:t xml:space="preserve">Ф.</w:t>
      </w:r>
      <w:r>
        <w:rPr>
          <w:rFonts w:ascii="Verdana" w:hAnsi="Verdana" w:cs="Arial"/>
          <w:i/>
          <w:iCs/>
          <w:szCs w:val="22"/>
        </w:rPr>
        <w:t xml:space="preserve">И</w:t>
      </w:r>
      <w:r>
        <w:rPr>
          <w:rFonts w:ascii="Verdana" w:hAnsi="Verdana" w:cs="Arial"/>
          <w:i/>
          <w:iCs/>
          <w:szCs w:val="22"/>
        </w:rPr>
        <w:t xml:space="preserve">.О., дат</w:t>
      </w:r>
      <w:r>
        <w:rPr>
          <w:rFonts w:ascii="Verdana" w:hAnsi="Verdana" w:cs="Arial"/>
          <w:i/>
          <w:iCs/>
          <w:szCs w:val="22"/>
        </w:rPr>
        <w:t xml:space="preserve">ы</w:t>
      </w:r>
      <w:r>
        <w:rPr>
          <w:rFonts w:ascii="Verdana" w:hAnsi="Verdana" w:cs="Arial"/>
          <w:i/>
          <w:iCs/>
          <w:szCs w:val="22"/>
        </w:rPr>
        <w:t xml:space="preserve"> и места рождени</w:t>
      </w:r>
      <w:r>
        <w:rPr>
          <w:rFonts w:ascii="Verdana" w:hAnsi="Verdana" w:cs="Arial"/>
          <w:i/>
          <w:iCs/>
          <w:szCs w:val="22"/>
        </w:rPr>
        <w:t xml:space="preserve">я, граж</w:t>
      </w:r>
      <w:r>
        <w:rPr>
          <w:rFonts w:ascii="Verdana" w:hAnsi="Verdana" w:cs="Arial"/>
          <w:i/>
          <w:iCs/>
          <w:szCs w:val="22"/>
        </w:rPr>
        <w:t xml:space="preserve">данства, места жи</w:t>
      </w:r>
      <w:r>
        <w:rPr>
          <w:rFonts w:ascii="Verdana" w:hAnsi="Verdana" w:cs="Arial"/>
          <w:i/>
          <w:iCs/>
          <w:szCs w:val="22"/>
        </w:rPr>
        <w:t xml:space="preserve">т</w:t>
      </w:r>
      <w:r>
        <w:rPr>
          <w:rFonts w:ascii="Verdana" w:hAnsi="Verdana" w:cs="Arial"/>
          <w:i/>
          <w:iCs/>
          <w:szCs w:val="22"/>
        </w:rPr>
        <w:t xml:space="preserve">ельства, паспортн</w:t>
      </w:r>
      <w:r>
        <w:rPr>
          <w:rFonts w:ascii="Verdana" w:hAnsi="Verdana" w:cs="Arial"/>
          <w:i/>
          <w:iCs/>
          <w:szCs w:val="22"/>
        </w:rPr>
        <w:t xml:space="preserve">ых</w:t>
      </w:r>
      <w:r>
        <w:rPr>
          <w:rFonts w:ascii="Verdana" w:hAnsi="Verdana" w:cs="Arial"/>
          <w:i/>
          <w:iCs/>
          <w:szCs w:val="22"/>
        </w:rPr>
        <w:t xml:space="preserve"> данных</w:t>
      </w:r>
      <w:r>
        <w:rPr>
          <w:rFonts w:ascii="Verdana" w:hAnsi="Verdana" w:cs="Arial"/>
          <w:szCs w:val="22"/>
        </w:rPr>
        <w:t xml:space="preserve">) с использованием ср</w:t>
      </w:r>
      <w:r>
        <w:rPr>
          <w:rFonts w:ascii="Verdana" w:hAnsi="Verdana" w:cs="Arial"/>
          <w:szCs w:val="22"/>
        </w:rPr>
        <w:t xml:space="preserve">едст</w:t>
      </w:r>
      <w:r>
        <w:rPr>
          <w:rFonts w:ascii="Verdana" w:hAnsi="Verdana" w:cs="Arial"/>
          <w:szCs w:val="22"/>
        </w:rPr>
        <w:t xml:space="preserve">в автоматизации или без </w:t>
      </w:r>
      <w:r>
        <w:rPr>
          <w:rFonts w:ascii="Verdana" w:hAnsi="Verdana" w:cs="Arial"/>
          <w:szCs w:val="22"/>
        </w:rPr>
        <w:t xml:space="preserve">использов</w:t>
      </w:r>
      <w:r>
        <w:rPr>
          <w:rFonts w:ascii="Verdana" w:hAnsi="Verdana" w:cs="Arial"/>
          <w:szCs w:val="22"/>
        </w:rPr>
        <w:t xml:space="preserve">ания т</w:t>
      </w:r>
      <w:r>
        <w:rPr>
          <w:rFonts w:ascii="Verdana" w:hAnsi="Verdana" w:cs="Arial"/>
          <w:szCs w:val="22"/>
        </w:rPr>
        <w:t xml:space="preserve">аких средств </w:t>
      </w:r>
      <w:r>
        <w:rPr>
          <w:rFonts w:ascii="Verdana" w:hAnsi="Verdana" w:cs="Arial"/>
          <w:color w:val="000000"/>
          <w:szCs w:val="22"/>
        </w:rPr>
        <w:t xml:space="preserve">в ц</w:t>
      </w:r>
      <w:r>
        <w:rPr>
          <w:rFonts w:ascii="Verdana" w:hAnsi="Verdana" w:cs="Arial"/>
          <w:color w:val="000000"/>
          <w:szCs w:val="22"/>
        </w:rPr>
        <w:t xml:space="preserve">елях продв</w:t>
      </w:r>
      <w:r>
        <w:rPr>
          <w:rFonts w:ascii="Verdana" w:hAnsi="Verdana" w:cs="Arial"/>
          <w:color w:val="000000"/>
          <w:szCs w:val="22"/>
        </w:rPr>
        <w:t xml:space="preserve">ижения това</w:t>
      </w:r>
      <w:r>
        <w:rPr>
          <w:rFonts w:ascii="Verdana" w:hAnsi="Verdana" w:cs="Arial"/>
          <w:color w:val="000000"/>
          <w:szCs w:val="22"/>
        </w:rPr>
        <w:t xml:space="preserve">ров, работ, услуг в</w:t>
      </w:r>
      <w:r>
        <w:rPr>
          <w:rFonts w:ascii="Verdana" w:hAnsi="Verdana" w:cs="Arial"/>
          <w:color w:val="000000"/>
          <w:szCs w:val="22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ООО</w:t>
      </w:r>
      <w:r>
        <w:rPr>
          <w:rFonts w:ascii="Verdana" w:hAnsi="Verdana" w:cs="Arial"/>
          <w:color w:val="000000"/>
          <w:szCs w:val="22"/>
          <w:lang w:val="ru-RU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«ХК «Аванг</w:t>
      </w:r>
      <w:r>
        <w:rPr>
          <w:rFonts w:ascii="Verdana" w:hAnsi="Verdana" w:cs="Arial"/>
          <w:color w:val="000000"/>
          <w:szCs w:val="22"/>
          <w:lang w:val="ru-RU"/>
        </w:rPr>
        <w:t xml:space="preserve">ард»</w:t>
      </w:r>
      <w:r>
        <w:rPr>
          <w:rFonts w:ascii="Verdana" w:hAnsi="Verdana" w:cs="Arial"/>
          <w:color w:val="000000"/>
          <w:szCs w:val="22"/>
        </w:rPr>
        <w:t xml:space="preserve">.</w:t>
      </w:r>
      <w:r/>
    </w:p>
    <w:p>
      <w:pPr>
        <w:pStyle w:val="1091"/>
        <w:ind w:right="283"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Согласие </w:t>
      </w:r>
      <w:r>
        <w:rPr>
          <w:rFonts w:ascii="Verdana" w:hAnsi="Verdana" w:cs="Arial"/>
          <w:szCs w:val="22"/>
        </w:rPr>
        <w:t xml:space="preserve">вс</w:t>
      </w:r>
      <w:r>
        <w:rPr>
          <w:rFonts w:ascii="Verdana" w:hAnsi="Verdana" w:cs="Arial"/>
          <w:szCs w:val="22"/>
        </w:rPr>
        <w:t xml:space="preserve">тупает в</w:t>
      </w:r>
      <w:r>
        <w:rPr>
          <w:rFonts w:ascii="Verdana" w:hAnsi="Verdana" w:cs="Arial"/>
          <w:szCs w:val="22"/>
        </w:rPr>
        <w:t xml:space="preserve"> си</w:t>
      </w:r>
      <w:r>
        <w:rPr>
          <w:rFonts w:ascii="Verdana" w:hAnsi="Verdana" w:cs="Arial"/>
          <w:szCs w:val="22"/>
        </w:rPr>
        <w:t xml:space="preserve">л</w:t>
      </w:r>
      <w:r>
        <w:rPr>
          <w:rFonts w:ascii="Verdana" w:hAnsi="Verdana" w:cs="Arial"/>
          <w:szCs w:val="22"/>
        </w:rPr>
        <w:t xml:space="preserve">у со дня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передачи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мною в </w:t>
      </w:r>
      <w:r>
        <w:rPr>
          <w:rFonts w:ascii="Verdana" w:hAnsi="Verdana" w:cs="Arial"/>
          <w:szCs w:val="22"/>
          <w:lang w:val="ru-RU"/>
        </w:rPr>
        <w:t xml:space="preserve">ООО</w:t>
      </w:r>
      <w:r>
        <w:rPr>
          <w:rFonts w:ascii="Verdana" w:hAnsi="Verdana" w:cs="Arial"/>
          <w:szCs w:val="22"/>
          <w:lang w:val="ru-RU"/>
        </w:rPr>
        <w:t xml:space="preserve"> «ХК «</w:t>
      </w:r>
      <w:r>
        <w:rPr>
          <w:rFonts w:ascii="Verdana" w:hAnsi="Verdana" w:cs="Arial"/>
          <w:szCs w:val="22"/>
          <w:lang w:val="ru-RU"/>
        </w:rPr>
        <w:t xml:space="preserve">Авангар</w:t>
      </w:r>
      <w:r>
        <w:rPr>
          <w:rFonts w:ascii="Verdana" w:hAnsi="Verdana" w:cs="Arial"/>
          <w:szCs w:val="22"/>
          <w:lang w:val="ru-RU"/>
        </w:rPr>
        <w:t xml:space="preserve">д»</w:t>
      </w:r>
      <w:r>
        <w:rPr>
          <w:rFonts w:ascii="Verdana" w:hAnsi="Verdana" w:cs="Arial"/>
          <w:szCs w:val="22"/>
        </w:rPr>
        <w:t xml:space="preserve"> моих пе</w:t>
      </w:r>
      <w:r>
        <w:rPr>
          <w:rFonts w:ascii="Verdana" w:hAnsi="Verdana" w:cs="Arial"/>
          <w:szCs w:val="22"/>
        </w:rPr>
        <w:t xml:space="preserve">р</w:t>
      </w:r>
      <w:r>
        <w:rPr>
          <w:rFonts w:ascii="Verdana" w:hAnsi="Verdana" w:cs="Arial"/>
          <w:szCs w:val="22"/>
        </w:rPr>
        <w:t xml:space="preserve">сональных данных </w:t>
      </w:r>
      <w:r>
        <w:rPr>
          <w:rFonts w:ascii="Verdana" w:hAnsi="Verdana" w:cs="Arial"/>
          <w:szCs w:val="22"/>
        </w:rPr>
        <w:t xml:space="preserve">и </w:t>
      </w:r>
      <w:r>
        <w:rPr>
          <w:rFonts w:ascii="Verdana" w:hAnsi="Verdana" w:cs="Arial"/>
          <w:szCs w:val="22"/>
        </w:rPr>
        <w:t xml:space="preserve">действует в течение всего пе</w:t>
      </w:r>
      <w:r>
        <w:rPr>
          <w:rFonts w:ascii="Verdana" w:hAnsi="Verdana" w:cs="Arial"/>
          <w:szCs w:val="22"/>
        </w:rPr>
        <w:t xml:space="preserve">риода сотрудничест</w:t>
      </w:r>
      <w:r>
        <w:rPr>
          <w:rFonts w:ascii="Verdana" w:hAnsi="Verdana" w:cs="Arial"/>
          <w:szCs w:val="22"/>
        </w:rPr>
        <w:t xml:space="preserve">ва с </w:t>
      </w:r>
      <w:r>
        <w:rPr>
          <w:rFonts w:ascii="Verdana" w:hAnsi="Verdana" w:cs="Arial"/>
          <w:szCs w:val="22"/>
          <w:lang w:val="ru-RU"/>
        </w:rPr>
        <w:t xml:space="preserve">ООО</w:t>
      </w:r>
      <w:r>
        <w:rPr>
          <w:rFonts w:ascii="Verdana" w:hAnsi="Verdana" w:cs="Arial"/>
          <w:szCs w:val="22"/>
          <w:lang w:val="ru-RU"/>
        </w:rPr>
        <w:t xml:space="preserve"> «Х</w:t>
      </w:r>
      <w:r>
        <w:rPr>
          <w:rFonts w:ascii="Verdana" w:hAnsi="Verdana" w:cs="Arial"/>
          <w:szCs w:val="22"/>
          <w:lang w:val="ru-RU"/>
        </w:rPr>
        <w:t xml:space="preserve">К «Ава</w:t>
      </w:r>
      <w:r>
        <w:rPr>
          <w:rFonts w:ascii="Verdana" w:hAnsi="Verdana" w:cs="Arial"/>
          <w:szCs w:val="22"/>
          <w:lang w:val="ru-RU"/>
        </w:rPr>
        <w:t xml:space="preserve">нгард»</w:t>
      </w:r>
      <w:r>
        <w:rPr>
          <w:rFonts w:ascii="Verdana" w:hAnsi="Verdana" w:cs="Arial"/>
          <w:szCs w:val="22"/>
        </w:rPr>
        <w:t xml:space="preserve">. Насто</w:t>
      </w:r>
      <w:r>
        <w:rPr>
          <w:rFonts w:ascii="Verdana" w:hAnsi="Verdana" w:cs="Arial"/>
          <w:szCs w:val="22"/>
        </w:rPr>
        <w:t xml:space="preserve">яще</w:t>
      </w:r>
      <w:r>
        <w:rPr>
          <w:rFonts w:ascii="Verdana" w:hAnsi="Verdana" w:cs="Arial"/>
          <w:szCs w:val="22"/>
        </w:rPr>
        <w:t xml:space="preserve">е заявлени</w:t>
      </w:r>
      <w:r>
        <w:rPr>
          <w:rFonts w:ascii="Verdana" w:hAnsi="Verdana" w:cs="Arial"/>
          <w:szCs w:val="22"/>
        </w:rPr>
        <w:t xml:space="preserve">е может быть отозвано мной в п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ь</w:t>
      </w:r>
      <w:r>
        <w:rPr>
          <w:rFonts w:ascii="Verdana" w:hAnsi="Verdana" w:cs="Arial"/>
          <w:szCs w:val="22"/>
        </w:rPr>
        <w:t xml:space="preserve">м</w:t>
      </w:r>
      <w:r>
        <w:rPr>
          <w:rFonts w:ascii="Verdana" w:hAnsi="Verdana" w:cs="Arial"/>
          <w:szCs w:val="22"/>
        </w:rPr>
        <w:t xml:space="preserve">енной </w:t>
      </w:r>
      <w:r>
        <w:rPr>
          <w:rFonts w:ascii="Verdana" w:hAnsi="Verdana" w:cs="Arial"/>
          <w:szCs w:val="22"/>
        </w:rPr>
        <w:t xml:space="preserve">фо</w:t>
      </w:r>
      <w:r>
        <w:rPr>
          <w:rFonts w:ascii="Verdana" w:hAnsi="Verdana" w:cs="Arial"/>
          <w:szCs w:val="22"/>
        </w:rPr>
        <w:t xml:space="preserve">рме.</w:t>
      </w:r>
      <w:r/>
    </w:p>
    <w:p>
      <w:pPr>
        <w:pStyle w:val="1091"/>
        <w:ind w:right="-285"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</w:r>
      <w:r/>
    </w:p>
    <w:p>
      <w:pPr>
        <w:pStyle w:val="1091"/>
        <w:ind w:right="-285" w:firstLine="567"/>
        <w:rPr>
          <w:rFonts w:ascii="Verdana" w:hAnsi="Verdana" w:cs="Arial"/>
          <w:spacing w:val="5"/>
          <w:szCs w:val="22"/>
        </w:rPr>
      </w:pPr>
      <w:r>
        <w:rPr>
          <w:rFonts w:ascii="Verdana" w:hAnsi="Verdana" w:cs="Arial"/>
          <w:spacing w:val="5"/>
          <w:szCs w:val="22"/>
        </w:rPr>
      </w:r>
      <w:r/>
    </w:p>
    <w:p>
      <w:pPr>
        <w:pStyle w:val="1091"/>
        <w:ind w:right="-285" w:firstLine="567"/>
        <w:rPr>
          <w:rFonts w:ascii="Verdana" w:hAnsi="Verdana" w:cs="Arial"/>
          <w:szCs w:val="22"/>
          <w:lang w:val="ru-RU"/>
        </w:rPr>
      </w:pPr>
      <w:r>
        <w:rPr>
          <w:rFonts w:ascii="Verdana" w:hAnsi="Verdana" w:cs="Arial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160020</wp:posOffset>
                </wp:positionV>
                <wp:extent cx="3145790" cy="0"/>
                <wp:effectExtent l="0" t="0" r="0" b="0"/>
                <wp:wrapNone/>
                <wp:docPr id="1" name="_x0000_s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457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524288;mso-wrap-distance-left:9.0pt;mso-wrap-distance-top:0.0pt;mso-wrap-distance-right:9.0pt;mso-wrap-distance-bottom:0.0pt;visibility:visible;" from="225.0pt,12.6pt" to="472.8pt,12.6pt" fillcolor="#FFFFFF" strokecolor="#000000" strokeweight="0.70pt"/>
            </w:pict>
          </mc:Fallback>
        </mc:AlternateContent>
      </w:r>
      <w:r>
        <w:rPr>
          <w:rFonts w:ascii="Verdana" w:hAnsi="Verdana" w:cs="Arial"/>
          <w:spacing w:val="5"/>
          <w:szCs w:val="22"/>
        </w:rPr>
        <w:t xml:space="preserve">«__</w:t>
      </w:r>
      <w:r>
        <w:rPr>
          <w:rFonts w:ascii="Verdana" w:hAnsi="Verdana" w:cs="Arial"/>
          <w:spacing w:val="5"/>
          <w:szCs w:val="22"/>
        </w:rPr>
        <w:t xml:space="preserve">_ »___________</w:t>
      </w:r>
      <w:r>
        <w:rPr>
          <w:rFonts w:ascii="Verdana" w:hAnsi="Verdana" w:cs="Arial"/>
          <w:szCs w:val="22"/>
        </w:rPr>
        <w:tab/>
      </w:r>
      <w:r>
        <w:rPr>
          <w:rFonts w:ascii="Verdana" w:hAnsi="Verdana" w:cs="Arial"/>
          <w:spacing w:val="7"/>
          <w:szCs w:val="22"/>
        </w:rPr>
        <w:t xml:space="preserve">20</w:t>
      </w:r>
      <w:r>
        <w:rPr>
          <w:rFonts w:ascii="Verdana" w:hAnsi="Verdana" w:cs="Arial"/>
          <w:spacing w:val="7"/>
          <w:szCs w:val="22"/>
          <w:lang w:val="ru-RU"/>
        </w:rPr>
        <w:t xml:space="preserve">2</w:t>
      </w:r>
      <w:r>
        <w:rPr>
          <w:rFonts w:ascii="Verdana" w:hAnsi="Verdana" w:cs="Arial"/>
          <w:spacing w:val="7"/>
          <w:szCs w:val="22"/>
          <w:lang w:val="ru-RU"/>
        </w:rPr>
        <w:t xml:space="preserve">3</w:t>
      </w:r>
      <w:r>
        <w:rPr>
          <w:rFonts w:ascii="Verdana" w:hAnsi="Verdana" w:cs="Arial"/>
          <w:spacing w:val="7"/>
          <w:szCs w:val="22"/>
          <w:lang w:val="ru-RU"/>
        </w:rPr>
        <w:t xml:space="preserve"> г.</w:t>
      </w:r>
      <w:r>
        <w:rPr>
          <w:rFonts w:ascii="Verdana" w:hAnsi="Verdana" w:cs="Arial"/>
          <w:spacing w:val="7"/>
          <w:szCs w:val="22"/>
          <w:lang w:val="ru-RU"/>
        </w:rPr>
        <w:t xml:space="preserve"> </w:t>
      </w:r>
      <w:r>
        <w:rPr>
          <w:rFonts w:ascii="Verdana" w:hAnsi="Verdana" w:cs="Arial"/>
          <w:spacing w:val="7"/>
          <w:szCs w:val="22"/>
          <w:lang w:val="ru-RU"/>
        </w:rPr>
        <w:t xml:space="preserve"> </w:t>
      </w:r>
      <w:r>
        <w:rPr>
          <w:rFonts w:ascii="Verdana" w:hAnsi="Verdana" w:cs="Arial"/>
          <w:spacing w:val="7"/>
          <w:szCs w:val="22"/>
          <w:lang w:val="ru-RU"/>
        </w:rPr>
        <w:t xml:space="preserve">  </w:t>
      </w:r>
      <w:r>
        <w:rPr>
          <w:rFonts w:ascii="Verdana" w:hAnsi="Verdana" w:cs="Arial"/>
          <w:szCs w:val="22"/>
          <w:lang w:val="ru-RU"/>
        </w:rPr>
      </w:r>
      <w:r/>
    </w:p>
    <w:p>
      <w:pPr>
        <w:pStyle w:val="1035"/>
        <w:ind w:right="-285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                  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    </w:t>
      </w:r>
      <w:r>
        <w:rPr>
          <w:rFonts w:ascii="Verdana" w:hAnsi="Verdana" w:cs="Arial"/>
          <w:i/>
          <w:iCs/>
          <w:sz w:val="22"/>
          <w:szCs w:val="22"/>
        </w:rPr>
        <w:t xml:space="preserve"> 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лич</w:t>
      </w:r>
      <w:r>
        <w:rPr>
          <w:rFonts w:ascii="Verdana" w:hAnsi="Verdana" w:cs="Arial"/>
          <w:i/>
          <w:iCs/>
          <w:sz w:val="22"/>
          <w:szCs w:val="22"/>
        </w:rPr>
        <w:t xml:space="preserve">н</w:t>
      </w:r>
      <w:r>
        <w:rPr>
          <w:rFonts w:ascii="Verdana" w:hAnsi="Verdana" w:cs="Arial"/>
          <w:i/>
          <w:iCs/>
          <w:sz w:val="22"/>
          <w:szCs w:val="22"/>
        </w:rPr>
        <w:t xml:space="preserve">ая подпись,</w:t>
      </w:r>
      <w:r>
        <w:rPr>
          <w:rFonts w:ascii="Verdana" w:hAnsi="Verdana" w:cs="Arial"/>
          <w:i/>
          <w:iCs/>
          <w:sz w:val="22"/>
          <w:szCs w:val="22"/>
        </w:rPr>
        <w:t xml:space="preserve"> расш</w:t>
      </w:r>
      <w:r>
        <w:rPr>
          <w:rFonts w:ascii="Verdana" w:hAnsi="Verdana" w:cs="Arial"/>
          <w:i/>
          <w:iCs/>
          <w:sz w:val="22"/>
          <w:szCs w:val="22"/>
        </w:rPr>
        <w:t xml:space="preserve">ифр</w:t>
      </w:r>
      <w:r>
        <w:rPr>
          <w:rFonts w:ascii="Verdana" w:hAnsi="Verdana" w:cs="Arial"/>
          <w:i/>
          <w:iCs/>
          <w:sz w:val="22"/>
          <w:szCs w:val="22"/>
        </w:rPr>
        <w:t xml:space="preserve">овка подписи</w:t>
      </w:r>
      <w:r/>
    </w:p>
    <w:p>
      <w:pPr>
        <w:pStyle w:val="1035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35"/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iCs/>
          <w:sz w:val="22"/>
          <w:szCs w:val="22"/>
        </w:rPr>
        <w:outlineLvl w:val="3"/>
      </w:pPr>
      <w:r>
        <w:rPr>
          <w:rFonts w:ascii="Verdana" w:hAnsi="Verdana" w:cs="Arial"/>
          <w:b/>
          <w:bCs/>
          <w:sz w:val="22"/>
          <w:szCs w:val="22"/>
        </w:rPr>
        <w:t xml:space="preserve">Согласие </w:t>
      </w:r>
      <w:r>
        <w:rPr>
          <w:rFonts w:ascii="Verdana" w:hAnsi="Verdana" w:cs="Arial"/>
          <w:b/>
          <w:bCs/>
          <w:sz w:val="22"/>
          <w:szCs w:val="22"/>
        </w:rPr>
        <w:t xml:space="preserve">с</w:t>
      </w:r>
      <w:r>
        <w:rPr>
          <w:rFonts w:ascii="Verdana" w:hAnsi="Verdana" w:cs="Arial"/>
          <w:b/>
          <w:bCs/>
          <w:sz w:val="22"/>
          <w:szCs w:val="22"/>
        </w:rPr>
        <w:t xml:space="preserve"> проект</w:t>
      </w:r>
      <w:r>
        <w:rPr>
          <w:rFonts w:ascii="Verdana" w:hAnsi="Verdana" w:cs="Arial"/>
          <w:b/>
          <w:bCs/>
          <w:sz w:val="22"/>
          <w:szCs w:val="22"/>
        </w:rPr>
        <w:t xml:space="preserve">ом</w:t>
      </w:r>
      <w:r>
        <w:rPr>
          <w:rFonts w:ascii="Verdana" w:hAnsi="Verdana" w:cs="Arial"/>
          <w:b/>
          <w:bCs/>
          <w:sz w:val="22"/>
          <w:szCs w:val="22"/>
        </w:rPr>
        <w:t xml:space="preserve"> договора</w:t>
      </w:r>
      <w:r>
        <w:rPr>
          <w:rFonts w:ascii="Verdana" w:hAnsi="Verdana" w:cs="Arial"/>
          <w:bCs/>
          <w:iCs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iCs/>
          <w:sz w:val="22"/>
          <w:szCs w:val="22"/>
        </w:rPr>
        <w:t xml:space="preserve">(Лот № 1)</w:t>
      </w:r>
      <w:r/>
    </w:p>
    <w:p>
      <w:pPr>
        <w:pStyle w:val="1035"/>
        <w:ind w:right="-1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жению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на участие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1035"/>
        <w:ind w:right="-1"/>
        <w:jc w:val="right"/>
        <w:spacing w:after="120"/>
        <w:widowControl w:val="off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-2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02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  <w:r/>
    </w:p>
    <w:p>
      <w:pPr>
        <w:pStyle w:val="1035"/>
        <w:ind w:right="-1"/>
        <w:jc w:val="right"/>
        <w:spacing w:after="120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/наименование Претендента/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ind w:right="-1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(д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олжно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бы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ть составл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ен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 на фирменно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м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бланке П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рет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е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ндента)</w:t>
      </w:r>
      <w:r/>
    </w:p>
    <w:p>
      <w:pPr>
        <w:pStyle w:val="1035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/>
    </w:p>
    <w:p>
      <w:pPr>
        <w:pStyle w:val="1035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</w:t>
      </w:r>
      <w:r>
        <w:rPr>
          <w:rFonts w:ascii="Verdana" w:hAnsi="Verdana" w:cs="Arial"/>
          <w:b/>
          <w:sz w:val="22"/>
          <w:szCs w:val="22"/>
        </w:rPr>
        <w:t xml:space="preserve">о</w:t>
      </w:r>
      <w:r>
        <w:rPr>
          <w:rFonts w:ascii="Verdana" w:hAnsi="Verdana" w:cs="Arial"/>
          <w:b/>
          <w:sz w:val="22"/>
          <w:szCs w:val="22"/>
        </w:rPr>
        <w:t xml:space="preserve">ва</w:t>
      </w:r>
      <w:r>
        <w:rPr>
          <w:rFonts w:ascii="Verdana" w:hAnsi="Verdana" w:cs="Arial"/>
          <w:b/>
          <w:sz w:val="22"/>
          <w:szCs w:val="22"/>
        </w:rPr>
        <w:t xml:space="preserve">ние орг</w:t>
      </w:r>
      <w:r>
        <w:rPr>
          <w:rFonts w:ascii="Verdana" w:hAnsi="Verdana" w:cs="Arial"/>
          <w:b/>
          <w:sz w:val="22"/>
          <w:szCs w:val="22"/>
        </w:rPr>
        <w:t xml:space="preserve">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Местонахождени</w:t>
      </w:r>
      <w:r>
        <w:rPr>
          <w:rFonts w:ascii="Verdana" w:hAnsi="Verdana" w:cs="Arial"/>
          <w:b/>
          <w:sz w:val="22"/>
          <w:szCs w:val="22"/>
        </w:rPr>
        <w:t xml:space="preserve">е:</w:t>
        <w:tab/>
        <w:t xml:space="preserve">  </w:t>
      </w:r>
      <w:r>
        <w:rPr>
          <w:rFonts w:ascii="Verdana" w:hAnsi="Verdana" w:cs="Arial"/>
          <w:b/>
          <w:sz w:val="22"/>
          <w:szCs w:val="22"/>
        </w:rPr>
        <w:t xml:space="preserve">           </w:t>
        <w:tab/>
      </w:r>
      <w:r/>
    </w:p>
    <w:p>
      <w:pPr>
        <w:pStyle w:val="1035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</w:t>
      </w:r>
      <w:r>
        <w:rPr>
          <w:rFonts w:ascii="Verdana" w:hAnsi="Verdana" w:cs="Arial"/>
          <w:b/>
          <w:sz w:val="22"/>
          <w:szCs w:val="22"/>
        </w:rPr>
        <w:t xml:space="preserve">:</w:t>
        <w:tab/>
      </w:r>
      <w:r/>
    </w:p>
    <w:p>
      <w:pPr>
        <w:pStyle w:val="1035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  <w:tab/>
        <w:tab/>
      </w:r>
      <w:r>
        <w:rPr>
          <w:rFonts w:ascii="Verdana" w:hAnsi="Verdana" w:cs="Arial"/>
          <w:b/>
          <w:sz w:val="22"/>
          <w:szCs w:val="22"/>
        </w:rPr>
        <w:tab/>
      </w:r>
      <w:r/>
    </w:p>
    <w:p>
      <w:pPr>
        <w:pStyle w:val="1035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Эл. Почт</w:t>
      </w:r>
      <w:r>
        <w:rPr>
          <w:rFonts w:ascii="Verdana" w:hAnsi="Verdana" w:cs="Arial"/>
          <w:b/>
          <w:sz w:val="22"/>
          <w:szCs w:val="22"/>
        </w:rPr>
        <w:t xml:space="preserve">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/>
    </w:p>
    <w:p>
      <w:pPr>
        <w:pStyle w:val="1035"/>
        <w:jc w:val="right"/>
        <w:spacing w:after="60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35"/>
        <w:ind w:left="612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35"/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</w:t>
      </w:r>
      <w:r>
        <w:rPr>
          <w:rFonts w:ascii="Verdana" w:hAnsi="Verdana" w:cs="Arial"/>
          <w:b/>
          <w:sz w:val="22"/>
          <w:szCs w:val="22"/>
        </w:rPr>
        <w:t xml:space="preserve">ОДТВЕРЖДЕНИЕ СОГЛАСИЯ С УСЛО</w:t>
      </w:r>
      <w:r>
        <w:rPr>
          <w:rFonts w:ascii="Verdana" w:hAnsi="Verdana" w:cs="Arial"/>
          <w:b/>
          <w:sz w:val="22"/>
          <w:szCs w:val="22"/>
        </w:rPr>
        <w:t xml:space="preserve">ВИЯМИ ДОГ</w:t>
      </w:r>
      <w:r>
        <w:rPr>
          <w:rFonts w:ascii="Verdana" w:hAnsi="Verdana" w:cs="Arial"/>
          <w:b/>
          <w:sz w:val="22"/>
          <w:szCs w:val="22"/>
        </w:rPr>
        <w:t xml:space="preserve">ОВОРА </w:t>
      </w:r>
      <w:r>
        <w:rPr>
          <w:rFonts w:ascii="Verdana" w:hAnsi="Verdana" w:cs="Arial"/>
          <w:b/>
          <w:sz w:val="22"/>
          <w:szCs w:val="22"/>
        </w:rPr>
        <w:t xml:space="preserve">И ПРИЛОЖЕНИЯМ</w:t>
      </w:r>
      <w:r>
        <w:rPr>
          <w:rFonts w:ascii="Verdana" w:hAnsi="Verdana" w:cs="Arial"/>
          <w:b/>
          <w:sz w:val="22"/>
          <w:szCs w:val="22"/>
        </w:rPr>
        <w:t xml:space="preserve">И </w:t>
      </w:r>
      <w:r>
        <w:rPr>
          <w:rFonts w:ascii="Verdana" w:hAnsi="Verdana" w:cs="Arial"/>
          <w:b/>
          <w:sz w:val="22"/>
          <w:szCs w:val="22"/>
        </w:rPr>
        <w:t xml:space="preserve">К НЕМУ</w:t>
      </w:r>
      <w:r/>
    </w:p>
    <w:p>
      <w:pPr>
        <w:pStyle w:val="1035"/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__________________________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ознакомил</w:t>
      </w:r>
      <w:r>
        <w:rPr>
          <w:rFonts w:ascii="Verdana" w:hAnsi="Verdana" w:cs="Arial"/>
          <w:sz w:val="22"/>
          <w:szCs w:val="22"/>
          <w:highlight w:val="lightGray"/>
        </w:rPr>
        <w:t xml:space="preserve">ось</w:t>
      </w:r>
      <w:r>
        <w:rPr>
          <w:rFonts w:ascii="Verdana" w:hAnsi="Verdana" w:cs="Arial"/>
          <w:sz w:val="22"/>
          <w:szCs w:val="22"/>
        </w:rPr>
        <w:t xml:space="preserve"> с условиями</w:t>
      </w:r>
      <w:r>
        <w:rPr>
          <w:rFonts w:ascii="Verdana" w:hAnsi="Verdana" w:cs="Arial"/>
          <w:sz w:val="22"/>
          <w:szCs w:val="22"/>
        </w:rPr>
        <w:t xml:space="preserve"> д</w:t>
      </w:r>
      <w:r>
        <w:rPr>
          <w:rFonts w:ascii="Verdana" w:hAnsi="Verdana" w:cs="Arial"/>
          <w:sz w:val="22"/>
          <w:szCs w:val="22"/>
        </w:rPr>
        <w:t xml:space="preserve">оговора 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(П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о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лное наим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  <w:r/>
    </w:p>
    <w:p>
      <w:pPr>
        <w:jc w:val="both"/>
        <w:widowControl w:val="off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рилож</w:t>
      </w:r>
      <w:r>
        <w:rPr>
          <w:rFonts w:ascii="Verdana" w:hAnsi="Verdana" w:cs="Arial"/>
          <w:sz w:val="22"/>
          <w:szCs w:val="22"/>
        </w:rPr>
        <w:t xml:space="preserve">ениями к нему</w:t>
      </w:r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sz w:val="22"/>
          <w:szCs w:val="22"/>
        </w:rPr>
        <w:t xml:space="preserve">гото</w:t>
      </w:r>
      <w:r>
        <w:rPr>
          <w:rFonts w:ascii="Verdana" w:hAnsi="Verdana" w:cs="Arial"/>
          <w:sz w:val="22"/>
          <w:szCs w:val="22"/>
        </w:rPr>
        <w:t xml:space="preserve">во </w:t>
      </w:r>
      <w:r>
        <w:rPr>
          <w:rFonts w:ascii="Verdana" w:hAnsi="Verdana" w:cs="Arial"/>
          <w:sz w:val="22"/>
          <w:szCs w:val="22"/>
        </w:rPr>
        <w:t xml:space="preserve">осуществить </w:t>
      </w:r>
      <w:r>
        <w:rPr>
          <w:rFonts w:ascii="Verdana" w:hAnsi="Verdana" w:cs="Arial"/>
          <w:color w:val="000000"/>
          <w:sz w:val="22"/>
          <w:szCs w:val="22"/>
        </w:rPr>
        <w:t xml:space="preserve">изготовление, поставку</w:t>
      </w:r>
      <w:r>
        <w:rPr>
          <w:rFonts w:ascii="Verdana" w:hAnsi="Verdana" w:cs="Arial"/>
          <w:color w:val="000000"/>
          <w:sz w:val="22"/>
          <w:szCs w:val="22"/>
        </w:rPr>
        <w:t xml:space="preserve">, сборку, установку и монтаж мебе</w:t>
      </w:r>
      <w:r>
        <w:rPr>
          <w:rFonts w:ascii="Verdana" w:hAnsi="Verdana" w:cs="Arial"/>
          <w:color w:val="000000"/>
          <w:sz w:val="22"/>
          <w:szCs w:val="22"/>
        </w:rPr>
        <w:t xml:space="preserve">ли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для 5-го этажа </w:t>
      </w:r>
      <w:r>
        <w:rPr>
          <w:rFonts w:ascii="Verdana" w:hAnsi="Verdana" w:cs="Arial"/>
          <w:color w:val="000000"/>
          <w:sz w:val="22"/>
          <w:szCs w:val="22"/>
        </w:rPr>
        <w:t xml:space="preserve">«</w:t>
      </w:r>
      <w:r>
        <w:rPr>
          <w:rFonts w:ascii="Verdana" w:hAnsi="Verdana" w:cs="Arial"/>
          <w:color w:val="000000"/>
          <w:sz w:val="22"/>
          <w:szCs w:val="22"/>
          <w:lang w:val="en-US"/>
        </w:rPr>
        <w:t xml:space="preserve">G-Drive </w:t>
      </w:r>
      <w:r>
        <w:rPr>
          <w:rFonts w:ascii="Verdana" w:hAnsi="Verdana" w:cs="Arial"/>
          <w:color w:val="000000"/>
          <w:sz w:val="22"/>
          <w:szCs w:val="22"/>
        </w:rPr>
        <w:t xml:space="preserve">Арены</w:t>
      </w:r>
      <w:r>
        <w:rPr>
          <w:rFonts w:ascii="Verdana" w:hAnsi="Verdana" w:cs="Arial"/>
          <w:color w:val="000000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z w:val="22"/>
          <w:szCs w:val="22"/>
        </w:rPr>
        <w:t xml:space="preserve"> в соответс</w:t>
      </w:r>
      <w:r>
        <w:rPr>
          <w:rFonts w:ascii="Verdana" w:hAnsi="Verdana" w:cs="Arial"/>
          <w:sz w:val="22"/>
          <w:szCs w:val="22"/>
        </w:rPr>
        <w:t xml:space="preserve">твии и на ус</w:t>
      </w:r>
      <w:r>
        <w:rPr>
          <w:rFonts w:ascii="Verdana" w:hAnsi="Verdana" w:cs="Arial"/>
          <w:sz w:val="22"/>
          <w:szCs w:val="22"/>
        </w:rPr>
        <w:t xml:space="preserve">ловиях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изло</w:t>
      </w:r>
      <w:r>
        <w:rPr>
          <w:rFonts w:ascii="Verdana" w:hAnsi="Verdana" w:cs="Arial"/>
          <w:sz w:val="22"/>
          <w:szCs w:val="22"/>
        </w:rPr>
        <w:t xml:space="preserve">женных в пр</w:t>
      </w:r>
      <w:r>
        <w:rPr>
          <w:rFonts w:ascii="Verdana" w:hAnsi="Verdana" w:cs="Arial"/>
          <w:sz w:val="22"/>
          <w:szCs w:val="22"/>
        </w:rPr>
        <w:t xml:space="preserve">оект</w:t>
      </w:r>
      <w:r>
        <w:rPr>
          <w:rFonts w:ascii="Verdana" w:hAnsi="Verdana" w:cs="Arial"/>
          <w:sz w:val="22"/>
          <w:szCs w:val="22"/>
        </w:rPr>
        <w:t xml:space="preserve">е типового догово</w:t>
      </w:r>
      <w:r>
        <w:rPr>
          <w:rFonts w:ascii="Verdana" w:hAnsi="Verdana" w:cs="Arial"/>
          <w:sz w:val="22"/>
          <w:szCs w:val="22"/>
        </w:rPr>
        <w:t xml:space="preserve">ра (в т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м числе изложенн</w:t>
      </w:r>
      <w:r>
        <w:rPr>
          <w:rFonts w:ascii="Verdana" w:hAnsi="Verdana" w:cs="Arial"/>
          <w:sz w:val="22"/>
          <w:szCs w:val="22"/>
        </w:rPr>
        <w:t xml:space="preserve">ы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 в прил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же</w:t>
      </w:r>
      <w:r>
        <w:rPr>
          <w:rFonts w:ascii="Verdana" w:hAnsi="Verdana" w:cs="Arial"/>
          <w:sz w:val="22"/>
          <w:szCs w:val="22"/>
        </w:rPr>
        <w:t xml:space="preserve">ниях)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представленном в</w:t>
      </w:r>
      <w:r>
        <w:rPr>
          <w:rFonts w:ascii="Verdana" w:hAnsi="Verdana" w:cs="Arial"/>
          <w:sz w:val="22"/>
          <w:szCs w:val="22"/>
        </w:rPr>
        <w:t xml:space="preserve"> Инс</w:t>
      </w:r>
      <w:r>
        <w:rPr>
          <w:rFonts w:ascii="Verdana" w:hAnsi="Verdana" w:cs="Arial"/>
          <w:sz w:val="22"/>
          <w:szCs w:val="22"/>
        </w:rPr>
        <w:t xml:space="preserve">трукци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по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отбо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у.</w:t>
      </w:r>
      <w:r>
        <w:rPr>
          <w:rFonts w:ascii="Verdana" w:hAnsi="Verdana" w:cs="Arial"/>
          <w:sz w:val="22"/>
          <w:szCs w:val="22"/>
          <w:highlight w:val="lightGray"/>
        </w:rPr>
      </w:r>
      <w:r/>
    </w:p>
    <w:p>
      <w:pPr>
        <w:pStyle w:val="1035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35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35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                  </w:t>
        <w:tab/>
        <w:t xml:space="preserve"> _________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            </w:t>
      </w:r>
      <w:r>
        <w:rPr>
          <w:rFonts w:ascii="Verdana" w:hAnsi="Verdana" w:cs="Arial"/>
          <w:sz w:val="22"/>
          <w:szCs w:val="22"/>
        </w:rPr>
        <w:t xml:space="preserve">      </w:t>
      </w:r>
      <w:r>
        <w:rPr>
          <w:rFonts w:ascii="Verdana" w:hAnsi="Verdana" w:cs="Arial"/>
          <w:sz w:val="22"/>
          <w:szCs w:val="22"/>
        </w:rPr>
        <w:t xml:space="preserve">   ________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</w:t>
      </w:r>
      <w:r/>
    </w:p>
    <w:p>
      <w:pPr>
        <w:pStyle w:val="1035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(Должность)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  <w:tab/>
        <w:t xml:space="preserve">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сь руководителя)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(ФИО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/>
    </w:p>
    <w:p>
      <w:pPr>
        <w:pStyle w:val="103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М.П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/>
    </w:p>
    <w:p>
      <w:pPr>
        <w:pStyle w:val="10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35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/>
    </w:p>
    <w:p>
      <w:pPr>
        <w:pStyle w:val="1035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</w:t>
      </w:r>
      <w:r>
        <w:rPr>
          <w:rFonts w:ascii="Verdana" w:hAnsi="Verdana" w:cs="Arial"/>
          <w:sz w:val="20"/>
          <w:szCs w:val="20"/>
        </w:rPr>
        <w:t xml:space="preserve">телефо</w:t>
      </w:r>
      <w:r>
        <w:rPr>
          <w:rFonts w:ascii="Verdana" w:hAnsi="Verdana" w:cs="Arial"/>
          <w:sz w:val="20"/>
          <w:szCs w:val="20"/>
        </w:rPr>
        <w:t xml:space="preserve">н; e-mail</w:t>
      </w:r>
      <w:r/>
    </w:p>
    <w:p>
      <w:pPr>
        <w:pStyle w:val="1035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/>
    </w:p>
    <w:p>
      <w:pPr>
        <w:pStyle w:val="1035"/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outlineLvl w:val="3"/>
      </w:pPr>
      <w:r>
        <w:rPr>
          <w:rFonts w:ascii="Verdana" w:hAnsi="Verdana" w:cs="Arial"/>
          <w:b/>
          <w:bCs/>
          <w:sz w:val="22"/>
          <w:szCs w:val="22"/>
        </w:rPr>
        <w:t xml:space="preserve">Согласие </w:t>
      </w:r>
      <w:r>
        <w:rPr>
          <w:rFonts w:ascii="Verdana" w:hAnsi="Verdana" w:cs="Arial"/>
          <w:b/>
          <w:bCs/>
          <w:sz w:val="22"/>
          <w:szCs w:val="22"/>
        </w:rPr>
        <w:t xml:space="preserve">с</w:t>
      </w:r>
      <w:r>
        <w:rPr>
          <w:rFonts w:ascii="Verdana" w:hAnsi="Verdana" w:cs="Arial"/>
          <w:b/>
          <w:bCs/>
          <w:sz w:val="22"/>
          <w:szCs w:val="22"/>
        </w:rPr>
        <w:t xml:space="preserve"> проект</w:t>
      </w:r>
      <w:r>
        <w:rPr>
          <w:rFonts w:ascii="Verdana" w:hAnsi="Verdana" w:cs="Arial"/>
          <w:b/>
          <w:bCs/>
          <w:sz w:val="22"/>
          <w:szCs w:val="22"/>
        </w:rPr>
        <w:t xml:space="preserve">ом</w:t>
      </w:r>
      <w:r>
        <w:rPr>
          <w:rFonts w:ascii="Verdana" w:hAnsi="Verdana" w:cs="Arial"/>
          <w:b/>
          <w:bCs/>
          <w:sz w:val="22"/>
          <w:szCs w:val="22"/>
        </w:rPr>
        <w:t xml:space="preserve"> договора</w:t>
      </w:r>
      <w:r>
        <w:rPr>
          <w:rFonts w:ascii="Verdana" w:hAnsi="Verdana" w:cs="Arial"/>
          <w:bCs/>
          <w:iCs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iCs/>
          <w:sz w:val="22"/>
          <w:szCs w:val="22"/>
        </w:rPr>
        <w:t xml:space="preserve">(Лот № 2)</w:t>
      </w:r>
      <w:r>
        <w:rPr>
          <w:rFonts w:ascii="Verdana" w:hAnsi="Verdana" w:cs="Arial"/>
          <w:bCs/>
          <w:iCs/>
          <w:sz w:val="22"/>
          <w:szCs w:val="22"/>
        </w:rPr>
      </w:r>
      <w:r/>
    </w:p>
    <w:p>
      <w:pPr>
        <w:pStyle w:val="1035"/>
        <w:ind w:right="-1"/>
        <w:jc w:val="right"/>
        <w:spacing w:after="120"/>
        <w:widowControl w:val="off"/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жению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на участие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1035"/>
        <w:ind w:right="-1"/>
        <w:jc w:val="right"/>
        <w:spacing w:after="120"/>
        <w:widowControl w:val="off"/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-2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02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  <w:r/>
    </w:p>
    <w:p>
      <w:pPr>
        <w:pStyle w:val="1035"/>
        <w:ind w:right="-1"/>
        <w:jc w:val="right"/>
        <w:spacing w:after="120"/>
        <w:widowControl w:val="off"/>
      </w:pPr>
      <w:r>
        <w:rPr>
          <w:rFonts w:ascii="Verdana" w:hAnsi="Verdana" w:cs="Arial"/>
          <w:sz w:val="22"/>
          <w:szCs w:val="22"/>
        </w:rPr>
        <w:t xml:space="preserve">/наименование Претендента/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ind w:right="-1"/>
        <w:jc w:val="right"/>
        <w:spacing w:after="240"/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(д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олжно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бы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ть составл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ен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 на фирменно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м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бланке П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рет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е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ндента)</w:t>
      </w:r>
      <w:r>
        <w:rPr>
          <w:rFonts w:ascii="Verdana" w:hAnsi="Verdana" w:cs="Arial"/>
          <w:i/>
          <w:color w:val="808080"/>
          <w:sz w:val="22"/>
          <w:szCs w:val="22"/>
        </w:rPr>
      </w:r>
      <w:r/>
    </w:p>
    <w:p>
      <w:pPr>
        <w:pStyle w:val="1035"/>
        <w:widowControl w:val="off"/>
        <w:tabs>
          <w:tab w:val="left" w:pos="720" w:leader="none"/>
          <w:tab w:val="left" w:pos="3240" w:leader="none"/>
          <w:tab w:val="left" w:pos="3780" w:leader="none"/>
        </w:tabs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widowControl w:val="off"/>
        <w:tabs>
          <w:tab w:val="left" w:pos="720" w:leader="none"/>
          <w:tab w:val="left" w:pos="3240" w:leader="none"/>
          <w:tab w:val="left" w:pos="378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Наимен</w:t>
      </w:r>
      <w:r>
        <w:rPr>
          <w:rFonts w:ascii="Verdana" w:hAnsi="Verdana" w:cs="Arial"/>
          <w:b/>
          <w:sz w:val="22"/>
          <w:szCs w:val="22"/>
        </w:rPr>
        <w:t xml:space="preserve">о</w:t>
      </w:r>
      <w:r>
        <w:rPr>
          <w:rFonts w:ascii="Verdana" w:hAnsi="Verdana" w:cs="Arial"/>
          <w:b/>
          <w:sz w:val="22"/>
          <w:szCs w:val="22"/>
        </w:rPr>
        <w:t xml:space="preserve">ва</w:t>
      </w:r>
      <w:r>
        <w:rPr>
          <w:rFonts w:ascii="Verdana" w:hAnsi="Verdana" w:cs="Arial"/>
          <w:b/>
          <w:sz w:val="22"/>
          <w:szCs w:val="22"/>
        </w:rPr>
        <w:t xml:space="preserve">ние орг</w:t>
      </w:r>
      <w:r>
        <w:rPr>
          <w:rFonts w:ascii="Verdana" w:hAnsi="Verdana" w:cs="Arial"/>
          <w:b/>
          <w:sz w:val="22"/>
          <w:szCs w:val="22"/>
        </w:rPr>
        <w:t xml:space="preserve">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Местонахождени</w:t>
      </w:r>
      <w:r>
        <w:rPr>
          <w:rFonts w:ascii="Verdana" w:hAnsi="Verdana" w:cs="Arial"/>
          <w:b/>
          <w:sz w:val="22"/>
          <w:szCs w:val="22"/>
        </w:rPr>
        <w:t xml:space="preserve">е:</w:t>
        <w:tab/>
        <w:t xml:space="preserve">  </w:t>
      </w:r>
      <w:r>
        <w:rPr>
          <w:rFonts w:ascii="Verdana" w:hAnsi="Verdana" w:cs="Arial"/>
          <w:b/>
          <w:sz w:val="22"/>
          <w:szCs w:val="22"/>
        </w:rPr>
        <w:t xml:space="preserve">           </w:t>
        <w:tab/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widowControl w:val="off"/>
        <w:tabs>
          <w:tab w:val="left" w:pos="720" w:leader="none"/>
          <w:tab w:val="left" w:pos="3240" w:leader="none"/>
          <w:tab w:val="left" w:pos="378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Телефон</w:t>
      </w:r>
      <w:r>
        <w:rPr>
          <w:rFonts w:ascii="Verdana" w:hAnsi="Verdana" w:cs="Arial"/>
          <w:b/>
          <w:sz w:val="22"/>
          <w:szCs w:val="22"/>
        </w:rPr>
        <w:t xml:space="preserve">:</w:t>
        <w:tab/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widowControl w:val="off"/>
        <w:tabs>
          <w:tab w:val="left" w:pos="720" w:leader="none"/>
          <w:tab w:val="left" w:pos="3240" w:leader="none"/>
          <w:tab w:val="left" w:pos="378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Факс:</w:t>
        <w:tab/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Эл. Почт</w:t>
      </w:r>
      <w:r>
        <w:rPr>
          <w:rFonts w:ascii="Verdana" w:hAnsi="Verdana" w:cs="Arial"/>
          <w:b/>
          <w:sz w:val="22"/>
          <w:szCs w:val="22"/>
        </w:rPr>
        <w:t xml:space="preserve">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b/>
          <w:sz w:val="22"/>
          <w:szCs w:val="22"/>
          <w:lang w:eastAsia="en-US"/>
        </w:rPr>
      </w:r>
      <w:r/>
    </w:p>
    <w:p>
      <w:pPr>
        <w:pStyle w:val="1035"/>
        <w:jc w:val="right"/>
        <w:spacing w:after="60"/>
        <w:widowControl w:val="off"/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widowControl w:val="off"/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35"/>
        <w:ind w:left="6120"/>
        <w:widowControl w:val="off"/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35"/>
        <w:jc w:val="center"/>
        <w:widowControl w:val="off"/>
      </w:pPr>
      <w:r>
        <w:rPr>
          <w:rFonts w:ascii="Verdana" w:hAnsi="Verdana" w:cs="Arial"/>
          <w:b/>
          <w:sz w:val="22"/>
          <w:szCs w:val="22"/>
        </w:rPr>
        <w:t xml:space="preserve">П</w:t>
      </w:r>
      <w:r>
        <w:rPr>
          <w:rFonts w:ascii="Verdana" w:hAnsi="Verdana" w:cs="Arial"/>
          <w:b/>
          <w:sz w:val="22"/>
          <w:szCs w:val="22"/>
        </w:rPr>
        <w:t xml:space="preserve">ОДТВЕРЖДЕНИЕ СОГЛАСИЯ С УСЛО</w:t>
      </w:r>
      <w:r>
        <w:rPr>
          <w:rFonts w:ascii="Verdana" w:hAnsi="Verdana" w:cs="Arial"/>
          <w:b/>
          <w:sz w:val="22"/>
          <w:szCs w:val="22"/>
        </w:rPr>
        <w:t xml:space="preserve">ВИЯМИ ДОГ</w:t>
      </w:r>
      <w:r>
        <w:rPr>
          <w:rFonts w:ascii="Verdana" w:hAnsi="Verdana" w:cs="Arial"/>
          <w:b/>
          <w:sz w:val="22"/>
          <w:szCs w:val="22"/>
        </w:rPr>
        <w:t xml:space="preserve">ОВОРА </w:t>
      </w:r>
      <w:r>
        <w:rPr>
          <w:rFonts w:ascii="Verdana" w:hAnsi="Verdana" w:cs="Arial"/>
          <w:b/>
          <w:sz w:val="22"/>
          <w:szCs w:val="22"/>
        </w:rPr>
        <w:t xml:space="preserve">И ПРИЛОЖЕНИЯМ</w:t>
      </w:r>
      <w:r>
        <w:rPr>
          <w:rFonts w:ascii="Verdana" w:hAnsi="Verdana" w:cs="Arial"/>
          <w:b/>
          <w:sz w:val="22"/>
          <w:szCs w:val="22"/>
        </w:rPr>
        <w:t xml:space="preserve">И </w:t>
      </w:r>
      <w:r>
        <w:rPr>
          <w:rFonts w:ascii="Verdana" w:hAnsi="Verdana" w:cs="Arial"/>
          <w:b/>
          <w:sz w:val="22"/>
          <w:szCs w:val="22"/>
        </w:rPr>
        <w:t xml:space="preserve">К НЕМУ</w:t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jc w:val="center"/>
        <w:widowControl w:val="off"/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widowControl w:val="off"/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jc w:val="both"/>
        <w:widowControl w:val="off"/>
      </w:pP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__________________________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ознакомил</w:t>
      </w:r>
      <w:r>
        <w:rPr>
          <w:rFonts w:ascii="Verdana" w:hAnsi="Verdana" w:cs="Arial"/>
          <w:sz w:val="22"/>
          <w:szCs w:val="22"/>
          <w:highlight w:val="lightGray"/>
        </w:rPr>
        <w:t xml:space="preserve">ось</w:t>
      </w:r>
      <w:r>
        <w:rPr>
          <w:rFonts w:ascii="Verdana" w:hAnsi="Verdana" w:cs="Arial"/>
          <w:sz w:val="22"/>
          <w:szCs w:val="22"/>
        </w:rPr>
        <w:t xml:space="preserve"> с условиями</w:t>
      </w:r>
      <w:r>
        <w:rPr>
          <w:rFonts w:ascii="Verdana" w:hAnsi="Verdana" w:cs="Arial"/>
          <w:sz w:val="22"/>
          <w:szCs w:val="22"/>
        </w:rPr>
        <w:t xml:space="preserve"> д</w:t>
      </w:r>
      <w:r>
        <w:rPr>
          <w:rFonts w:ascii="Verdana" w:hAnsi="Verdana" w:cs="Arial"/>
          <w:sz w:val="22"/>
          <w:szCs w:val="22"/>
        </w:rPr>
        <w:t xml:space="preserve">оговора 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jc w:val="both"/>
        <w:widowControl w:val="off"/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(П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о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лное наим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/>
    </w:p>
    <w:p>
      <w:pPr>
        <w:jc w:val="both"/>
        <w:widowControl w:val="off"/>
      </w:pP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рилож</w:t>
      </w:r>
      <w:r>
        <w:rPr>
          <w:rFonts w:ascii="Verdana" w:hAnsi="Verdana" w:cs="Arial"/>
          <w:sz w:val="22"/>
          <w:szCs w:val="22"/>
        </w:rPr>
        <w:t xml:space="preserve">ениями к нему</w:t>
      </w:r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sz w:val="22"/>
          <w:szCs w:val="22"/>
        </w:rPr>
        <w:t xml:space="preserve">гото</w:t>
      </w:r>
      <w:r>
        <w:rPr>
          <w:rFonts w:ascii="Verdana" w:hAnsi="Verdana" w:cs="Arial"/>
          <w:sz w:val="22"/>
          <w:szCs w:val="22"/>
        </w:rPr>
        <w:t xml:space="preserve">во </w:t>
      </w:r>
      <w:r>
        <w:rPr>
          <w:rFonts w:ascii="Verdana" w:hAnsi="Verdana" w:cs="Arial"/>
          <w:sz w:val="22"/>
          <w:szCs w:val="22"/>
        </w:rPr>
        <w:t xml:space="preserve">осуществить </w:t>
      </w:r>
      <w:r>
        <w:rPr>
          <w:rFonts w:ascii="Verdana" w:hAnsi="Verdana" w:cs="Arial"/>
          <w:color w:val="000000"/>
          <w:sz w:val="22"/>
          <w:szCs w:val="22"/>
        </w:rPr>
        <w:t xml:space="preserve">изготовление, поставку</w:t>
      </w:r>
      <w:r>
        <w:rPr>
          <w:rFonts w:ascii="Verdana" w:hAnsi="Verdana" w:cs="Arial"/>
          <w:color w:val="000000"/>
          <w:sz w:val="22"/>
          <w:szCs w:val="22"/>
        </w:rPr>
        <w:t xml:space="preserve">, сборку, установку и мон</w:t>
      </w:r>
      <w:r>
        <w:rPr>
          <w:rFonts w:ascii="Verdana" w:hAnsi="Verdana" w:cs="Arial"/>
          <w:color w:val="000000"/>
          <w:sz w:val="22"/>
          <w:szCs w:val="22"/>
        </w:rPr>
        <w:t xml:space="preserve">таж мебе</w:t>
      </w:r>
      <w:r>
        <w:rPr>
          <w:rFonts w:ascii="Verdana" w:hAnsi="Verdana" w:cs="Arial"/>
          <w:color w:val="000000"/>
          <w:sz w:val="22"/>
          <w:szCs w:val="22"/>
        </w:rPr>
        <w:t xml:space="preserve">ли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для точек продаж на </w:t>
      </w:r>
      <w:r>
        <w:rPr>
          <w:rFonts w:ascii="Verdana" w:hAnsi="Verdana" w:cs="Arial"/>
          <w:color w:val="000000"/>
          <w:sz w:val="22"/>
          <w:szCs w:val="22"/>
        </w:rPr>
        <w:t xml:space="preserve">«</w:t>
      </w:r>
      <w:r>
        <w:rPr>
          <w:rFonts w:ascii="Verdana" w:hAnsi="Verdana" w:cs="Arial"/>
          <w:color w:val="000000"/>
          <w:sz w:val="22"/>
          <w:szCs w:val="22"/>
          <w:lang w:val="en-US"/>
        </w:rPr>
        <w:t xml:space="preserve">G-Drive </w:t>
      </w:r>
      <w:r>
        <w:rPr>
          <w:rFonts w:ascii="Verdana" w:hAnsi="Verdana" w:cs="Arial"/>
          <w:color w:val="000000"/>
          <w:sz w:val="22"/>
          <w:szCs w:val="22"/>
        </w:rPr>
        <w:t xml:space="preserve">Арен</w:t>
      </w:r>
      <w:r>
        <w:rPr>
          <w:rFonts w:ascii="Verdana" w:hAnsi="Verdana" w:cs="Arial"/>
          <w:color w:val="000000"/>
          <w:sz w:val="22"/>
          <w:szCs w:val="22"/>
        </w:rPr>
        <w:t xml:space="preserve">е»</w:t>
      </w:r>
      <w:r>
        <w:rPr>
          <w:rFonts w:ascii="Verdana" w:hAnsi="Verdana" w:cs="Arial"/>
          <w:color w:val="000000"/>
          <w:sz w:val="22"/>
          <w:szCs w:val="22"/>
        </w:rPr>
        <w:t xml:space="preserve"> в соответ</w:t>
      </w:r>
      <w:r>
        <w:rPr>
          <w:rFonts w:ascii="Verdana" w:hAnsi="Verdana" w:cs="Arial"/>
          <w:color w:val="000000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твии и на ус</w:t>
      </w:r>
      <w:r>
        <w:rPr>
          <w:rFonts w:ascii="Verdana" w:hAnsi="Verdana" w:cs="Arial"/>
          <w:sz w:val="22"/>
          <w:szCs w:val="22"/>
        </w:rPr>
        <w:t xml:space="preserve">ловиях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изло</w:t>
      </w:r>
      <w:r>
        <w:rPr>
          <w:rFonts w:ascii="Verdana" w:hAnsi="Verdana" w:cs="Arial"/>
          <w:sz w:val="22"/>
          <w:szCs w:val="22"/>
        </w:rPr>
        <w:t xml:space="preserve">женных в пр</w:t>
      </w:r>
      <w:r>
        <w:rPr>
          <w:rFonts w:ascii="Verdana" w:hAnsi="Verdana" w:cs="Arial"/>
          <w:sz w:val="22"/>
          <w:szCs w:val="22"/>
        </w:rPr>
        <w:t xml:space="preserve">оект</w:t>
      </w:r>
      <w:r>
        <w:rPr>
          <w:rFonts w:ascii="Verdana" w:hAnsi="Verdana" w:cs="Arial"/>
          <w:sz w:val="22"/>
          <w:szCs w:val="22"/>
        </w:rPr>
        <w:t xml:space="preserve">е типового догово</w:t>
      </w:r>
      <w:r>
        <w:rPr>
          <w:rFonts w:ascii="Verdana" w:hAnsi="Verdana" w:cs="Arial"/>
          <w:sz w:val="22"/>
          <w:szCs w:val="22"/>
        </w:rPr>
        <w:t xml:space="preserve">ра (в т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м числе изложенн</w:t>
      </w:r>
      <w:r>
        <w:rPr>
          <w:rFonts w:ascii="Verdana" w:hAnsi="Verdana" w:cs="Arial"/>
          <w:sz w:val="22"/>
          <w:szCs w:val="22"/>
        </w:rPr>
        <w:t xml:space="preserve">ы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 в прил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же</w:t>
      </w:r>
      <w:r>
        <w:rPr>
          <w:rFonts w:ascii="Verdana" w:hAnsi="Verdana" w:cs="Arial"/>
          <w:sz w:val="22"/>
          <w:szCs w:val="22"/>
        </w:rPr>
        <w:t xml:space="preserve">ниях)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представленном в</w:t>
      </w:r>
      <w:r>
        <w:rPr>
          <w:rFonts w:ascii="Verdana" w:hAnsi="Verdana" w:cs="Arial"/>
          <w:sz w:val="22"/>
          <w:szCs w:val="22"/>
        </w:rPr>
        <w:t xml:space="preserve"> Инс</w:t>
      </w:r>
      <w:r>
        <w:rPr>
          <w:rFonts w:ascii="Verdana" w:hAnsi="Verdana" w:cs="Arial"/>
          <w:sz w:val="22"/>
          <w:szCs w:val="22"/>
        </w:rPr>
        <w:t xml:space="preserve">трукци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по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отбо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у.</w:t>
      </w:r>
      <w:r>
        <w:rPr>
          <w:rFonts w:ascii="Verdana" w:hAnsi="Verdana" w:cs="Arial"/>
          <w:sz w:val="22"/>
          <w:szCs w:val="22"/>
          <w:highlight w:val="lightGray"/>
        </w:rPr>
      </w:r>
      <w:r/>
    </w:p>
    <w:p>
      <w:pPr>
        <w:pStyle w:val="1035"/>
        <w:widowControl w:val="off"/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35"/>
        <w:widowControl w:val="off"/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35"/>
        <w:spacing w:after="120"/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                  </w:t>
        <w:tab/>
        <w:t xml:space="preserve"> _________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            </w:t>
      </w:r>
      <w:r>
        <w:rPr>
          <w:rFonts w:ascii="Verdana" w:hAnsi="Verdana" w:cs="Arial"/>
          <w:sz w:val="22"/>
          <w:szCs w:val="22"/>
        </w:rPr>
        <w:t xml:space="preserve">      </w:t>
      </w:r>
      <w:r>
        <w:rPr>
          <w:rFonts w:ascii="Verdana" w:hAnsi="Verdana" w:cs="Arial"/>
          <w:sz w:val="22"/>
          <w:szCs w:val="22"/>
        </w:rPr>
        <w:t xml:space="preserve">   ________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(Должность)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  <w:tab/>
        <w:t xml:space="preserve">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сь руководителя)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(ФИО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/>
    </w:p>
    <w:p>
      <w:pPr>
        <w:pStyle w:val="1035"/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М.П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35"/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35"/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35"/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35"/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35"/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35"/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35"/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/>
    </w:p>
    <w:p>
      <w:pPr>
        <w:pStyle w:val="1035"/>
        <w:jc w:val="lef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highlight w:val="none"/>
          <w:lang w:eastAsia="en-US"/>
        </w:rPr>
        <w:outlineLvl w:val="3"/>
      </w:pPr>
      <w:r>
        <w:rPr>
          <w:rFonts w:ascii="Verdana" w:hAnsi="Verdana" w:cs="Arial"/>
          <w:sz w:val="20"/>
          <w:szCs w:val="20"/>
        </w:rPr>
        <w:t xml:space="preserve">ФИО; </w:t>
      </w:r>
      <w:r>
        <w:rPr>
          <w:rFonts w:ascii="Verdana" w:hAnsi="Verdana" w:cs="Arial"/>
          <w:sz w:val="20"/>
          <w:szCs w:val="20"/>
        </w:rPr>
        <w:t xml:space="preserve">телефо</w:t>
      </w:r>
      <w:r>
        <w:rPr>
          <w:rFonts w:ascii="Verdana" w:hAnsi="Verdana" w:cs="Arial"/>
          <w:sz w:val="20"/>
          <w:szCs w:val="20"/>
        </w:rPr>
        <w:t xml:space="preserve">н; e-mail</w:t>
      </w:r>
      <w:r>
        <w:rPr>
          <w:rFonts w:ascii="Verdana" w:hAnsi="Verdana"/>
          <w:b/>
          <w:sz w:val="22"/>
          <w:szCs w:val="22"/>
          <w:lang w:eastAsia="en-US"/>
        </w:rPr>
      </w:r>
      <w:r/>
    </w:p>
    <w:p>
      <w:pPr>
        <w:jc w:val="lef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  <w:highlight w:val="none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highlight w:val="none"/>
          <w:lang w:eastAsia="en-US"/>
        </w:rPr>
      </w:r>
      <w:r/>
    </w:p>
    <w:p>
      <w:pPr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ротокол разногл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асий к 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роекту Договора</w:t>
      </w:r>
      <w:r/>
    </w:p>
    <w:p>
      <w:pPr>
        <w:pStyle w:val="1035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на участие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/>
    </w:p>
    <w:p>
      <w:pPr>
        <w:pStyle w:val="1035"/>
        <w:jc w:val="right"/>
        <w:spacing w:after="120"/>
        <w:widowControl w:val="off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-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202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r>
      <w:r/>
    </w:p>
    <w:p>
      <w:pPr>
        <w:pStyle w:val="1035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т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«_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3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/>
          <w:b/>
          <w:sz w:val="22"/>
          <w:szCs w:val="22"/>
          <w:lang w:eastAsia="en-US"/>
        </w:rPr>
      </w:r>
      <w:r/>
    </w:p>
    <w:p>
      <w:pPr>
        <w:pStyle w:val="1035"/>
        <w:jc w:val="center"/>
        <w:keepNext/>
        <w:spacing w:after="48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отокол разногласий к проекту Дого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во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ра</w:t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/>
    </w:p>
    <w:p>
      <w:pPr>
        <w:pStyle w:val="1035"/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</w:t>
      </w:r>
      <w:r>
        <w:rPr>
          <w:rFonts w:ascii="Verdana" w:hAnsi="Verdana" w:cs="Arial"/>
          <w:b/>
          <w:sz w:val="22"/>
          <w:szCs w:val="22"/>
        </w:rPr>
        <w:t xml:space="preserve">енование и </w:t>
      </w:r>
      <w:r>
        <w:rPr>
          <w:rFonts w:ascii="Verdana" w:hAnsi="Verdana" w:cs="Arial"/>
          <w:b/>
          <w:sz w:val="22"/>
          <w:szCs w:val="22"/>
        </w:rPr>
        <w:t xml:space="preserve">адрес П</w:t>
      </w:r>
      <w:r>
        <w:rPr>
          <w:rFonts w:ascii="Verdana" w:hAnsi="Verdana" w:cs="Arial"/>
          <w:b/>
          <w:sz w:val="22"/>
          <w:szCs w:val="22"/>
        </w:rPr>
        <w:t xml:space="preserve">ретенд</w:t>
      </w:r>
      <w:r>
        <w:rPr>
          <w:rFonts w:ascii="Verdana" w:hAnsi="Verdana" w:cs="Arial"/>
          <w:b/>
          <w:sz w:val="22"/>
          <w:szCs w:val="22"/>
        </w:rPr>
        <w:t xml:space="preserve">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 xml:space="preserve">_</w:t>
      </w:r>
      <w:r>
        <w:rPr>
          <w:rFonts w:ascii="Verdana" w:hAnsi="Verdana" w:cs="Arial"/>
          <w:spacing w:val="1"/>
          <w:sz w:val="22"/>
          <w:szCs w:val="22"/>
        </w:rPr>
        <w:t xml:space="preserve">____</w:t>
      </w:r>
      <w:r>
        <w:rPr>
          <w:rFonts w:ascii="Verdana" w:hAnsi="Verdana" w:cs="Arial"/>
          <w:spacing w:val="1"/>
          <w:sz w:val="22"/>
          <w:szCs w:val="22"/>
        </w:rPr>
        <w:t xml:space="preserve">____</w:t>
      </w:r>
      <w:r>
        <w:rPr>
          <w:rFonts w:ascii="Verdana" w:hAnsi="Verdana" w:cs="Arial"/>
          <w:spacing w:val="1"/>
          <w:sz w:val="22"/>
          <w:szCs w:val="22"/>
        </w:rPr>
        <w:t xml:space="preserve">__</w:t>
      </w:r>
      <w:r>
        <w:rPr>
          <w:rFonts w:ascii="Verdana" w:hAnsi="Verdana" w:cs="Arial"/>
          <w:spacing w:val="1"/>
          <w:sz w:val="22"/>
          <w:szCs w:val="22"/>
        </w:rPr>
        <w:t xml:space="preserve">_______________________________</w:t>
      </w:r>
      <w:r>
        <w:rPr>
          <w:rFonts w:ascii="Verdana" w:hAnsi="Verdana" w:cs="Arial"/>
          <w:spacing w:val="1"/>
          <w:sz w:val="22"/>
          <w:szCs w:val="22"/>
        </w:rPr>
        <w:t xml:space="preserve">______</w:t>
      </w:r>
      <w:r>
        <w:rPr>
          <w:rFonts w:ascii="Verdana" w:hAnsi="Verdana" w:cs="Arial"/>
          <w:spacing w:val="1"/>
          <w:sz w:val="22"/>
          <w:szCs w:val="22"/>
        </w:rPr>
        <w:t xml:space="preserve">______</w:t>
      </w:r>
      <w:r>
        <w:rPr>
          <w:rFonts w:ascii="Verdana" w:hAnsi="Verdana" w:cs="Arial"/>
          <w:spacing w:val="1"/>
          <w:sz w:val="22"/>
          <w:szCs w:val="22"/>
        </w:rPr>
        <w:t xml:space="preserve">___________</w:t>
      </w:r>
      <w:r>
        <w:rPr>
          <w:rFonts w:ascii="Verdana" w:hAnsi="Verdana" w:cs="Arial"/>
          <w:spacing w:val="1"/>
          <w:sz w:val="22"/>
          <w:szCs w:val="22"/>
        </w:rPr>
        <w:t xml:space="preserve">________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«Обязатель</w:t>
      </w:r>
      <w:r>
        <w:rPr>
          <w:rFonts w:ascii="Verdana" w:hAnsi="Verdana" w:cs="Arial"/>
          <w:b/>
          <w:bCs/>
          <w:sz w:val="20"/>
          <w:szCs w:val="20"/>
        </w:rPr>
        <w:t xml:space="preserve">ны</w:t>
      </w:r>
      <w:r>
        <w:rPr>
          <w:rFonts w:ascii="Verdana" w:hAnsi="Verdana" w:cs="Arial"/>
          <w:b/>
          <w:bCs/>
          <w:sz w:val="20"/>
          <w:szCs w:val="20"/>
        </w:rPr>
        <w:t xml:space="preserve">е» усло</w:t>
      </w:r>
      <w:r>
        <w:rPr>
          <w:rFonts w:ascii="Verdana" w:hAnsi="Verdana" w:cs="Arial"/>
          <w:b/>
          <w:bCs/>
          <w:sz w:val="20"/>
          <w:szCs w:val="20"/>
        </w:rPr>
        <w:t xml:space="preserve">в</w:t>
      </w:r>
      <w:r>
        <w:rPr>
          <w:rFonts w:ascii="Verdana" w:hAnsi="Verdana" w:cs="Arial"/>
          <w:b/>
          <w:bCs/>
          <w:sz w:val="20"/>
          <w:szCs w:val="20"/>
        </w:rPr>
        <w:t xml:space="preserve">ия Договора</w:t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1035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1035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п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роекта Догов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ора 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pStyle w:val="1035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ые ф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ормули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вк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1035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ложен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ия Претендент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1035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</w:tbl>
    <w:p>
      <w:pPr>
        <w:pStyle w:val="1035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/>
    </w:p>
    <w:p>
      <w:pPr>
        <w:pStyle w:val="1035"/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</w:t>
      </w:r>
      <w:r>
        <w:rPr>
          <w:rFonts w:ascii="Verdana" w:hAnsi="Verdana" w:cs="Arial"/>
          <w:b/>
          <w:bCs/>
          <w:sz w:val="20"/>
          <w:szCs w:val="20"/>
        </w:rPr>
        <w:t xml:space="preserve">Желател</w:t>
      </w:r>
      <w:r>
        <w:rPr>
          <w:rFonts w:ascii="Verdana" w:hAnsi="Verdana" w:cs="Arial"/>
          <w:b/>
          <w:bCs/>
          <w:sz w:val="20"/>
          <w:szCs w:val="20"/>
        </w:rPr>
        <w:t xml:space="preserve">ьные» </w:t>
      </w:r>
      <w:r>
        <w:rPr>
          <w:rFonts w:ascii="Verdana" w:hAnsi="Verdana" w:cs="Arial"/>
          <w:b/>
          <w:bCs/>
          <w:sz w:val="20"/>
          <w:szCs w:val="20"/>
        </w:rPr>
        <w:t xml:space="preserve">условия</w:t>
      </w:r>
      <w:r>
        <w:rPr>
          <w:rFonts w:ascii="Verdana" w:hAnsi="Verdana" w:cs="Arial"/>
          <w:b/>
          <w:bCs/>
          <w:sz w:val="20"/>
          <w:szCs w:val="20"/>
        </w:rPr>
        <w:t xml:space="preserve"> Дог</w:t>
      </w:r>
      <w:r>
        <w:rPr>
          <w:rFonts w:ascii="Verdana" w:hAnsi="Verdana" w:cs="Arial"/>
          <w:b/>
          <w:bCs/>
          <w:sz w:val="20"/>
          <w:szCs w:val="20"/>
        </w:rPr>
        <w:t xml:space="preserve">овор</w:t>
      </w:r>
      <w:r>
        <w:rPr>
          <w:rFonts w:ascii="Verdana" w:hAnsi="Verdana" w:cs="Arial"/>
          <w:b/>
          <w:bCs/>
          <w:sz w:val="20"/>
          <w:szCs w:val="20"/>
        </w:rPr>
        <w:t xml:space="preserve">а</w:t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1035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п/п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1035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pStyle w:val="1035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дные ф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ормулировки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1035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Предложения Претен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де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нта</w:t>
            </w:r>
            <w:r/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1035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м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ечания, обоснова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3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0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0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0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0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035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/>
          </w:p>
        </w:tc>
      </w:tr>
    </w:tbl>
    <w:p>
      <w:pPr>
        <w:pStyle w:val="103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 </w:t>
      </w:r>
      <w:r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  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    </w:t>
      </w:r>
      <w:r>
        <w:rPr>
          <w:rFonts w:ascii="Verdana" w:hAnsi="Verdana" w:cs="Arial"/>
          <w:sz w:val="22"/>
          <w:szCs w:val="22"/>
        </w:rPr>
        <w:t xml:space="preserve">    </w:t>
        <w:tab/>
        <w:tab/>
        <w:t xml:space="preserve">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  </w:t>
      </w:r>
      <w:r>
        <w:rPr>
          <w:rFonts w:ascii="Verdana" w:hAnsi="Verdana" w:cs="Arial"/>
          <w:sz w:val="22"/>
          <w:szCs w:val="22"/>
        </w:rPr>
        <w:t xml:space="preserve">                 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</w:t>
      </w:r>
      <w:r/>
    </w:p>
    <w:p>
      <w:pPr>
        <w:pStyle w:val="1035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(До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лжность)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</w:t>
        <w:tab/>
        <w:t xml:space="preserve"> </w:t>
        <w:tab/>
        <w:t xml:space="preserve">(Подпись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руков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одител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я)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/>
    </w:p>
    <w:p>
      <w:pPr>
        <w:pStyle w:val="103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/>
    </w:p>
    <w:p>
      <w:pPr>
        <w:pStyle w:val="10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35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</w:t>
      </w:r>
      <w:r>
        <w:rPr>
          <w:rFonts w:ascii="Verdana" w:hAnsi="Verdana" w:cs="Arial"/>
          <w:b/>
          <w:sz w:val="20"/>
          <w:szCs w:val="20"/>
        </w:rPr>
        <w:t xml:space="preserve">олни</w:t>
      </w:r>
      <w:r>
        <w:rPr>
          <w:rFonts w:ascii="Verdana" w:hAnsi="Verdana" w:cs="Arial"/>
          <w:b/>
          <w:sz w:val="20"/>
          <w:szCs w:val="20"/>
        </w:rPr>
        <w:t xml:space="preserve">тель</w:t>
      </w:r>
      <w:r>
        <w:rPr>
          <w:rFonts w:ascii="Verdana" w:hAnsi="Verdana" w:cs="Arial"/>
          <w:b/>
          <w:sz w:val="20"/>
          <w:szCs w:val="20"/>
        </w:rPr>
        <w:t xml:space="preserve">: </w:t>
      </w:r>
      <w:r>
        <w:rPr>
          <w:rFonts w:ascii="Verdana" w:hAnsi="Verdana" w:cs="Arial"/>
          <w:b/>
          <w:sz w:val="20"/>
          <w:szCs w:val="20"/>
        </w:rPr>
      </w:r>
      <w:r/>
    </w:p>
    <w:p>
      <w:pPr>
        <w:pStyle w:val="1035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/>
    </w:p>
    <w:p>
      <w:pPr>
        <w:pStyle w:val="103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/>
    </w:p>
    <w:p>
      <w:pPr>
        <w:pStyle w:val="103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/>
    </w:p>
    <w:p>
      <w:pPr>
        <w:pStyle w:val="103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/>
    </w:p>
    <w:p>
      <w:pPr>
        <w:pStyle w:val="103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/>
    </w:p>
    <w:p>
      <w:pPr>
        <w:pStyle w:val="10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35"/>
        <w:rPr>
          <w:rFonts w:ascii="Verdana" w:hAnsi="Verdana" w:cs="Arial"/>
          <w:i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35"/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(д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олжно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быть с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оставлено 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а фирменном бланке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 Пр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етенден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т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а)</w:t>
      </w:r>
      <w:r/>
    </w:p>
    <w:p>
      <w:pPr>
        <w:pStyle w:val="1035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ab/>
      </w:r>
      <w:r/>
    </w:p>
    <w:p>
      <w:pPr>
        <w:pStyle w:val="1035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/>
    </w:p>
    <w:p>
      <w:pPr>
        <w:pStyle w:val="1035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</w:t>
      </w:r>
      <w:r>
        <w:rPr>
          <w:rFonts w:ascii="Verdana" w:hAnsi="Verdana" w:cs="Arial"/>
          <w:b/>
          <w:sz w:val="22"/>
          <w:szCs w:val="22"/>
        </w:rPr>
        <w:t xml:space="preserve">н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е органи</w:t>
      </w:r>
      <w:r>
        <w:rPr>
          <w:rFonts w:ascii="Verdana" w:hAnsi="Verdana" w:cs="Arial"/>
          <w:b/>
          <w:sz w:val="22"/>
          <w:szCs w:val="22"/>
        </w:rPr>
        <w:t xml:space="preserve">за</w:t>
      </w:r>
      <w:r>
        <w:rPr>
          <w:rFonts w:ascii="Verdana" w:hAnsi="Verdana" w:cs="Arial"/>
          <w:b/>
          <w:sz w:val="22"/>
          <w:szCs w:val="22"/>
        </w:rPr>
        <w:t xml:space="preserve">ции:  </w:t>
      </w:r>
      <w:r/>
    </w:p>
    <w:p>
      <w:pPr>
        <w:pStyle w:val="1035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</w:t>
      </w:r>
      <w:r>
        <w:rPr>
          <w:rFonts w:ascii="Verdana" w:hAnsi="Verdana" w:cs="Arial"/>
          <w:b/>
          <w:sz w:val="22"/>
          <w:szCs w:val="22"/>
        </w:rPr>
        <w:t xml:space="preserve">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</w:t>
      </w:r>
      <w:r>
        <w:rPr>
          <w:rFonts w:ascii="Verdana" w:hAnsi="Verdana" w:cs="Arial"/>
          <w:b/>
          <w:sz w:val="22"/>
          <w:szCs w:val="22"/>
        </w:rPr>
        <w:t xml:space="preserve">     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</w:t>
      </w:r>
      <w:r>
        <w:rPr>
          <w:rFonts w:ascii="Verdana" w:hAnsi="Verdana" w:cs="Arial"/>
          <w:b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фон:</w:t>
        <w:tab/>
      </w:r>
      <w:r>
        <w:rPr>
          <w:rFonts w:ascii="Verdana" w:hAnsi="Verdana" w:cs="Arial"/>
          <w:b/>
          <w:sz w:val="22"/>
          <w:szCs w:val="22"/>
        </w:rPr>
      </w:r>
      <w:r/>
    </w:p>
    <w:p>
      <w:pPr>
        <w:pStyle w:val="1035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  <w:tab/>
        <w:tab/>
        <w:tab/>
      </w:r>
      <w:r/>
    </w:p>
    <w:p>
      <w:pPr>
        <w:pStyle w:val="1035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</w:t>
      </w:r>
      <w:r>
        <w:rPr>
          <w:rFonts w:ascii="Verdana" w:hAnsi="Verdana" w:cs="Arial"/>
          <w:b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  <w:t xml:space="preserve">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/>
    </w:p>
    <w:p>
      <w:pPr>
        <w:pStyle w:val="1035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/>
    </w:p>
    <w:p>
      <w:pPr>
        <w:pStyle w:val="1035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/>
    </w:p>
    <w:p>
      <w:pPr>
        <w:pStyle w:val="1035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/>
    </w:p>
    <w:p>
      <w:pPr>
        <w:pStyle w:val="1035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/>
    </w:p>
    <w:p>
      <w:pPr>
        <w:pStyle w:val="1035"/>
        <w:jc w:val="center"/>
        <w:keepNext/>
        <w:spacing w:before="240" w:after="60"/>
        <w:rPr>
          <w:rFonts w:ascii="Verdana" w:hAnsi="Verdana" w:cs="Arial"/>
          <w:b/>
          <w:bCs/>
          <w:sz w:val="22"/>
          <w:szCs w:val="22"/>
        </w:rPr>
        <w:outlineLvl w:val="2"/>
      </w:pPr>
      <w:r>
        <w:rPr>
          <w:rFonts w:ascii="Verdana" w:hAnsi="Verdana" w:cs="Arial"/>
          <w:b/>
          <w:bCs/>
          <w:sz w:val="22"/>
          <w:szCs w:val="22"/>
        </w:rPr>
        <w:t xml:space="preserve">Информация о степени </w:t>
      </w:r>
      <w:r>
        <w:rPr>
          <w:rFonts w:ascii="Verdana" w:hAnsi="Verdana" w:cs="Arial"/>
          <w:b/>
          <w:bCs/>
          <w:sz w:val="22"/>
          <w:szCs w:val="22"/>
        </w:rPr>
        <w:t xml:space="preserve">за</w:t>
      </w:r>
      <w:r>
        <w:rPr>
          <w:rFonts w:ascii="Verdana" w:hAnsi="Verdana" w:cs="Arial"/>
          <w:b/>
          <w:bCs/>
          <w:sz w:val="22"/>
          <w:szCs w:val="22"/>
        </w:rPr>
        <w:t xml:space="preserve">груженн</w:t>
      </w:r>
      <w:r>
        <w:rPr>
          <w:rFonts w:ascii="Verdana" w:hAnsi="Verdana" w:cs="Arial"/>
          <w:b/>
          <w:bCs/>
          <w:sz w:val="22"/>
          <w:szCs w:val="22"/>
        </w:rPr>
        <w:t xml:space="preserve">ости текущи</w:t>
      </w:r>
      <w:r>
        <w:rPr>
          <w:rFonts w:ascii="Verdana" w:hAnsi="Verdana" w:cs="Arial"/>
          <w:b/>
          <w:bCs/>
          <w:sz w:val="22"/>
          <w:szCs w:val="22"/>
        </w:rPr>
        <w:t xml:space="preserve">ми про</w:t>
      </w:r>
      <w:r>
        <w:rPr>
          <w:rFonts w:ascii="Verdana" w:hAnsi="Verdana" w:cs="Arial"/>
          <w:b/>
          <w:bCs/>
          <w:sz w:val="22"/>
          <w:szCs w:val="22"/>
        </w:rPr>
        <w:t xml:space="preserve">ектами</w:t>
      </w:r>
      <w:r>
        <w:rPr>
          <w:rFonts w:ascii="Verdana" w:hAnsi="Verdana" w:cs="Arial"/>
          <w:b/>
          <w:bCs/>
          <w:sz w:val="22"/>
          <w:szCs w:val="22"/>
        </w:rPr>
      </w:r>
      <w:r/>
    </w:p>
    <w:p>
      <w:pPr>
        <w:pStyle w:val="1035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contextualSpacing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jc w:val="center"/>
        <w:widowControl w:val="o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</w:t>
      </w:r>
      <w:r>
        <w:rPr>
          <w:rFonts w:ascii="Verdana" w:hAnsi="Verdana" w:cs="Arial"/>
          <w:sz w:val="22"/>
          <w:szCs w:val="22"/>
        </w:rPr>
        <w:t xml:space="preserve">ящим</w:t>
      </w:r>
      <w:r>
        <w:rPr>
          <w:rFonts w:ascii="Verdana" w:hAnsi="Verdana" w:cs="Arial"/>
          <w:sz w:val="22"/>
          <w:szCs w:val="22"/>
        </w:rPr>
        <w:t xml:space="preserve"> соо</w:t>
      </w:r>
      <w:r>
        <w:rPr>
          <w:rFonts w:ascii="Verdana" w:hAnsi="Verdana" w:cs="Arial"/>
          <w:sz w:val="22"/>
          <w:szCs w:val="22"/>
        </w:rPr>
        <w:t xml:space="preserve">бщ</w:t>
      </w:r>
      <w:r>
        <w:rPr>
          <w:rFonts w:ascii="Verdana" w:hAnsi="Verdana" w:cs="Arial"/>
          <w:sz w:val="22"/>
          <w:szCs w:val="22"/>
        </w:rPr>
        <w:t xml:space="preserve">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 xml:space="preserve">текущими</w:t>
      </w:r>
      <w:r>
        <w:rPr>
          <w:rFonts w:ascii="Verdana" w:hAnsi="Verdana" w:cs="Arial"/>
          <w:color w:val="000000"/>
          <w:sz w:val="22"/>
          <w:szCs w:val="22"/>
        </w:rPr>
        <w:t xml:space="preserve"> проек</w:t>
      </w:r>
      <w:r>
        <w:rPr>
          <w:rFonts w:ascii="Verdana" w:hAnsi="Verdana" w:cs="Arial"/>
          <w:color w:val="000000"/>
          <w:sz w:val="22"/>
          <w:szCs w:val="22"/>
        </w:rPr>
        <w:t xml:space="preserve">тами _</w:t>
      </w:r>
      <w:r>
        <w:rPr>
          <w:rFonts w:ascii="Verdana" w:hAnsi="Verdana" w:cs="Arial"/>
          <w:color w:val="000000"/>
          <w:sz w:val="22"/>
          <w:szCs w:val="22"/>
        </w:rPr>
        <w:t xml:space="preserve">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_______</w:t>
      </w:r>
      <w:r>
        <w:rPr>
          <w:rFonts w:ascii="Verdana" w:hAnsi="Verdana" w:cs="Arial"/>
          <w:color w:val="000000"/>
          <w:sz w:val="22"/>
          <w:szCs w:val="22"/>
        </w:rPr>
        <w:t xml:space="preserve">___</w:t>
      </w:r>
      <w:r>
        <w:rPr>
          <w:rFonts w:ascii="Verdana" w:hAnsi="Verdana" w:cs="Arial"/>
          <w:color w:val="000000"/>
          <w:sz w:val="22"/>
          <w:szCs w:val="22"/>
        </w:rPr>
        <w:t xml:space="preserve">_______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________________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________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(Полн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ое наименова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ние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Претен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де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нт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а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)</w:t>
      </w:r>
      <w:r>
        <w:rPr>
          <w:rFonts w:ascii="Verdana" w:hAnsi="Verdana" w:cs="Arial"/>
          <w:color w:val="000000"/>
          <w:sz w:val="22"/>
          <w:szCs w:val="22"/>
        </w:rPr>
      </w:r>
      <w:r/>
    </w:p>
    <w:p>
      <w:pPr>
        <w:pStyle w:val="1035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</w:t>
      </w:r>
      <w:r>
        <w:rPr>
          <w:rFonts w:ascii="Verdana" w:hAnsi="Verdana" w:cs="Arial"/>
          <w:color w:val="000000"/>
          <w:sz w:val="22"/>
          <w:szCs w:val="22"/>
        </w:rPr>
        <w:t xml:space="preserve">з</w:t>
      </w:r>
      <w:r>
        <w:rPr>
          <w:rFonts w:ascii="Verdana" w:hAnsi="Verdana" w:cs="Arial"/>
          <w:color w:val="000000"/>
          <w:sz w:val="22"/>
          <w:szCs w:val="22"/>
        </w:rPr>
        <w:t xml:space="preserve">волит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осуществить </w:t>
      </w:r>
      <w:r>
        <w:rPr>
          <w:rFonts w:ascii="Verdana" w:hAnsi="Verdana" w:cs="Arial"/>
          <w:color w:val="000000"/>
          <w:sz w:val="22"/>
          <w:szCs w:val="22"/>
        </w:rPr>
        <w:t xml:space="preserve">изготовление, поставку</w:t>
      </w:r>
      <w:r>
        <w:rPr>
          <w:rFonts w:ascii="Verdana" w:hAnsi="Verdana" w:cs="Arial"/>
          <w:color w:val="000000"/>
          <w:sz w:val="22"/>
          <w:szCs w:val="22"/>
        </w:rPr>
        <w:t xml:space="preserve">, сборку, установку и мон</w:t>
      </w:r>
      <w:r>
        <w:rPr>
          <w:rFonts w:ascii="Verdana" w:hAnsi="Verdana" w:cs="Arial"/>
          <w:color w:val="000000"/>
          <w:sz w:val="22"/>
          <w:szCs w:val="22"/>
        </w:rPr>
        <w:t xml:space="preserve">таж мебе</w:t>
      </w:r>
      <w:r>
        <w:rPr>
          <w:rFonts w:ascii="Verdana" w:hAnsi="Verdana" w:cs="Arial"/>
          <w:color w:val="000000"/>
          <w:sz w:val="22"/>
          <w:szCs w:val="22"/>
        </w:rPr>
        <w:t xml:space="preserve">ли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в долж</w:t>
      </w:r>
      <w:r>
        <w:rPr>
          <w:rFonts w:ascii="Verdana" w:hAnsi="Verdana" w:cs="Arial"/>
          <w:color w:val="000000"/>
          <w:sz w:val="22"/>
          <w:szCs w:val="22"/>
        </w:rPr>
        <w:t xml:space="preserve">ном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качес</w:t>
      </w:r>
      <w:r>
        <w:rPr>
          <w:rFonts w:ascii="Verdana" w:hAnsi="Verdana" w:cs="Arial"/>
          <w:color w:val="000000"/>
          <w:sz w:val="22"/>
          <w:szCs w:val="22"/>
        </w:rPr>
        <w:t xml:space="preserve">тве б</w:t>
      </w:r>
      <w:r>
        <w:rPr>
          <w:rFonts w:ascii="Verdana" w:hAnsi="Verdana" w:cs="Arial"/>
          <w:color w:val="000000"/>
          <w:sz w:val="22"/>
          <w:szCs w:val="22"/>
        </w:rPr>
        <w:t xml:space="preserve">ез уще</w:t>
      </w:r>
      <w:r>
        <w:rPr>
          <w:rFonts w:ascii="Verdana" w:hAnsi="Verdana" w:cs="Arial"/>
          <w:color w:val="000000"/>
          <w:sz w:val="22"/>
          <w:szCs w:val="22"/>
        </w:rPr>
        <w:t xml:space="preserve">рба дл</w:t>
      </w:r>
      <w:r>
        <w:rPr>
          <w:rFonts w:ascii="Verdana" w:hAnsi="Verdana" w:cs="Arial"/>
          <w:color w:val="000000"/>
          <w:sz w:val="22"/>
          <w:szCs w:val="22"/>
        </w:rPr>
        <w:t xml:space="preserve">я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ХК «</w:t>
      </w:r>
      <w:r>
        <w:rPr>
          <w:rFonts w:ascii="Verdana" w:hAnsi="Verdana" w:cs="Arial"/>
          <w:color w:val="000000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z w:val="22"/>
          <w:szCs w:val="22"/>
        </w:rPr>
        <w:t xml:space="preserve">ванг</w:t>
      </w:r>
      <w:r>
        <w:rPr>
          <w:rFonts w:ascii="Verdana" w:hAnsi="Verdana" w:cs="Arial"/>
          <w:color w:val="000000"/>
          <w:sz w:val="22"/>
          <w:szCs w:val="22"/>
        </w:rPr>
        <w:t xml:space="preserve">ард»</w:t>
      </w:r>
      <w:r>
        <w:rPr>
          <w:rFonts w:ascii="Verdana" w:hAnsi="Verdana" w:cs="Arial"/>
          <w:color w:val="000000"/>
          <w:sz w:val="22"/>
          <w:szCs w:val="22"/>
        </w:rPr>
        <w:t xml:space="preserve">, в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</w:t>
      </w:r>
      <w:r>
        <w:rPr>
          <w:rFonts w:ascii="Verdana" w:hAnsi="Verdana" w:cs="Arial"/>
          <w:sz w:val="22"/>
          <w:szCs w:val="22"/>
        </w:rPr>
        <w:t xml:space="preserve">тбору </w:t>
      </w:r>
      <w:r>
        <w:rPr>
          <w:rFonts w:ascii="Verdana" w:hAnsi="Verdana" w:cs="Arial"/>
          <w:sz w:val="22"/>
          <w:szCs w:val="22"/>
        </w:rPr>
        <w:t xml:space="preserve">№</w:t>
      </w:r>
      <w:r>
        <w:rPr>
          <w:rFonts w:ascii="Verdana" w:hAnsi="Verdana" w:cs="Arial"/>
          <w:sz w:val="22"/>
          <w:szCs w:val="22"/>
        </w:rPr>
        <w:t xml:space="preserve"> 2</w:t>
      </w:r>
      <w:r>
        <w:rPr>
          <w:rFonts w:ascii="Verdana" w:hAnsi="Verdana" w:cs="Arial"/>
          <w:sz w:val="22"/>
          <w:szCs w:val="22"/>
        </w:rPr>
        <w:t xml:space="preserve">5</w:t>
      </w:r>
      <w:r>
        <w:rPr>
          <w:rFonts w:ascii="Verdana" w:hAnsi="Verdana" w:cs="Arial"/>
          <w:sz w:val="22"/>
          <w:szCs w:val="22"/>
        </w:rPr>
        <w:t xml:space="preserve">-202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color w:val="000000"/>
          <w:sz w:val="22"/>
          <w:szCs w:val="22"/>
        </w:rPr>
        <w:t xml:space="preserve">предоставления на</w:t>
      </w:r>
      <w:r>
        <w:rPr>
          <w:rFonts w:ascii="Verdana" w:hAnsi="Verdana" w:cs="Arial"/>
          <w:color w:val="000000"/>
          <w:sz w:val="22"/>
          <w:szCs w:val="22"/>
        </w:rPr>
        <w:t xml:space="preserve">м права на заключение </w:t>
      </w:r>
      <w:r>
        <w:rPr>
          <w:rFonts w:ascii="Verdana" w:hAnsi="Verdana" w:cs="Arial"/>
          <w:color w:val="000000"/>
          <w:sz w:val="22"/>
          <w:szCs w:val="22"/>
        </w:rPr>
        <w:t xml:space="preserve">догов</w:t>
      </w:r>
      <w:r>
        <w:rPr>
          <w:rFonts w:ascii="Verdana" w:hAnsi="Verdana" w:cs="Arial"/>
          <w:color w:val="000000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z w:val="22"/>
          <w:szCs w:val="22"/>
        </w:rPr>
        <w:t xml:space="preserve">а по рез</w:t>
      </w:r>
      <w:r>
        <w:rPr>
          <w:rFonts w:ascii="Verdana" w:hAnsi="Verdana" w:cs="Arial"/>
          <w:color w:val="000000"/>
          <w:sz w:val="22"/>
          <w:szCs w:val="22"/>
        </w:rPr>
        <w:t xml:space="preserve">ул</w:t>
      </w:r>
      <w:r>
        <w:rPr>
          <w:rFonts w:ascii="Verdana" w:hAnsi="Verdana" w:cs="Arial"/>
          <w:color w:val="000000"/>
          <w:sz w:val="22"/>
          <w:szCs w:val="22"/>
        </w:rPr>
        <w:t xml:space="preserve">ьтатам От</w:t>
      </w:r>
      <w:r>
        <w:rPr>
          <w:rFonts w:ascii="Verdana" w:hAnsi="Verdana" w:cs="Arial"/>
          <w:color w:val="000000"/>
          <w:sz w:val="22"/>
          <w:szCs w:val="22"/>
        </w:rPr>
        <w:t xml:space="preserve">бора.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       </w:t>
      </w:r>
      <w:r>
        <w:rPr>
          <w:rFonts w:ascii="Verdana" w:hAnsi="Verdana" w:cs="Arial"/>
          <w:sz w:val="22"/>
          <w:szCs w:val="22"/>
        </w:rPr>
        <w:t xml:space="preserve"> </w:t>
        <w:tab/>
        <w:t xml:space="preserve"> 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                     ______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</w:r>
      <w:r/>
    </w:p>
    <w:p>
      <w:pPr>
        <w:pStyle w:val="1035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(До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лжность)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</w:t>
        <w:tab/>
        <w:t xml:space="preserve">  (Подпись руково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дителя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ИО)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/>
    </w:p>
    <w:p>
      <w:pPr>
        <w:pStyle w:val="1035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/>
    </w:p>
    <w:p>
      <w:pPr>
        <w:pStyle w:val="10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p>
      <w:pPr>
        <w:pStyle w:val="1035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</w:t>
      </w:r>
      <w:r>
        <w:rPr>
          <w:rFonts w:ascii="Verdana" w:hAnsi="Verdana" w:cs="Arial"/>
          <w:b/>
          <w:sz w:val="20"/>
          <w:szCs w:val="20"/>
        </w:rPr>
        <w:t xml:space="preserve">н</w:t>
      </w:r>
      <w:r>
        <w:rPr>
          <w:rFonts w:ascii="Verdana" w:hAnsi="Verdana" w:cs="Arial"/>
          <w:b/>
          <w:sz w:val="20"/>
          <w:szCs w:val="20"/>
        </w:rPr>
        <w:t xml:space="preserve">ите</w:t>
      </w:r>
      <w:r>
        <w:rPr>
          <w:rFonts w:ascii="Verdana" w:hAnsi="Verdana" w:cs="Arial"/>
          <w:b/>
          <w:sz w:val="20"/>
          <w:szCs w:val="20"/>
        </w:rPr>
        <w:t xml:space="preserve">ль: </w:t>
      </w:r>
      <w:r>
        <w:rPr>
          <w:rFonts w:ascii="Verdana" w:hAnsi="Verdana" w:cs="Arial"/>
          <w:b/>
          <w:sz w:val="20"/>
          <w:szCs w:val="20"/>
        </w:rPr>
      </w:r>
      <w:r/>
    </w:p>
    <w:p>
      <w:pPr>
        <w:pStyle w:val="1035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</w:t>
      </w:r>
      <w:r>
        <w:rPr>
          <w:rFonts w:ascii="Verdana" w:hAnsi="Verdana" w:cs="Arial"/>
          <w:sz w:val="20"/>
          <w:szCs w:val="20"/>
        </w:rPr>
        <w:t xml:space="preserve">О; </w:t>
      </w:r>
      <w:r>
        <w:rPr>
          <w:rFonts w:ascii="Verdana" w:hAnsi="Verdana" w:cs="Arial"/>
          <w:sz w:val="20"/>
          <w:szCs w:val="20"/>
        </w:rPr>
        <w:t xml:space="preserve">телефон; e-mail</w:t>
      </w:r>
      <w:r/>
    </w:p>
    <w:p>
      <w:pPr>
        <w:pStyle w:val="1035"/>
        <w:jc w:val="both"/>
        <w:tabs>
          <w:tab w:val="left" w:pos="720" w:leader="none"/>
          <w:tab w:val="left" w:pos="1260" w:leader="none"/>
        </w:tabs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</w:r>
      <w:r/>
    </w:p>
    <w:p>
      <w:pPr>
        <w:pStyle w:val="1035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/>
    </w:p>
    <w:sectPr>
      <w:footerReference w:type="default" r:id="rId9"/>
      <w:footerReference w:type="even" r:id="rId10"/>
      <w:footnotePr>
        <w:numFmt w:val="chicago"/>
        <w:numRestart w:val="continuous"/>
      </w:footnotePr>
      <w:endnotePr/>
      <w:type w:val="nextPage"/>
      <w:pgSz w:w="11906" w:h="16838" w:orient="portrait"/>
      <w:pgMar w:top="851" w:right="851" w:bottom="709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Wingdings">
    <w:panose1 w:val="05000000000000000000"/>
  </w:font>
  <w:font w:name="Symbol">
    <w:panose1 w:val="05050102010706020507"/>
  </w:font>
  <w:font w:name="Gelvetsky 12pt">
    <w:panose1 w:val="02000603000000000000"/>
  </w:font>
  <w:font w:name="Tahoma">
    <w:panose1 w:val="020B0604030504040204"/>
  </w:font>
  <w:font w:name="Verdan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4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4"/>
      <w:rPr>
        <w:rStyle w:val="1055"/>
      </w:rPr>
      <w:framePr w:wrap="around" w:vAnchor="text" w:hAnchor="margin" w:xAlign="right" w:y="1"/>
    </w:pPr>
    <w:r>
      <w:rPr>
        <w:rStyle w:val="1055"/>
      </w:rPr>
      <w:fldChar w:fldCharType="begin"/>
    </w:r>
    <w:r>
      <w:rPr>
        <w:rStyle w:val="1055"/>
      </w:rPr>
      <w:instrText xml:space="preserve">PAGE  </w:instrText>
    </w:r>
    <w:r>
      <w:rPr>
        <w:rStyle w:val="1055"/>
      </w:rPr>
      <w:fldChar w:fldCharType="end"/>
    </w:r>
    <w:r>
      <w:rPr>
        <w:rStyle w:val="1055"/>
      </w:rPr>
    </w:r>
    <w:r/>
  </w:p>
  <w:p>
    <w:pPr>
      <w:pStyle w:val="1054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054"/>
        <w:ind w:right="357"/>
        <w:jc w:val="both"/>
        <w:rPr>
          <w:sz w:val="18"/>
          <w:szCs w:val="18"/>
        </w:rPr>
      </w:pPr>
      <w:r>
        <w:rPr>
          <w:rStyle w:val="1064"/>
        </w:rPr>
        <w:footnoteRef/>
      </w:r>
      <w:r>
        <w:t xml:space="preserve"> </w:t>
      </w:r>
      <w:r>
        <w:rPr>
          <w:sz w:val="18"/>
          <w:szCs w:val="18"/>
        </w:rPr>
        <w:t xml:space="preserve">Если организаци</w:t>
      </w:r>
      <w:r>
        <w:rPr>
          <w:sz w:val="18"/>
          <w:szCs w:val="18"/>
        </w:rPr>
        <w:t xml:space="preserve">я раб</w:t>
      </w:r>
      <w:r>
        <w:rPr>
          <w:sz w:val="18"/>
          <w:szCs w:val="18"/>
        </w:rPr>
        <w:t xml:space="preserve">ота</w:t>
      </w:r>
      <w:r>
        <w:rPr>
          <w:sz w:val="18"/>
          <w:szCs w:val="18"/>
        </w:rPr>
        <w:t xml:space="preserve">ет по упрощенной с</w:t>
      </w:r>
      <w:r>
        <w:rPr>
          <w:sz w:val="18"/>
          <w:szCs w:val="18"/>
        </w:rPr>
        <w:t xml:space="preserve">истеме налогообложения, в та</w:t>
      </w:r>
      <w:r>
        <w:rPr>
          <w:sz w:val="18"/>
          <w:szCs w:val="18"/>
        </w:rPr>
        <w:t xml:space="preserve">ком с</w:t>
      </w:r>
      <w:r>
        <w:rPr>
          <w:sz w:val="18"/>
          <w:szCs w:val="18"/>
        </w:rPr>
        <w:t xml:space="preserve">лучае необходимо указать </w:t>
      </w:r>
      <w:r>
        <w:rPr>
          <w:b/>
          <w:sz w:val="18"/>
          <w:szCs w:val="18"/>
        </w:rPr>
        <w:t xml:space="preserve">«НДС не облагаетс</w:t>
      </w:r>
      <w:r>
        <w:rPr>
          <w:b/>
          <w:sz w:val="18"/>
          <w:szCs w:val="18"/>
        </w:rPr>
        <w:t xml:space="preserve">я</w:t>
      </w:r>
      <w:r>
        <w:rPr>
          <w:b/>
          <w:sz w:val="18"/>
          <w:szCs w:val="18"/>
        </w:rPr>
        <w:t xml:space="preserve">»</w:t>
      </w:r>
      <w:r>
        <w:rPr>
          <w:sz w:val="18"/>
          <w:szCs w:val="18"/>
        </w:rPr>
        <w:t xml:space="preserve"> и обязател</w:t>
      </w:r>
      <w:r>
        <w:rPr>
          <w:sz w:val="18"/>
          <w:szCs w:val="18"/>
        </w:rPr>
        <w:t xml:space="preserve">ьн</w:t>
      </w:r>
      <w:r>
        <w:rPr>
          <w:sz w:val="18"/>
          <w:szCs w:val="18"/>
        </w:rPr>
        <w:t xml:space="preserve">о приложить копию уведомления о возможност</w:t>
      </w:r>
      <w:r>
        <w:rPr>
          <w:sz w:val="18"/>
          <w:szCs w:val="18"/>
        </w:rPr>
        <w:t xml:space="preserve">и при</w:t>
      </w:r>
      <w:r>
        <w:rPr>
          <w:sz w:val="18"/>
          <w:szCs w:val="18"/>
        </w:rPr>
        <w:t xml:space="preserve">менения упрощ</w:t>
      </w:r>
      <w:r>
        <w:rPr>
          <w:sz w:val="18"/>
          <w:szCs w:val="18"/>
        </w:rPr>
        <w:t xml:space="preserve">енной системы нало</w:t>
      </w:r>
      <w:r>
        <w:rPr>
          <w:sz w:val="18"/>
          <w:szCs w:val="18"/>
        </w:rPr>
        <w:t xml:space="preserve">гоо</w:t>
      </w:r>
      <w:r>
        <w:rPr>
          <w:sz w:val="18"/>
          <w:szCs w:val="18"/>
        </w:rPr>
        <w:t xml:space="preserve">бложения.</w:t>
      </w:r>
      <w:r>
        <w:rPr>
          <w:sz w:val="18"/>
          <w:szCs w:val="18"/>
        </w:rPr>
      </w:r>
      <w:r/>
    </w:p>
  </w:footnote>
  <w:footnote w:id="3">
    <w:p>
      <w:pPr>
        <w:pStyle w:val="1054"/>
        <w:ind w:right="357"/>
        <w:jc w:val="both"/>
      </w:pPr>
      <w:r>
        <w:rPr>
          <w:rStyle w:val="1064"/>
        </w:rPr>
        <w:footnoteRef/>
      </w:r>
      <w:r>
        <w:t xml:space="preserve"> </w:t>
      </w:r>
      <w:r>
        <w:rPr>
          <w:sz w:val="18"/>
          <w:szCs w:val="18"/>
        </w:rPr>
        <w:t xml:space="preserve">Если организаци</w:t>
      </w:r>
      <w:r>
        <w:rPr>
          <w:sz w:val="18"/>
          <w:szCs w:val="18"/>
        </w:rPr>
        <w:t xml:space="preserve">я раб</w:t>
      </w:r>
      <w:r>
        <w:rPr>
          <w:sz w:val="18"/>
          <w:szCs w:val="18"/>
        </w:rPr>
        <w:t xml:space="preserve">ота</w:t>
      </w:r>
      <w:r>
        <w:rPr>
          <w:sz w:val="18"/>
          <w:szCs w:val="18"/>
        </w:rPr>
        <w:t xml:space="preserve">ет по упрощенной с</w:t>
      </w:r>
      <w:r>
        <w:rPr>
          <w:sz w:val="18"/>
          <w:szCs w:val="18"/>
        </w:rPr>
        <w:t xml:space="preserve">истеме налогообложения, в та</w:t>
      </w:r>
      <w:r>
        <w:rPr>
          <w:sz w:val="18"/>
          <w:szCs w:val="18"/>
        </w:rPr>
        <w:t xml:space="preserve">ком с</w:t>
      </w:r>
      <w:r>
        <w:rPr>
          <w:sz w:val="18"/>
          <w:szCs w:val="18"/>
        </w:rPr>
        <w:t xml:space="preserve">лучае необходимо указать </w:t>
      </w:r>
      <w:r>
        <w:rPr>
          <w:b/>
          <w:sz w:val="18"/>
          <w:szCs w:val="18"/>
        </w:rPr>
        <w:t xml:space="preserve">«НДС не облагаетс</w:t>
      </w:r>
      <w:r>
        <w:rPr>
          <w:b/>
          <w:sz w:val="18"/>
          <w:szCs w:val="18"/>
        </w:rPr>
        <w:t xml:space="preserve">я</w:t>
      </w:r>
      <w:r>
        <w:rPr>
          <w:b/>
          <w:sz w:val="18"/>
          <w:szCs w:val="18"/>
        </w:rPr>
        <w:t xml:space="preserve">»</w:t>
      </w:r>
      <w:r>
        <w:rPr>
          <w:sz w:val="18"/>
          <w:szCs w:val="18"/>
        </w:rPr>
        <w:t xml:space="preserve"> и обязател</w:t>
      </w:r>
      <w:r>
        <w:rPr>
          <w:sz w:val="18"/>
          <w:szCs w:val="18"/>
        </w:rPr>
        <w:t xml:space="preserve">ьн</w:t>
      </w:r>
      <w:r>
        <w:rPr>
          <w:sz w:val="18"/>
          <w:szCs w:val="18"/>
        </w:rPr>
        <w:t xml:space="preserve">о приложить копию уведомления о возможност</w:t>
      </w:r>
      <w:r>
        <w:rPr>
          <w:sz w:val="18"/>
          <w:szCs w:val="18"/>
        </w:rPr>
        <w:t xml:space="preserve">и при</w:t>
      </w:r>
      <w:r>
        <w:rPr>
          <w:sz w:val="18"/>
          <w:szCs w:val="18"/>
        </w:rPr>
        <w:t xml:space="preserve">менения упрощ</w:t>
      </w:r>
      <w:r>
        <w:rPr>
          <w:sz w:val="18"/>
          <w:szCs w:val="18"/>
        </w:rPr>
        <w:t xml:space="preserve">енной системы нало</w:t>
      </w:r>
      <w:r>
        <w:rPr>
          <w:sz w:val="18"/>
          <w:szCs w:val="18"/>
        </w:rPr>
        <w:t xml:space="preserve">гоо</w:t>
      </w:r>
      <w:r>
        <w:rPr>
          <w:sz w:val="18"/>
          <w:szCs w:val="18"/>
        </w:rPr>
        <w:t xml:space="preserve">бложения.</w:t>
      </w:r>
      <w:r>
        <w:rPr>
          <w:sz w:val="18"/>
          <w:szCs w:val="18"/>
        </w:rPr>
      </w:r>
      <w:r/>
    </w:p>
  </w:footnote>
  <w:footnote w:id="4">
    <w:p>
      <w:pPr>
        <w:pStyle w:val="1063"/>
        <w:jc w:val="both"/>
        <w:rPr>
          <w:b/>
          <w:color w:val="ff0000"/>
        </w:rPr>
      </w:pPr>
      <w:r>
        <w:rPr>
          <w:rStyle w:val="1064"/>
          <w:rFonts w:ascii="Verdana" w:hAnsi="Verdana"/>
          <w:b/>
          <w:color w:val="ff0000"/>
        </w:rPr>
        <w:footnoteRef/>
      </w:r>
      <w:r>
        <w:rPr>
          <w:rStyle w:val="1064"/>
          <w:rFonts w:ascii="Symbol" w:hAnsi="Symbol" w:eastAsia="Symbol" w:cs="Symbol"/>
          <w:b/>
          <w:color w:val="ff0000"/>
        </w:rPr>
        <w:t xml:space="preserve">*</w:t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При</w:t>
      </w:r>
      <w:r>
        <w:rPr>
          <w:rFonts w:ascii="Verdana" w:hAnsi="Verdana" w:cs="Arial"/>
          <w:b/>
          <w:color w:val="ff0000"/>
          <w:sz w:val="18"/>
        </w:rPr>
        <w:t xml:space="preserve">лож</w:t>
      </w:r>
      <w:r>
        <w:rPr>
          <w:rFonts w:ascii="Verdana" w:hAnsi="Verdana" w:cs="Arial"/>
          <w:b/>
          <w:color w:val="ff0000"/>
          <w:sz w:val="18"/>
        </w:rPr>
        <w:t xml:space="preserve">ить</w:t>
      </w:r>
      <w:r>
        <w:rPr>
          <w:rFonts w:ascii="Verdana" w:hAnsi="Verdana" w:cs="Arial"/>
          <w:b/>
          <w:color w:val="ff0000"/>
          <w:sz w:val="18"/>
        </w:rPr>
        <w:t xml:space="preserve"> к</w:t>
      </w:r>
      <w:r>
        <w:rPr>
          <w:rFonts w:ascii="Verdana" w:hAnsi="Verdana" w:cs="Arial"/>
          <w:b/>
          <w:color w:val="ff0000"/>
          <w:sz w:val="18"/>
        </w:rPr>
        <w:t xml:space="preserve">опии договоров</w:t>
      </w:r>
      <w:r>
        <w:rPr>
          <w:rFonts w:ascii="Verdana" w:hAnsi="Verdana" w:cs="Arial"/>
          <w:b/>
          <w:color w:val="ff0000"/>
          <w:sz w:val="18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(в</w:t>
      </w:r>
      <w:r>
        <w:rPr>
          <w:rFonts w:ascii="Verdana" w:hAnsi="Verdana" w:cs="Arial"/>
          <w:b/>
          <w:color w:val="ff0000"/>
          <w:sz w:val="18"/>
        </w:rPr>
        <w:t xml:space="preserve"> сл</w:t>
      </w:r>
      <w:r>
        <w:rPr>
          <w:rFonts w:ascii="Verdana" w:hAnsi="Verdana" w:cs="Arial"/>
          <w:b/>
          <w:color w:val="ff0000"/>
          <w:sz w:val="18"/>
        </w:rPr>
        <w:t xml:space="preserve">учае если </w:t>
      </w:r>
      <w:r>
        <w:rPr>
          <w:rFonts w:ascii="Verdana" w:hAnsi="Verdana" w:cs="Arial"/>
          <w:b/>
          <w:color w:val="ff0000"/>
          <w:sz w:val="18"/>
        </w:rPr>
        <w:t xml:space="preserve">д</w:t>
      </w:r>
      <w:r>
        <w:rPr>
          <w:rFonts w:ascii="Verdana" w:hAnsi="Verdana" w:cs="Arial"/>
          <w:b/>
          <w:color w:val="ff0000"/>
          <w:sz w:val="18"/>
        </w:rPr>
        <w:t xml:space="preserve">оговор о</w:t>
      </w:r>
      <w:r>
        <w:rPr>
          <w:rFonts w:ascii="Verdana" w:hAnsi="Verdana" w:cs="Arial"/>
          <w:b/>
          <w:color w:val="ff0000"/>
          <w:sz w:val="18"/>
        </w:rPr>
        <w:t xml:space="preserve">бъемны</w:t>
      </w:r>
      <w:r>
        <w:rPr>
          <w:rFonts w:ascii="Verdana" w:hAnsi="Verdana" w:cs="Arial"/>
          <w:b/>
          <w:color w:val="ff0000"/>
          <w:sz w:val="18"/>
        </w:rPr>
        <w:t xml:space="preserve">й, можно </w:t>
      </w:r>
      <w:r>
        <w:rPr>
          <w:rFonts w:ascii="Verdana" w:hAnsi="Verdana" w:cs="Arial"/>
          <w:b/>
          <w:color w:val="ff0000"/>
          <w:sz w:val="18"/>
        </w:rPr>
        <w:t xml:space="preserve">приложить перву</w:t>
      </w:r>
      <w:r>
        <w:rPr>
          <w:rFonts w:ascii="Verdana" w:hAnsi="Verdana" w:cs="Arial"/>
          <w:b/>
          <w:color w:val="ff0000"/>
          <w:sz w:val="18"/>
        </w:rPr>
        <w:t xml:space="preserve">ю и</w:t>
      </w:r>
      <w:r>
        <w:rPr>
          <w:rFonts w:ascii="Verdana" w:hAnsi="Verdana" w:cs="Arial"/>
          <w:b/>
          <w:color w:val="ff0000"/>
          <w:sz w:val="18"/>
        </w:rPr>
        <w:t xml:space="preserve"> последн</w:t>
      </w:r>
      <w:r>
        <w:rPr>
          <w:rFonts w:ascii="Verdana" w:hAnsi="Verdana" w:cs="Arial"/>
          <w:b/>
          <w:color w:val="ff0000"/>
          <w:sz w:val="18"/>
        </w:rPr>
        <w:t xml:space="preserve">юю страниц</w:t>
      </w:r>
      <w:r>
        <w:rPr>
          <w:rFonts w:ascii="Verdana" w:hAnsi="Verdana" w:cs="Arial"/>
          <w:b/>
          <w:color w:val="ff0000"/>
          <w:sz w:val="18"/>
        </w:rPr>
        <w:t xml:space="preserve">у договора), </w:t>
      </w:r>
      <w:r>
        <w:rPr>
          <w:rFonts w:ascii="Verdana" w:hAnsi="Verdana" w:cs="Arial"/>
          <w:b/>
          <w:color w:val="ff0000"/>
          <w:sz w:val="18"/>
        </w:rPr>
        <w:t xml:space="preserve">подтверж</w:t>
      </w:r>
      <w:r>
        <w:rPr>
          <w:rFonts w:ascii="Verdana" w:hAnsi="Verdana" w:cs="Arial"/>
          <w:b/>
          <w:color w:val="ff0000"/>
          <w:sz w:val="18"/>
        </w:rPr>
        <w:t xml:space="preserve">дающих опыт</w:t>
      </w:r>
      <w:r>
        <w:rPr>
          <w:rFonts w:ascii="Verdana" w:hAnsi="Verdana" w:cs="Arial"/>
          <w:b/>
          <w:color w:val="ff0000"/>
          <w:sz w:val="18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постав</w:t>
      </w:r>
      <w:r>
        <w:rPr>
          <w:rFonts w:ascii="Verdana" w:hAnsi="Verdana" w:cs="Arial"/>
          <w:b/>
          <w:color w:val="ff0000"/>
          <w:sz w:val="18"/>
        </w:rPr>
        <w:t xml:space="preserve">к</w:t>
      </w:r>
      <w:r>
        <w:rPr>
          <w:rFonts w:ascii="Verdana" w:hAnsi="Verdana" w:cs="Arial"/>
          <w:b/>
          <w:color w:val="ff0000"/>
          <w:sz w:val="18"/>
        </w:rPr>
        <w:t xml:space="preserve">и</w:t>
      </w:r>
      <w:r>
        <w:rPr>
          <w:rFonts w:ascii="Verdana" w:hAnsi="Verdana" w:cs="Arial"/>
          <w:b/>
          <w:color w:val="ff0000"/>
          <w:sz w:val="18"/>
        </w:rPr>
        <w:t xml:space="preserve">/изготовления мебели</w:t>
      </w:r>
      <w:r>
        <w:rPr>
          <w:rFonts w:ascii="Arial" w:hAnsi="Arial" w:cs="Arial"/>
          <w:b/>
          <w:color w:val="ff0000"/>
          <w:sz w:val="18"/>
        </w:rPr>
        <w:t xml:space="preserve">.</w:t>
      </w:r>
      <w:r>
        <w:rPr>
          <w:b/>
          <w:color w:val="ff0000"/>
        </w:rPr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35"/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pStyle w:val="1035"/>
        <w:ind w:left="1080" w:hanging="720"/>
      </w:pPr>
      <w:rPr>
        <w:b w:val="0"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1035"/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1035"/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1035"/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1035"/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1035"/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035"/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035"/>
        <w:ind w:left="2520" w:hanging="2160"/>
      </w:pPr>
      <w:rPr>
        <w:b/>
      </w:r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103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5"/>
        <w:ind w:left="2160" w:hanging="180"/>
      </w:pPr>
    </w:lvl>
    <w:lvl w:ilvl="3">
      <w:start w:val="1"/>
      <w:numFmt w:val="lowerLetter"/>
      <w:isLgl w:val="false"/>
      <w:suff w:val="tab"/>
      <w:lvlText w:val="%4)"/>
      <w:lvlJc w:val="left"/>
      <w:pPr>
        <w:pStyle w:val="103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5"/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35"/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"/>
      <w:lvlJc w:val="left"/>
      <w:pPr>
        <w:pStyle w:val="1035"/>
        <w:ind w:left="1440" w:hanging="360"/>
      </w:pPr>
      <w:rPr>
        <w:rFonts w:ascii="Symbol" w:hAnsi="Symbol"/>
        <w:color w:val="000000"/>
      </w:rPr>
    </w:lvl>
    <w:lvl w:ilvl="2">
      <w:start w:val="1"/>
      <w:numFmt w:val="bullet"/>
      <w:isLgl w:val="false"/>
      <w:suff w:val="tab"/>
      <w:lvlText w:val=""/>
      <w:lvlJc w:val="left"/>
      <w:pPr>
        <w:pStyle w:val="103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3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3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3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3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3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35"/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2.3.%1."/>
      <w:lvlJc w:val="right"/>
      <w:pPr>
        <w:pStyle w:val="1035"/>
        <w:ind w:left="786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35"/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5"/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5"/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5"/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5"/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5"/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5"/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5"/>
        <w:ind w:left="6546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35"/>
        <w:ind w:left="360" w:hanging="360"/>
        <w:tabs>
          <w:tab w:val="num" w:pos="360" w:leader="none"/>
        </w:tabs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3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03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03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5"/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3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5"/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35"/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pStyle w:val="1035"/>
        <w:ind w:left="525" w:hanging="525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1035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1035"/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1035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1035"/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1035"/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035"/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035"/>
        <w:ind w:left="1800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pStyle w:val="1035"/>
        <w:ind w:left="72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pStyle w:val="1035"/>
        <w:ind w:left="1440" w:hanging="360"/>
      </w:pPr>
      <w:rPr>
        <w:b w:val="0"/>
      </w:rPr>
    </w:lvl>
    <w:lvl w:ilvl="2">
      <w:start w:val="1"/>
      <w:numFmt w:val="lowerRoman"/>
      <w:isLgl w:val="false"/>
      <w:suff w:val="tab"/>
      <w:lvlText w:val="%3."/>
      <w:lvlJc w:val="right"/>
      <w:pPr>
        <w:pStyle w:val="103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5"/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35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035"/>
        <w:ind w:left="0" w:firstLine="0"/>
        <w:tabs>
          <w:tab w:val="num" w:pos="45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5"/>
        <w:ind w:left="4320" w:hanging="18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)"/>
      <w:lvlJc w:val="left"/>
      <w:pPr>
        <w:pStyle w:val="103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5"/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35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35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35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35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35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35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35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35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35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pStyle w:val="1035"/>
        <w:ind w:left="72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pStyle w:val="103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5"/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35"/>
        <w:ind w:left="720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3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5"/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35"/>
        <w:ind w:left="1389" w:hanging="360"/>
        <w:tabs>
          <w:tab w:val="num" w:pos="138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35"/>
        <w:ind w:left="2109" w:hanging="360"/>
        <w:tabs>
          <w:tab w:val="num" w:pos="210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35"/>
        <w:ind w:left="2829" w:hanging="360"/>
        <w:tabs>
          <w:tab w:val="num" w:pos="282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35"/>
        <w:ind w:left="3549" w:hanging="360"/>
        <w:tabs>
          <w:tab w:val="num" w:pos="354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35"/>
        <w:ind w:left="4269" w:hanging="360"/>
        <w:tabs>
          <w:tab w:val="num" w:pos="426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35"/>
        <w:ind w:left="4989" w:hanging="360"/>
        <w:tabs>
          <w:tab w:val="num" w:pos="498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35"/>
        <w:ind w:left="5709" w:hanging="360"/>
        <w:tabs>
          <w:tab w:val="num" w:pos="570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35"/>
        <w:ind w:left="6429" w:hanging="360"/>
        <w:tabs>
          <w:tab w:val="num" w:pos="642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35"/>
        <w:ind w:left="7149" w:hanging="360"/>
        <w:tabs>
          <w:tab w:val="num" w:pos="7149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pStyle w:val="103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5"/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pStyle w:val="1035"/>
        <w:ind w:left="720" w:hanging="360"/>
      </w:pPr>
      <w:rPr>
        <w:rFonts w:ascii="Verdana" w:hAnsi="Verdana" w:cs="Arial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3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5"/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35"/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"/>
      <w:lvlJc w:val="left"/>
      <w:pPr>
        <w:pStyle w:val="1035"/>
        <w:ind w:left="360" w:hanging="360"/>
        <w:tabs>
          <w:tab w:val="num" w:pos="360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pStyle w:val="103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03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03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5"/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35"/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103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3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3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3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3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3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3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35"/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35"/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35"/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35"/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35"/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35"/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35"/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35"/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35"/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35"/>
        <w:ind w:left="6764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35"/>
        <w:ind w:left="502" w:hanging="360"/>
        <w:tabs>
          <w:tab w:val="num" w:pos="502" w:leader="none"/>
        </w:tabs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35"/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5"/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035"/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5"/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5"/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035"/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5"/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5"/>
        <w:ind w:left="6622" w:hanging="180"/>
        <w:tabs>
          <w:tab w:val="num" w:pos="6622" w:leader="none"/>
        </w:tabs>
      </w:pPr>
    </w:lvl>
  </w:abstractNum>
  <w:abstractNum w:abstractNumId="19">
    <w:multiLevelType w:val="hybridMultilevel"/>
    <w:lvl w:ilvl="0">
      <w:start w:val="1"/>
      <w:numFmt w:val="bullet"/>
      <w:pStyle w:val="1080"/>
      <w:isLgl w:val="false"/>
      <w:suff w:val="tab"/>
      <w:lvlText w:val=""/>
      <w:lvlJc w:val="left"/>
      <w:pPr>
        <w:pStyle w:val="1035"/>
        <w:ind w:left="1701" w:hanging="567"/>
        <w:tabs>
          <w:tab w:val="num" w:pos="1701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35"/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5"/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1035"/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5"/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5"/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1035"/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5"/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5"/>
        <w:ind w:left="7047" w:hanging="180"/>
        <w:tabs>
          <w:tab w:val="num" w:pos="7047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35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3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3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3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3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3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3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3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35"/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pStyle w:val="1085"/>
      <w:isLgl w:val="false"/>
      <w:suff w:val="tab"/>
      <w:lvlText w:val="%1."/>
      <w:lvlJc w:val="left"/>
      <w:pPr>
        <w:pStyle w:val="1035"/>
        <w:ind w:left="0" w:firstLine="567"/>
        <w:tabs>
          <w:tab w:val="num" w:pos="113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1035"/>
        <w:ind w:left="2126" w:hanging="708"/>
        <w:tabs>
          <w:tab w:val="num" w:pos="708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1035"/>
        <w:ind w:left="2835" w:hanging="708"/>
        <w:tabs>
          <w:tab w:val="num" w:pos="283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1035"/>
        <w:ind w:left="3540" w:hanging="708"/>
        <w:tabs>
          <w:tab w:val="num" w:pos="708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1035"/>
        <w:ind w:left="4248" w:hanging="708"/>
        <w:tabs>
          <w:tab w:val="num" w:pos="708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pStyle w:val="1035"/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1035"/>
        <w:ind w:left="5664" w:hanging="708"/>
        <w:tabs>
          <w:tab w:val="num" w:pos="708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035"/>
        <w:ind w:left="6372" w:hanging="708"/>
        <w:tabs>
          <w:tab w:val="num" w:pos="708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035"/>
        <w:ind w:left="7080" w:hanging="708"/>
        <w:tabs>
          <w:tab w:val="num" w:pos="708" w:leader="none"/>
        </w:tabs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35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3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3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3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3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3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3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3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35"/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35"/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35"/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35"/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35"/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35"/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35"/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35"/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35"/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35"/>
        <w:ind w:left="6764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2.2.%1."/>
      <w:lvlJc w:val="right"/>
      <w:pPr>
        <w:pStyle w:val="1035"/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3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5"/>
        <w:ind w:left="6480" w:hanging="180"/>
      </w:pPr>
    </w:lvl>
  </w:abstractNum>
  <w:abstractNum w:abstractNumId="25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pStyle w:val="1035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5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5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5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5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5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5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5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5"/>
        <w:ind w:left="684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3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5"/>
        <w:ind w:left="6480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35"/>
        <w:ind w:left="720" w:hanging="360"/>
        <w:tabs>
          <w:tab w:val="num" w:pos="72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1035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35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35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35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35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35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35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35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3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5"/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035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103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3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3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3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3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3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3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35"/>
        <w:ind w:left="648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035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35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35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35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35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35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35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35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35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35"/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pStyle w:val="1035"/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1035"/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1035"/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1035"/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1035"/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1035"/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035"/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035"/>
        <w:ind w:left="2520" w:hanging="216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35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1035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35"/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35"/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35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35"/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35"/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35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35"/>
        <w:ind w:left="720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pStyle w:val="1035"/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3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5"/>
        <w:ind w:left="648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35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35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3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3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35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3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3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35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35"/>
        <w:ind w:left="6480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035"/>
        <w:ind w:left="7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35"/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35"/>
        <w:ind w:left="22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35"/>
        <w:ind w:left="29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35"/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35"/>
        <w:ind w:left="43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35"/>
        <w:ind w:left="51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35"/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35"/>
        <w:ind w:left="6540" w:hanging="360"/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3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103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5"/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pStyle w:val="1035"/>
        <w:ind w:left="644" w:hanging="360"/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3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5"/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3.1.%1."/>
      <w:lvlJc w:val="left"/>
      <w:pPr>
        <w:pStyle w:val="1035"/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103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103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103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103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103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103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103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1035"/>
        <w:ind w:left="6480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35"/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35"/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35"/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35"/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35"/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35"/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35"/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35"/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35"/>
        <w:ind w:left="6764" w:hanging="360"/>
      </w:pPr>
      <w:rPr>
        <w:rFonts w:ascii="Wingdings" w:hAnsi="Wingdings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35"/>
        <w:ind w:left="1245" w:hanging="1245"/>
        <w:tabs>
          <w:tab w:val="num" w:pos="28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1035"/>
        <w:ind w:left="1954" w:hanging="1897"/>
        <w:tabs>
          <w:tab w:val="num" w:pos="1954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1035"/>
        <w:ind w:left="2663" w:hanging="1245"/>
        <w:tabs>
          <w:tab w:val="num" w:pos="2663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1035"/>
        <w:ind w:left="3372" w:hanging="1245"/>
        <w:tabs>
          <w:tab w:val="num" w:pos="3372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1035"/>
        <w:ind w:left="4081" w:hanging="1245"/>
        <w:tabs>
          <w:tab w:val="num" w:pos="4081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1035"/>
        <w:ind w:left="4790" w:hanging="1245"/>
        <w:tabs>
          <w:tab w:val="num" w:pos="479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1035"/>
        <w:ind w:left="5694" w:hanging="1440"/>
        <w:tabs>
          <w:tab w:val="num" w:pos="5694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035"/>
        <w:ind w:left="6403" w:hanging="1440"/>
        <w:tabs>
          <w:tab w:val="num" w:pos="6403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035"/>
        <w:ind w:left="7472" w:hanging="1800"/>
        <w:tabs>
          <w:tab w:val="num" w:pos="7472" w:leader="none"/>
        </w:tabs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035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35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35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35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35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35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35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35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35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035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35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35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35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35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35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35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35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35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numStyleLink w:val="1113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 w:val="0"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1035"/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pStyle w:val="1035"/>
        <w:ind w:left="1080" w:hanging="720"/>
      </w:pPr>
      <w:rPr>
        <w:b w:val="0"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1035"/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1035"/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1035"/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1035"/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1035"/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1035"/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1035"/>
        <w:ind w:left="2520" w:hanging="2160"/>
      </w:pPr>
      <w:rPr>
        <w:b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2"/>
  </w:num>
  <w:num w:numId="2">
    <w:abstractNumId w:val="30"/>
  </w:num>
  <w:num w:numId="3">
    <w:abstractNumId w:val="19"/>
  </w:num>
  <w:num w:numId="4">
    <w:abstractNumId w:val="21"/>
  </w:num>
  <w:num w:numId="5">
    <w:abstractNumId w:val="10"/>
  </w:num>
  <w:num w:numId="6">
    <w:abstractNumId w:val="31"/>
  </w:num>
  <w:num w:numId="7">
    <w:abstractNumId w:val="7"/>
  </w:num>
  <w:num w:numId="8">
    <w:abstractNumId w:val="13"/>
  </w:num>
  <w:num w:numId="9">
    <w:abstractNumId w:val="41"/>
  </w:num>
  <w:num w:numId="10">
    <w:abstractNumId w:val="37"/>
  </w:num>
  <w:num w:numId="11">
    <w:abstractNumId w:val="14"/>
  </w:num>
  <w:num w:numId="12">
    <w:abstractNumId w:val="24"/>
  </w:num>
  <w:num w:numId="13">
    <w:abstractNumId w:val="3"/>
  </w:num>
  <w:num w:numId="14">
    <w:abstractNumId w:val="15"/>
  </w:num>
  <w:num w:numId="15">
    <w:abstractNumId w:val="38"/>
  </w:num>
  <w:num w:numId="16">
    <w:abstractNumId w:val="40"/>
  </w:num>
  <w:num w:numId="17">
    <w:abstractNumId w:val="20"/>
  </w:num>
  <w:num w:numId="18">
    <w:abstractNumId w:val="6"/>
  </w:num>
  <w:num w:numId="19">
    <w:abstractNumId w:val="26"/>
  </w:num>
  <w:num w:numId="20">
    <w:abstractNumId w:val="5"/>
  </w:num>
  <w:num w:numId="21">
    <w:abstractNumId w:val="25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34"/>
  </w:num>
  <w:num w:numId="25">
    <w:abstractNumId w:val="27"/>
  </w:num>
  <w:num w:numId="26">
    <w:abstractNumId w:val="9"/>
  </w:num>
  <w:num w:numId="27">
    <w:abstractNumId w:val="0"/>
  </w:num>
  <w:num w:numId="28">
    <w:abstractNumId w:val="18"/>
  </w:num>
  <w:num w:numId="29">
    <w:abstractNumId w:val="4"/>
  </w:num>
  <w:num w:numId="30">
    <w:abstractNumId w:val="8"/>
  </w:num>
  <w:num w:numId="31">
    <w:abstractNumId w:val="29"/>
  </w:num>
  <w:num w:numId="32">
    <w:abstractNumId w:val="1"/>
  </w:num>
  <w:num w:numId="33">
    <w:abstractNumId w:val="35"/>
  </w:num>
  <w:num w:numId="34">
    <w:abstractNumId w:val="22"/>
  </w:num>
  <w:num w:numId="35">
    <w:abstractNumId w:val="17"/>
  </w:num>
  <w:num w:numId="36">
    <w:abstractNumId w:val="39"/>
  </w:num>
  <w:num w:numId="37">
    <w:abstractNumId w:val="16"/>
  </w:num>
  <w:num w:numId="38">
    <w:abstractNumId w:val="2"/>
  </w:num>
  <w:num w:numId="39">
    <w:abstractNumId w:val="28"/>
  </w:num>
  <w:num w:numId="40">
    <w:abstractNumId w:val="11"/>
  </w:num>
  <w:num w:numId="41">
    <w:abstractNumId w:val="23"/>
  </w:num>
  <w:num w:numId="42">
    <w:abstractNumId w:val="32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57">
    <w:name w:val="Heading 1"/>
    <w:basedOn w:val="1035"/>
    <w:next w:val="1035"/>
    <w:link w:val="8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58">
    <w:name w:val="Heading 1 Char"/>
    <w:link w:val="857"/>
    <w:uiPriority w:val="9"/>
    <w:rPr>
      <w:rFonts w:ascii="Arial" w:hAnsi="Arial" w:eastAsia="Arial" w:cs="Arial"/>
      <w:sz w:val="40"/>
      <w:szCs w:val="40"/>
    </w:rPr>
  </w:style>
  <w:style w:type="paragraph" w:styleId="859">
    <w:name w:val="Heading 2"/>
    <w:basedOn w:val="1035"/>
    <w:next w:val="1035"/>
    <w:link w:val="8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60">
    <w:name w:val="Heading 2 Char"/>
    <w:link w:val="859"/>
    <w:uiPriority w:val="9"/>
    <w:rPr>
      <w:rFonts w:ascii="Arial" w:hAnsi="Arial" w:eastAsia="Arial" w:cs="Arial"/>
      <w:sz w:val="34"/>
    </w:rPr>
  </w:style>
  <w:style w:type="paragraph" w:styleId="861">
    <w:name w:val="Heading 3"/>
    <w:basedOn w:val="1035"/>
    <w:next w:val="1035"/>
    <w:link w:val="8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62">
    <w:name w:val="Heading 3 Char"/>
    <w:link w:val="861"/>
    <w:uiPriority w:val="9"/>
    <w:rPr>
      <w:rFonts w:ascii="Arial" w:hAnsi="Arial" w:eastAsia="Arial" w:cs="Arial"/>
      <w:sz w:val="30"/>
      <w:szCs w:val="30"/>
    </w:rPr>
  </w:style>
  <w:style w:type="paragraph" w:styleId="863">
    <w:name w:val="Heading 4"/>
    <w:basedOn w:val="1035"/>
    <w:next w:val="1035"/>
    <w:link w:val="8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64">
    <w:name w:val="Heading 4 Char"/>
    <w:link w:val="863"/>
    <w:uiPriority w:val="9"/>
    <w:rPr>
      <w:rFonts w:ascii="Arial" w:hAnsi="Arial" w:eastAsia="Arial" w:cs="Arial"/>
      <w:b/>
      <w:bCs/>
      <w:sz w:val="26"/>
      <w:szCs w:val="26"/>
    </w:rPr>
  </w:style>
  <w:style w:type="paragraph" w:styleId="865">
    <w:name w:val="Heading 5"/>
    <w:basedOn w:val="1035"/>
    <w:next w:val="1035"/>
    <w:link w:val="8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66">
    <w:name w:val="Heading 5 Char"/>
    <w:link w:val="865"/>
    <w:uiPriority w:val="9"/>
    <w:rPr>
      <w:rFonts w:ascii="Arial" w:hAnsi="Arial" w:eastAsia="Arial" w:cs="Arial"/>
      <w:b/>
      <w:bCs/>
      <w:sz w:val="24"/>
      <w:szCs w:val="24"/>
    </w:rPr>
  </w:style>
  <w:style w:type="paragraph" w:styleId="867">
    <w:name w:val="Heading 6"/>
    <w:basedOn w:val="1035"/>
    <w:next w:val="1035"/>
    <w:link w:val="8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68">
    <w:name w:val="Heading 6 Char"/>
    <w:link w:val="867"/>
    <w:uiPriority w:val="9"/>
    <w:rPr>
      <w:rFonts w:ascii="Arial" w:hAnsi="Arial" w:eastAsia="Arial" w:cs="Arial"/>
      <w:b/>
      <w:bCs/>
      <w:sz w:val="22"/>
      <w:szCs w:val="22"/>
    </w:rPr>
  </w:style>
  <w:style w:type="paragraph" w:styleId="869">
    <w:name w:val="Heading 7"/>
    <w:basedOn w:val="1035"/>
    <w:next w:val="1035"/>
    <w:link w:val="8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70">
    <w:name w:val="Heading 7 Char"/>
    <w:link w:val="8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71">
    <w:name w:val="Heading 8"/>
    <w:basedOn w:val="1035"/>
    <w:next w:val="1035"/>
    <w:link w:val="8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72">
    <w:name w:val="Heading 8 Char"/>
    <w:link w:val="871"/>
    <w:uiPriority w:val="9"/>
    <w:rPr>
      <w:rFonts w:ascii="Arial" w:hAnsi="Arial" w:eastAsia="Arial" w:cs="Arial"/>
      <w:i/>
      <w:iCs/>
      <w:sz w:val="22"/>
      <w:szCs w:val="22"/>
    </w:rPr>
  </w:style>
  <w:style w:type="paragraph" w:styleId="873">
    <w:name w:val="Heading 9"/>
    <w:basedOn w:val="1035"/>
    <w:next w:val="1035"/>
    <w:link w:val="8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74">
    <w:name w:val="Heading 9 Char"/>
    <w:link w:val="873"/>
    <w:uiPriority w:val="9"/>
    <w:rPr>
      <w:rFonts w:ascii="Arial" w:hAnsi="Arial" w:eastAsia="Arial" w:cs="Arial"/>
      <w:i/>
      <w:iCs/>
      <w:sz w:val="21"/>
      <w:szCs w:val="21"/>
    </w:rPr>
  </w:style>
  <w:style w:type="paragraph" w:styleId="875">
    <w:name w:val="List Paragraph"/>
    <w:basedOn w:val="1035"/>
    <w:uiPriority w:val="34"/>
    <w:qFormat/>
    <w:pPr>
      <w:contextualSpacing/>
      <w:ind w:left="720"/>
    </w:pPr>
  </w:style>
  <w:style w:type="paragraph" w:styleId="876">
    <w:name w:val="No Spacing"/>
    <w:uiPriority w:val="1"/>
    <w:qFormat/>
    <w:pPr>
      <w:spacing w:before="0" w:after="0" w:line="240" w:lineRule="auto"/>
    </w:pPr>
  </w:style>
  <w:style w:type="paragraph" w:styleId="877">
    <w:name w:val="Title"/>
    <w:basedOn w:val="1035"/>
    <w:next w:val="1035"/>
    <w:link w:val="8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78">
    <w:name w:val="Title Char"/>
    <w:link w:val="877"/>
    <w:uiPriority w:val="10"/>
    <w:rPr>
      <w:sz w:val="48"/>
      <w:szCs w:val="48"/>
    </w:rPr>
  </w:style>
  <w:style w:type="paragraph" w:styleId="879">
    <w:name w:val="Subtitle"/>
    <w:basedOn w:val="1035"/>
    <w:next w:val="1035"/>
    <w:link w:val="880"/>
    <w:uiPriority w:val="11"/>
    <w:qFormat/>
    <w:pPr>
      <w:spacing w:before="200" w:after="200"/>
    </w:pPr>
    <w:rPr>
      <w:sz w:val="24"/>
      <w:szCs w:val="24"/>
    </w:rPr>
  </w:style>
  <w:style w:type="character" w:styleId="880">
    <w:name w:val="Subtitle Char"/>
    <w:link w:val="879"/>
    <w:uiPriority w:val="11"/>
    <w:rPr>
      <w:sz w:val="24"/>
      <w:szCs w:val="24"/>
    </w:rPr>
  </w:style>
  <w:style w:type="paragraph" w:styleId="881">
    <w:name w:val="Quote"/>
    <w:basedOn w:val="1035"/>
    <w:next w:val="1035"/>
    <w:link w:val="882"/>
    <w:uiPriority w:val="29"/>
    <w:qFormat/>
    <w:pPr>
      <w:ind w:left="720" w:right="720"/>
    </w:pPr>
    <w:rPr>
      <w:i/>
    </w:rPr>
  </w:style>
  <w:style w:type="character" w:styleId="882">
    <w:name w:val="Quote Char"/>
    <w:link w:val="881"/>
    <w:uiPriority w:val="29"/>
    <w:rPr>
      <w:i/>
    </w:rPr>
  </w:style>
  <w:style w:type="paragraph" w:styleId="883">
    <w:name w:val="Intense Quote"/>
    <w:basedOn w:val="1035"/>
    <w:next w:val="1035"/>
    <w:link w:val="8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84">
    <w:name w:val="Intense Quote Char"/>
    <w:link w:val="883"/>
    <w:uiPriority w:val="30"/>
    <w:rPr>
      <w:i/>
    </w:rPr>
  </w:style>
  <w:style w:type="paragraph" w:styleId="885">
    <w:name w:val="Header"/>
    <w:basedOn w:val="1035"/>
    <w:link w:val="8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86">
    <w:name w:val="Header Char"/>
    <w:link w:val="885"/>
    <w:uiPriority w:val="99"/>
  </w:style>
  <w:style w:type="paragraph" w:styleId="887">
    <w:name w:val="Footer"/>
    <w:basedOn w:val="1035"/>
    <w:link w:val="8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88">
    <w:name w:val="Footer Char"/>
    <w:link w:val="887"/>
    <w:uiPriority w:val="99"/>
  </w:style>
  <w:style w:type="paragraph" w:styleId="889">
    <w:name w:val="Caption"/>
    <w:basedOn w:val="1035"/>
    <w:next w:val="10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90">
    <w:name w:val="Caption Char"/>
    <w:basedOn w:val="889"/>
    <w:link w:val="887"/>
    <w:uiPriority w:val="99"/>
  </w:style>
  <w:style w:type="table" w:styleId="89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9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9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2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2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2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2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2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2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2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2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2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2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3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3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3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3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3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3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5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5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5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5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5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6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6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8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8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8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8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8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8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8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9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9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9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9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9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9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9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0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0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0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0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0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0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0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0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0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0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1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1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1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1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1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1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1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17">
    <w:name w:val="Hyperlink"/>
    <w:uiPriority w:val="99"/>
    <w:unhideWhenUsed/>
    <w:rPr>
      <w:color w:val="0000ff" w:themeColor="hyperlink"/>
      <w:u w:val="single"/>
    </w:rPr>
  </w:style>
  <w:style w:type="paragraph" w:styleId="1018">
    <w:name w:val="footnote text"/>
    <w:basedOn w:val="1035"/>
    <w:link w:val="1019"/>
    <w:uiPriority w:val="99"/>
    <w:semiHidden/>
    <w:unhideWhenUsed/>
    <w:pPr>
      <w:spacing w:after="40" w:line="240" w:lineRule="auto"/>
    </w:pPr>
    <w:rPr>
      <w:sz w:val="18"/>
    </w:rPr>
  </w:style>
  <w:style w:type="character" w:styleId="1019">
    <w:name w:val="Footnote Text Char"/>
    <w:link w:val="1018"/>
    <w:uiPriority w:val="99"/>
    <w:rPr>
      <w:sz w:val="18"/>
    </w:rPr>
  </w:style>
  <w:style w:type="character" w:styleId="1020">
    <w:name w:val="footnote reference"/>
    <w:uiPriority w:val="99"/>
    <w:unhideWhenUsed/>
    <w:rPr>
      <w:vertAlign w:val="superscript"/>
    </w:rPr>
  </w:style>
  <w:style w:type="paragraph" w:styleId="1021">
    <w:name w:val="endnote text"/>
    <w:basedOn w:val="1035"/>
    <w:link w:val="1022"/>
    <w:uiPriority w:val="99"/>
    <w:semiHidden/>
    <w:unhideWhenUsed/>
    <w:pPr>
      <w:spacing w:after="0" w:line="240" w:lineRule="auto"/>
    </w:pPr>
    <w:rPr>
      <w:sz w:val="20"/>
    </w:rPr>
  </w:style>
  <w:style w:type="character" w:styleId="1022">
    <w:name w:val="Endnote Text Char"/>
    <w:link w:val="1021"/>
    <w:uiPriority w:val="99"/>
    <w:rPr>
      <w:sz w:val="20"/>
    </w:rPr>
  </w:style>
  <w:style w:type="character" w:styleId="1023">
    <w:name w:val="endnote reference"/>
    <w:uiPriority w:val="99"/>
    <w:semiHidden/>
    <w:unhideWhenUsed/>
    <w:rPr>
      <w:vertAlign w:val="superscript"/>
    </w:rPr>
  </w:style>
  <w:style w:type="paragraph" w:styleId="1024">
    <w:name w:val="toc 1"/>
    <w:basedOn w:val="1035"/>
    <w:next w:val="1035"/>
    <w:uiPriority w:val="39"/>
    <w:unhideWhenUsed/>
    <w:pPr>
      <w:ind w:left="0" w:right="0" w:firstLine="0"/>
      <w:spacing w:after="57"/>
    </w:pPr>
  </w:style>
  <w:style w:type="paragraph" w:styleId="1025">
    <w:name w:val="toc 2"/>
    <w:basedOn w:val="1035"/>
    <w:next w:val="1035"/>
    <w:uiPriority w:val="39"/>
    <w:unhideWhenUsed/>
    <w:pPr>
      <w:ind w:left="283" w:right="0" w:firstLine="0"/>
      <w:spacing w:after="57"/>
    </w:pPr>
  </w:style>
  <w:style w:type="paragraph" w:styleId="1026">
    <w:name w:val="toc 3"/>
    <w:basedOn w:val="1035"/>
    <w:next w:val="1035"/>
    <w:uiPriority w:val="39"/>
    <w:unhideWhenUsed/>
    <w:pPr>
      <w:ind w:left="567" w:right="0" w:firstLine="0"/>
      <w:spacing w:after="57"/>
    </w:pPr>
  </w:style>
  <w:style w:type="paragraph" w:styleId="1027">
    <w:name w:val="toc 4"/>
    <w:basedOn w:val="1035"/>
    <w:next w:val="1035"/>
    <w:uiPriority w:val="39"/>
    <w:unhideWhenUsed/>
    <w:pPr>
      <w:ind w:left="850" w:right="0" w:firstLine="0"/>
      <w:spacing w:after="57"/>
    </w:pPr>
  </w:style>
  <w:style w:type="paragraph" w:styleId="1028">
    <w:name w:val="toc 5"/>
    <w:basedOn w:val="1035"/>
    <w:next w:val="1035"/>
    <w:uiPriority w:val="39"/>
    <w:unhideWhenUsed/>
    <w:pPr>
      <w:ind w:left="1134" w:right="0" w:firstLine="0"/>
      <w:spacing w:after="57"/>
    </w:pPr>
  </w:style>
  <w:style w:type="paragraph" w:styleId="1029">
    <w:name w:val="toc 6"/>
    <w:basedOn w:val="1035"/>
    <w:next w:val="1035"/>
    <w:uiPriority w:val="39"/>
    <w:unhideWhenUsed/>
    <w:pPr>
      <w:ind w:left="1417" w:right="0" w:firstLine="0"/>
      <w:spacing w:after="57"/>
    </w:pPr>
  </w:style>
  <w:style w:type="paragraph" w:styleId="1030">
    <w:name w:val="toc 7"/>
    <w:basedOn w:val="1035"/>
    <w:next w:val="1035"/>
    <w:uiPriority w:val="39"/>
    <w:unhideWhenUsed/>
    <w:pPr>
      <w:ind w:left="1701" w:right="0" w:firstLine="0"/>
      <w:spacing w:after="57"/>
    </w:pPr>
  </w:style>
  <w:style w:type="paragraph" w:styleId="1031">
    <w:name w:val="toc 8"/>
    <w:basedOn w:val="1035"/>
    <w:next w:val="1035"/>
    <w:uiPriority w:val="39"/>
    <w:unhideWhenUsed/>
    <w:pPr>
      <w:ind w:left="1984" w:right="0" w:firstLine="0"/>
      <w:spacing w:after="57"/>
    </w:pPr>
  </w:style>
  <w:style w:type="paragraph" w:styleId="1032">
    <w:name w:val="toc 9"/>
    <w:basedOn w:val="1035"/>
    <w:next w:val="1035"/>
    <w:uiPriority w:val="39"/>
    <w:unhideWhenUsed/>
    <w:pPr>
      <w:ind w:left="2268" w:right="0" w:firstLine="0"/>
      <w:spacing w:after="57"/>
    </w:pPr>
  </w:style>
  <w:style w:type="paragraph" w:styleId="1033">
    <w:name w:val="TOC Heading"/>
    <w:uiPriority w:val="39"/>
    <w:unhideWhenUsed/>
  </w:style>
  <w:style w:type="paragraph" w:styleId="1034">
    <w:name w:val="table of figures"/>
    <w:basedOn w:val="1035"/>
    <w:next w:val="1035"/>
    <w:uiPriority w:val="99"/>
    <w:unhideWhenUsed/>
    <w:pPr>
      <w:spacing w:after="0" w:afterAutospacing="0"/>
    </w:pPr>
  </w:style>
  <w:style w:type="paragraph" w:styleId="1035" w:default="1">
    <w:name w:val="Normal"/>
    <w:next w:val="1035"/>
    <w:link w:val="1035"/>
    <w:qFormat/>
    <w:rPr>
      <w:sz w:val="24"/>
      <w:szCs w:val="24"/>
      <w:lang w:val="ru-RU" w:eastAsia="ru-RU" w:bidi="ar-SA"/>
    </w:rPr>
  </w:style>
  <w:style w:type="paragraph" w:styleId="1036">
    <w:name w:val="Заголовок 1"/>
    <w:basedOn w:val="1035"/>
    <w:next w:val="1035"/>
    <w:link w:val="1035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037">
    <w:name w:val="Заголовок 2,Заголовок 2 Знак"/>
    <w:basedOn w:val="1035"/>
    <w:next w:val="1035"/>
    <w:link w:val="1035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1038">
    <w:name w:val="Заголовок 3"/>
    <w:basedOn w:val="1035"/>
    <w:next w:val="1035"/>
    <w:link w:val="1048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1039">
    <w:name w:val="Заголовок 4"/>
    <w:basedOn w:val="1035"/>
    <w:next w:val="1035"/>
    <w:link w:val="1035"/>
    <w:qFormat/>
    <w:pPr>
      <w:jc w:val="both"/>
      <w:keepNext/>
      <w:widowControl w:val="off"/>
      <w:tabs>
        <w:tab w:val="left" w:pos="720" w:leader="none"/>
        <w:tab w:val="left" w:pos="1260" w:leader="none"/>
        <w:tab w:val="left" w:pos="1800" w:leader="none"/>
      </w:tabs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1040">
    <w:name w:val="Заголовок 5"/>
    <w:basedOn w:val="1035"/>
    <w:next w:val="1035"/>
    <w:link w:val="1035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1041">
    <w:name w:val="Заголовок 6"/>
    <w:basedOn w:val="1035"/>
    <w:next w:val="1035"/>
    <w:link w:val="1035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1042">
    <w:name w:val="Заголовок 7"/>
    <w:basedOn w:val="1035"/>
    <w:next w:val="1035"/>
    <w:link w:val="1089"/>
    <w:qFormat/>
    <w:pPr>
      <w:jc w:val="right"/>
      <w:keepNext/>
      <w:outlineLvl w:val="6"/>
    </w:pPr>
    <w:rPr>
      <w:sz w:val="28"/>
      <w:szCs w:val="20"/>
      <w:lang w:val="en-US" w:eastAsia="en-US"/>
    </w:rPr>
  </w:style>
  <w:style w:type="paragraph" w:styleId="1043">
    <w:name w:val="Заголовок 8"/>
    <w:basedOn w:val="1035"/>
    <w:next w:val="1035"/>
    <w:link w:val="1093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1044">
    <w:name w:val="Заголовок 9"/>
    <w:basedOn w:val="1035"/>
    <w:next w:val="1035"/>
    <w:link w:val="1035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1045">
    <w:name w:val="Основной шрифт абзаца"/>
    <w:next w:val="1045"/>
    <w:link w:val="1035"/>
    <w:semiHidden/>
  </w:style>
  <w:style w:type="table" w:styleId="1046">
    <w:name w:val="Обычная таблица"/>
    <w:next w:val="1046"/>
    <w:link w:val="1035"/>
    <w:semiHidden/>
    <w:tblPr/>
  </w:style>
  <w:style w:type="numbering" w:styleId="1047">
    <w:name w:val="Нет списка"/>
    <w:next w:val="1047"/>
    <w:link w:val="1035"/>
    <w:semiHidden/>
  </w:style>
  <w:style w:type="character" w:styleId="1048">
    <w:name w:val="Заголовок 3 Знак"/>
    <w:next w:val="1048"/>
    <w:link w:val="103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1049">
    <w:name w:val=" Знак2"/>
    <w:basedOn w:val="1035"/>
    <w:next w:val="1049"/>
    <w:link w:val="10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1050">
    <w:name w:val="Гиперссылка"/>
    <w:next w:val="1050"/>
    <w:link w:val="1035"/>
    <w:uiPriority w:val="99"/>
    <w:rPr>
      <w:color w:val="0000ff"/>
      <w:u w:val="single"/>
    </w:rPr>
  </w:style>
  <w:style w:type="paragraph" w:styleId="1051">
    <w:name w:val="Основной текст 2"/>
    <w:basedOn w:val="1035"/>
    <w:next w:val="1051"/>
    <w:link w:val="1035"/>
    <w:pPr>
      <w:jc w:val="both"/>
      <w:tabs>
        <w:tab w:val="left" w:pos="426" w:leader="none"/>
      </w:tabs>
    </w:pPr>
    <w:rPr>
      <w:rFonts w:ascii="Arial" w:hAnsi="Arial"/>
      <w:sz w:val="22"/>
      <w:szCs w:val="20"/>
      <w:lang w:val="en-US" w:eastAsia="en-US"/>
    </w:rPr>
  </w:style>
  <w:style w:type="paragraph" w:styleId="1052">
    <w:name w:val="Основной текст с отступом 3"/>
    <w:basedOn w:val="1035"/>
    <w:next w:val="1052"/>
    <w:link w:val="1035"/>
    <w:pPr>
      <w:ind w:left="720" w:hanging="360"/>
      <w:jc w:val="both"/>
      <w:spacing w:after="80"/>
      <w:tabs>
        <w:tab w:val="left" w:pos="360" w:leader="none"/>
        <w:tab w:val="left" w:pos="720" w:leader="none"/>
      </w:tabs>
    </w:pPr>
    <w:rPr>
      <w:rFonts w:ascii="Arial" w:hAnsi="Arial"/>
      <w:sz w:val="20"/>
      <w:szCs w:val="20"/>
      <w:lang w:val="en-US" w:eastAsia="en-US"/>
    </w:rPr>
  </w:style>
  <w:style w:type="paragraph" w:styleId="1053">
    <w:name w:val="Верхний колонтитул"/>
    <w:basedOn w:val="1035"/>
    <w:next w:val="1053"/>
    <w:link w:val="1105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  <w:lang w:eastAsia="en-US"/>
    </w:rPr>
  </w:style>
  <w:style w:type="paragraph" w:styleId="1054">
    <w:name w:val="Нижний колонтитул"/>
    <w:basedOn w:val="1035"/>
    <w:next w:val="1054"/>
    <w:link w:val="1094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1055">
    <w:name w:val="Номер страницы"/>
    <w:basedOn w:val="1045"/>
    <w:next w:val="1055"/>
    <w:link w:val="1035"/>
  </w:style>
  <w:style w:type="paragraph" w:styleId="1056">
    <w:name w:val="ConsPlusNormal"/>
    <w:next w:val="1056"/>
    <w:link w:val="1035"/>
    <w:pPr>
      <w:ind w:firstLine="720"/>
    </w:pPr>
    <w:rPr>
      <w:rFonts w:ascii="Arial" w:hAnsi="Arial" w:cs="Arial"/>
      <w:lang w:val="ru-RU" w:eastAsia="ru-RU" w:bidi="ar-SA"/>
    </w:rPr>
  </w:style>
  <w:style w:type="paragraph" w:styleId="1057">
    <w:name w:val="Основной текст"/>
    <w:basedOn w:val="1035"/>
    <w:next w:val="1057"/>
    <w:link w:val="1035"/>
    <w:pPr>
      <w:spacing w:after="120"/>
    </w:pPr>
  </w:style>
  <w:style w:type="paragraph" w:styleId="1058">
    <w:name w:val="Основной текст 3"/>
    <w:basedOn w:val="1035"/>
    <w:next w:val="1058"/>
    <w:link w:val="1035"/>
    <w:pPr>
      <w:spacing w:after="120"/>
    </w:pPr>
    <w:rPr>
      <w:sz w:val="16"/>
      <w:szCs w:val="16"/>
    </w:rPr>
  </w:style>
  <w:style w:type="paragraph" w:styleId="1059">
    <w:name w:val="Макс"/>
    <w:basedOn w:val="1035"/>
    <w:next w:val="1059"/>
    <w:link w:val="1035"/>
    <w:pPr>
      <w:ind w:firstLine="567"/>
      <w:jc w:val="both"/>
    </w:pPr>
    <w:rPr>
      <w:sz w:val="28"/>
      <w:szCs w:val="20"/>
    </w:rPr>
  </w:style>
  <w:style w:type="paragraph" w:styleId="1060">
    <w:name w:val="Обычный (веб)"/>
    <w:basedOn w:val="1035"/>
    <w:next w:val="1060"/>
    <w:link w:val="1035"/>
    <w:pPr>
      <w:ind w:right="150"/>
      <w:spacing w:before="100" w:beforeAutospacing="1" w:after="100" w:afterAutospacing="1"/>
    </w:pPr>
    <w:rPr>
      <w:rFonts w:ascii="Tahoma" w:hAnsi="Tahoma" w:eastAsia="Arial Unicode MS" w:cs="Tahoma"/>
      <w:sz w:val="20"/>
      <w:szCs w:val="20"/>
    </w:rPr>
  </w:style>
  <w:style w:type="character" w:styleId="1061">
    <w:name w:val="rvts314512"/>
    <w:next w:val="1061"/>
    <w:link w:val="1035"/>
    <w:rPr>
      <w:rFonts w:ascii="Verdana" w:hAnsi="Verdana"/>
      <w:b/>
      <w:bCs/>
      <w:color w:val="000000"/>
      <w:sz w:val="16"/>
      <w:szCs w:val="16"/>
      <w:u w:val="none"/>
    </w:rPr>
  </w:style>
  <w:style w:type="character" w:styleId="1062">
    <w:name w:val="Строгий"/>
    <w:next w:val="1062"/>
    <w:link w:val="1035"/>
    <w:qFormat/>
    <w:rPr>
      <w:b/>
      <w:bCs/>
    </w:rPr>
  </w:style>
  <w:style w:type="paragraph" w:styleId="1063">
    <w:name w:val="Текст сноски,Footnote Text Char,Char Char"/>
    <w:basedOn w:val="1035"/>
    <w:next w:val="1063"/>
    <w:link w:val="1098"/>
    <w:semiHidden/>
    <w:rPr>
      <w:sz w:val="20"/>
      <w:szCs w:val="20"/>
    </w:rPr>
  </w:style>
  <w:style w:type="character" w:styleId="1064">
    <w:name w:val="Знак сноски"/>
    <w:next w:val="1064"/>
    <w:link w:val="1035"/>
    <w:uiPriority w:val="99"/>
    <w:rPr>
      <w:vertAlign w:val="superscript"/>
    </w:rPr>
  </w:style>
  <w:style w:type="paragraph" w:styleId="1065">
    <w:name w:val="Оглавление 3"/>
    <w:basedOn w:val="1035"/>
    <w:next w:val="1035"/>
    <w:link w:val="1035"/>
    <w:semiHidden/>
    <w:pPr>
      <w:ind w:left="480"/>
      <w:tabs>
        <w:tab w:val="right" w:pos="9360" w:leader="dot"/>
      </w:tabs>
    </w:pPr>
  </w:style>
  <w:style w:type="paragraph" w:styleId="1066">
    <w:name w:val="Оглавление 4"/>
    <w:basedOn w:val="1035"/>
    <w:next w:val="1035"/>
    <w:link w:val="1035"/>
    <w:semiHidden/>
    <w:pPr>
      <w:ind w:left="360"/>
      <w:tabs>
        <w:tab w:val="right" w:pos="9360" w:leader="dot"/>
      </w:tabs>
    </w:pPr>
  </w:style>
  <w:style w:type="paragraph" w:styleId="1067">
    <w:name w:val="Текст выноски"/>
    <w:basedOn w:val="1035"/>
    <w:next w:val="1067"/>
    <w:link w:val="1035"/>
    <w:semiHidden/>
    <w:rPr>
      <w:rFonts w:ascii="Tahoma" w:hAnsi="Tahoma" w:cs="Tahoma"/>
      <w:sz w:val="16"/>
      <w:szCs w:val="16"/>
    </w:rPr>
  </w:style>
  <w:style w:type="paragraph" w:styleId="1068">
    <w:name w:val="Основной текст с отступом"/>
    <w:basedOn w:val="1035"/>
    <w:next w:val="1068"/>
    <w:link w:val="1035"/>
    <w:pPr>
      <w:ind w:left="283"/>
      <w:spacing w:after="120"/>
    </w:pPr>
  </w:style>
  <w:style w:type="paragraph" w:styleId="1069">
    <w:name w:val="Оглавление 1"/>
    <w:basedOn w:val="1035"/>
    <w:next w:val="1035"/>
    <w:link w:val="1035"/>
    <w:semiHidden/>
  </w:style>
  <w:style w:type="paragraph" w:styleId="1070">
    <w:name w:val="0.Heading-SEICL"/>
    <w:basedOn w:val="1035"/>
    <w:next w:val="1070"/>
    <w:link w:val="1035"/>
    <w:pPr>
      <w:ind w:left="1260" w:hanging="1260"/>
      <w:jc w:val="right"/>
      <w:spacing w:before="160" w:after="160" w:line="300" w:lineRule="atLeast"/>
      <w:pBdr>
        <w:bottom w:val="single" w:color="000000" w:sz="12" w:space="0"/>
      </w:pBdr>
    </w:pPr>
    <w:rPr>
      <w:rFonts w:ascii="Arial" w:hAnsi="Arial"/>
      <w:b/>
      <w:sz w:val="40"/>
      <w:szCs w:val="20"/>
      <w:lang w:val="en-US" w:eastAsia="en-US"/>
    </w:rPr>
  </w:style>
  <w:style w:type="paragraph" w:styleId="1071">
    <w:name w:val="1.Heading-SakhIIProject"/>
    <w:basedOn w:val="1035"/>
    <w:next w:val="1071"/>
    <w:link w:val="1035"/>
    <w:pPr>
      <w:jc w:val="right"/>
      <w:spacing w:line="300" w:lineRule="atLeas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styleId="1072">
    <w:name w:val="4.Heading-Section"/>
    <w:next w:val="1072"/>
    <w:link w:val="1035"/>
    <w:pPr>
      <w:ind w:left="1440" w:hanging="1440"/>
      <w:spacing w:before="1200" w:after="160"/>
    </w:pPr>
    <w:rPr>
      <w:rFonts w:ascii="Arial" w:hAnsi="Arial"/>
      <w:b/>
      <w:caps/>
      <w:sz w:val="36"/>
      <w:lang w:val="en-US" w:eastAsia="en-US" w:bidi="ar-SA"/>
    </w:rPr>
  </w:style>
  <w:style w:type="paragraph" w:styleId="1073">
    <w:name w:val="Normal Bullet List (outline)"/>
    <w:next w:val="1073"/>
    <w:link w:val="1035"/>
    <w:pPr>
      <w:jc w:val="both"/>
      <w:spacing w:before="120" w:after="120"/>
    </w:pPr>
    <w:rPr>
      <w:sz w:val="26"/>
      <w:lang w:val="en-US" w:eastAsia="en-US" w:bidi="ar-SA"/>
    </w:rPr>
  </w:style>
  <w:style w:type="table" w:styleId="1074">
    <w:name w:val="Сетка таблицы"/>
    <w:basedOn w:val="1046"/>
    <w:next w:val="1074"/>
    <w:link w:val="1035"/>
    <w:pPr>
      <w:widowControl w:val="off"/>
    </w:pPr>
    <w:tblPr/>
  </w:style>
  <w:style w:type="paragraph" w:styleId="1075">
    <w:name w:val="Название"/>
    <w:basedOn w:val="1035"/>
    <w:next w:val="1075"/>
    <w:link w:val="1035"/>
    <w:qFormat/>
    <w:pPr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076">
    <w:name w:val="Таблица шапка"/>
    <w:basedOn w:val="1035"/>
    <w:next w:val="1076"/>
    <w:link w:val="1035"/>
    <w:pPr>
      <w:ind w:left="57" w:right="57"/>
      <w:keepNext/>
      <w:spacing w:before="40" w:after="40"/>
    </w:pPr>
    <w:rPr>
      <w:sz w:val="22"/>
      <w:szCs w:val="20"/>
    </w:rPr>
  </w:style>
  <w:style w:type="paragraph" w:styleId="1077">
    <w:name w:val="Таблица текст"/>
    <w:basedOn w:val="1035"/>
    <w:next w:val="1077"/>
    <w:link w:val="1035"/>
    <w:pPr>
      <w:ind w:left="57" w:right="57"/>
      <w:spacing w:before="40" w:after="40"/>
    </w:pPr>
    <w:rPr>
      <w:szCs w:val="20"/>
    </w:rPr>
  </w:style>
  <w:style w:type="paragraph" w:styleId="1078">
    <w:name w:val="Табличный 12Ц1"/>
    <w:basedOn w:val="1035"/>
    <w:next w:val="1078"/>
    <w:link w:val="1035"/>
    <w:pPr>
      <w:jc w:val="center"/>
    </w:pPr>
    <w:rPr>
      <w:szCs w:val="20"/>
    </w:rPr>
  </w:style>
  <w:style w:type="paragraph" w:styleId="1079">
    <w:name w:val="Табличный 12Л1"/>
    <w:basedOn w:val="1035"/>
    <w:next w:val="1079"/>
    <w:link w:val="1035"/>
    <w:rPr>
      <w:szCs w:val="20"/>
    </w:rPr>
  </w:style>
  <w:style w:type="paragraph" w:styleId="1080">
    <w:name w:val="Главы"/>
    <w:basedOn w:val="1081"/>
    <w:next w:val="1035"/>
    <w:link w:val="1035"/>
    <w:pPr>
      <w:numPr>
        <w:ilvl w:val="0"/>
        <w:numId w:val="3"/>
      </w:numPr>
      <w:ind w:left="0" w:right="0" w:firstLine="0"/>
      <w:jc w:val="center"/>
      <w:spacing w:before="1440" w:after="720" w:line="360" w:lineRule="auto"/>
      <w:tabs>
        <w:tab w:val="clear" w:pos="1701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081">
    <w:name w:val="Структура"/>
    <w:basedOn w:val="1035"/>
    <w:next w:val="1081"/>
    <w:link w:val="1035"/>
    <w:pPr>
      <w:numPr>
        <w:ilvl w:val="0"/>
        <w:numId w:val="3"/>
      </w:numPr>
      <w:ind w:left="567" w:right="2835"/>
      <w:pageBreakBefore/>
      <w:spacing w:before="480" w:after="240"/>
      <w:tabs>
        <w:tab w:val="num" w:pos="567" w:leader="none"/>
        <w:tab w:val="left" w:pos="851" w:leader="none"/>
        <w:tab w:val="clear" w:pos="170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082">
    <w:name w:val="Пункт"/>
    <w:basedOn w:val="1035"/>
    <w:next w:val="1082"/>
    <w:link w:val="1035"/>
    <w:pPr>
      <w:ind w:left="1134" w:hanging="1134"/>
      <w:jc w:val="both"/>
      <w:spacing w:line="360" w:lineRule="auto"/>
      <w:tabs>
        <w:tab w:val="num" w:pos="1134" w:leader="none"/>
      </w:tabs>
    </w:pPr>
    <w:rPr>
      <w:sz w:val="28"/>
      <w:szCs w:val="20"/>
    </w:rPr>
  </w:style>
  <w:style w:type="paragraph" w:styleId="1083">
    <w:name w:val="Подпункт"/>
    <w:basedOn w:val="1082"/>
    <w:next w:val="1083"/>
    <w:link w:val="1035"/>
    <w:pPr>
      <w:ind w:left="1854"/>
      <w:tabs>
        <w:tab w:val="clear" w:pos="1134" w:leader="none"/>
        <w:tab w:val="num" w:pos="1854" w:leader="none"/>
      </w:tabs>
    </w:pPr>
  </w:style>
  <w:style w:type="paragraph" w:styleId="1084">
    <w:name w:val="Пункт2"/>
    <w:basedOn w:val="1082"/>
    <w:next w:val="1084"/>
    <w:link w:val="1035"/>
    <w:pPr>
      <w:numPr>
        <w:ilvl w:val="2"/>
        <w:numId w:val="0"/>
      </w:numPr>
      <w:ind w:left="1134" w:hanging="1134"/>
      <w:jc w:val="left"/>
      <w:keepNext/>
      <w:spacing w:before="240" w:after="120" w:line="240" w:lineRule="auto"/>
      <w:tabs>
        <w:tab w:val="num" w:pos="1134" w:leader="none"/>
      </w:tabs>
      <w:outlineLvl w:val="2"/>
    </w:pPr>
    <w:rPr>
      <w:b/>
    </w:rPr>
  </w:style>
  <w:style w:type="paragraph" w:styleId="1085">
    <w:name w:val="Подподпункт"/>
    <w:basedOn w:val="1083"/>
    <w:next w:val="1085"/>
    <w:link w:val="1035"/>
    <w:pPr>
      <w:numPr>
        <w:ilvl w:val="0"/>
        <w:numId w:val="4"/>
      </w:numPr>
      <w:ind w:left="1647" w:hanging="567"/>
      <w:tabs>
        <w:tab w:val="clear" w:pos="1134" w:leader="none"/>
        <w:tab w:val="num" w:pos="1647" w:leader="none"/>
      </w:tabs>
    </w:pPr>
  </w:style>
  <w:style w:type="paragraph" w:styleId="1086">
    <w:name w:val="текст сноски"/>
    <w:basedOn w:val="1035"/>
    <w:next w:val="1086"/>
    <w:link w:val="1035"/>
    <w:pPr>
      <w:widowControl w:val="off"/>
    </w:pPr>
    <w:rPr>
      <w:rFonts w:ascii="Gelvetsky 12pt" w:hAnsi="Gelvetsky 12pt"/>
      <w:szCs w:val="20"/>
      <w:lang w:val="en-US"/>
    </w:rPr>
  </w:style>
  <w:style w:type="character" w:styleId="1087">
    <w:name w:val="комментарий"/>
    <w:next w:val="1087"/>
    <w:link w:val="1035"/>
    <w:rPr>
      <w:b/>
      <w:i/>
      <w:sz w:val="28"/>
    </w:rPr>
  </w:style>
  <w:style w:type="paragraph" w:styleId="1088">
    <w:name w:val="Абзац списка"/>
    <w:basedOn w:val="1035"/>
    <w:next w:val="1088"/>
    <w:link w:val="1108"/>
    <w:uiPriority w:val="34"/>
    <w:qFormat/>
    <w:pPr>
      <w:ind w:left="708"/>
    </w:pPr>
  </w:style>
  <w:style w:type="character" w:styleId="1089">
    <w:name w:val="Заголовок 7 Знак"/>
    <w:next w:val="1089"/>
    <w:link w:val="1042"/>
    <w:rPr>
      <w:sz w:val="28"/>
      <w:lang w:eastAsia="en-US"/>
    </w:rPr>
  </w:style>
  <w:style w:type="paragraph" w:styleId="1090">
    <w:name w:val="s26 Заголовок приложения"/>
    <w:basedOn w:val="1035"/>
    <w:next w:val="1035"/>
    <w:link w:val="1035"/>
    <w:pPr>
      <w:contextualSpacing/>
      <w:jc w:val="center"/>
      <w:keepNext/>
      <w:spacing w:before="60" w:after="120"/>
      <w:widowControl w:val="off"/>
      <w:outlineLvl w:val="0"/>
    </w:pPr>
    <w:rPr>
      <w:rFonts w:ascii="Arial" w:hAnsi="Arial"/>
      <w:b/>
      <w:sz w:val="20"/>
      <w:szCs w:val="20"/>
    </w:rPr>
  </w:style>
  <w:style w:type="paragraph" w:styleId="1091">
    <w:name w:val="s00 Текст"/>
    <w:basedOn w:val="1035"/>
    <w:next w:val="1091"/>
    <w:link w:val="1092"/>
    <w:pPr>
      <w:contextualSpacing/>
      <w:ind w:firstLine="340"/>
      <w:jc w:val="both"/>
      <w:keepNext/>
      <w:spacing w:before="60"/>
      <w:widowControl w:val="off"/>
    </w:pPr>
    <w:rPr>
      <w:rFonts w:ascii="Arial" w:hAnsi="Arial"/>
      <w:sz w:val="22"/>
      <w:lang w:val="en-US" w:eastAsia="en-US"/>
    </w:rPr>
  </w:style>
  <w:style w:type="character" w:styleId="1092">
    <w:name w:val="s00 Текст Знак"/>
    <w:next w:val="1092"/>
    <w:link w:val="1091"/>
    <w:rPr>
      <w:rFonts w:ascii="Arial" w:hAnsi="Arial"/>
      <w:sz w:val="22"/>
      <w:szCs w:val="24"/>
      <w:lang w:val="en-US" w:eastAsia="en-US"/>
    </w:rPr>
  </w:style>
  <w:style w:type="character" w:styleId="1093">
    <w:name w:val="Заголовок 8 Знак"/>
    <w:next w:val="1093"/>
    <w:link w:val="1043"/>
    <w:rPr>
      <w:i/>
      <w:iCs/>
      <w:sz w:val="24"/>
      <w:szCs w:val="24"/>
      <w:lang w:eastAsia="en-US"/>
    </w:rPr>
  </w:style>
  <w:style w:type="character" w:styleId="1094">
    <w:name w:val="Нижний колонтитул Знак"/>
    <w:next w:val="1094"/>
    <w:link w:val="1054"/>
    <w:uiPriority w:val="99"/>
    <w:rPr>
      <w:sz w:val="24"/>
      <w:szCs w:val="24"/>
    </w:rPr>
  </w:style>
  <w:style w:type="character" w:styleId="1095">
    <w:name w:val="Выделение"/>
    <w:next w:val="1095"/>
    <w:link w:val="1035"/>
    <w:qFormat/>
    <w:rPr>
      <w:i/>
      <w:iCs/>
    </w:rPr>
  </w:style>
  <w:style w:type="character" w:styleId="1096">
    <w:name w:val="Слабое выделение"/>
    <w:next w:val="1096"/>
    <w:link w:val="1035"/>
    <w:uiPriority w:val="19"/>
    <w:qFormat/>
    <w:rPr>
      <w:i/>
      <w:iCs/>
      <w:color w:val="808080"/>
    </w:rPr>
  </w:style>
  <w:style w:type="paragraph" w:styleId="1097">
    <w:name w:val="ConsCell"/>
    <w:next w:val="1097"/>
    <w:link w:val="1035"/>
    <w:pPr>
      <w:ind w:right="19772"/>
      <w:widowControl w:val="off"/>
    </w:pPr>
    <w:rPr>
      <w:rFonts w:ascii="Arial" w:hAnsi="Arial" w:cs="Arial"/>
      <w:sz w:val="22"/>
      <w:szCs w:val="22"/>
      <w:lang w:val="ru-RU" w:eastAsia="ru-RU" w:bidi="ar-SA"/>
    </w:rPr>
  </w:style>
  <w:style w:type="character" w:styleId="1098">
    <w:name w:val="Текст сноски Знак,Footnote Text Char Знак,Char Char Знак"/>
    <w:next w:val="1098"/>
    <w:link w:val="1063"/>
    <w:semiHidden/>
  </w:style>
  <w:style w:type="character" w:styleId="1099">
    <w:name w:val="icon-link__text"/>
    <w:basedOn w:val="1045"/>
    <w:next w:val="1099"/>
    <w:link w:val="1035"/>
  </w:style>
  <w:style w:type="character" w:styleId="1100">
    <w:name w:val="Знак примечания"/>
    <w:next w:val="1100"/>
    <w:link w:val="1035"/>
    <w:rPr>
      <w:sz w:val="16"/>
      <w:szCs w:val="16"/>
    </w:rPr>
  </w:style>
  <w:style w:type="paragraph" w:styleId="1101">
    <w:name w:val="Текст примечания"/>
    <w:basedOn w:val="1035"/>
    <w:next w:val="1101"/>
    <w:link w:val="1102"/>
    <w:rPr>
      <w:sz w:val="20"/>
      <w:szCs w:val="20"/>
    </w:rPr>
  </w:style>
  <w:style w:type="character" w:styleId="1102">
    <w:name w:val="Текст примечания Знак"/>
    <w:basedOn w:val="1045"/>
    <w:next w:val="1102"/>
    <w:link w:val="1101"/>
  </w:style>
  <w:style w:type="paragraph" w:styleId="1103">
    <w:name w:val="Тема примечания"/>
    <w:basedOn w:val="1101"/>
    <w:next w:val="1101"/>
    <w:link w:val="1104"/>
    <w:rPr>
      <w:b/>
      <w:bCs/>
    </w:rPr>
  </w:style>
  <w:style w:type="character" w:styleId="1104">
    <w:name w:val="Тема примечания Знак"/>
    <w:next w:val="1104"/>
    <w:link w:val="1103"/>
    <w:rPr>
      <w:b/>
      <w:bCs/>
    </w:rPr>
  </w:style>
  <w:style w:type="character" w:styleId="1105">
    <w:name w:val="Верхний колонтитул Знак"/>
    <w:next w:val="1105"/>
    <w:link w:val="1053"/>
    <w:uiPriority w:val="99"/>
    <w:rPr>
      <w:lang w:eastAsia="en-US"/>
    </w:rPr>
  </w:style>
  <w:style w:type="character" w:styleId="1106">
    <w:name w:val="Неразрешенное упоминание"/>
    <w:next w:val="1106"/>
    <w:link w:val="1035"/>
    <w:uiPriority w:val="99"/>
    <w:semiHidden/>
    <w:unhideWhenUsed/>
    <w:rPr>
      <w:color w:val="605e5c"/>
      <w:shd w:val="clear" w:color="auto" w:fill="e1dfdd"/>
    </w:rPr>
  </w:style>
  <w:style w:type="character" w:styleId="1107">
    <w:name w:val="Слабое выделение1"/>
    <w:next w:val="1107"/>
    <w:link w:val="1035"/>
    <w:uiPriority w:val="19"/>
    <w:qFormat/>
    <w:rPr>
      <w:i/>
      <w:iCs/>
      <w:color w:val="808080"/>
    </w:rPr>
  </w:style>
  <w:style w:type="character" w:styleId="1108">
    <w:name w:val="Абзац списка Знак"/>
    <w:next w:val="1108"/>
    <w:link w:val="1088"/>
    <w:uiPriority w:val="34"/>
    <w:rPr>
      <w:sz w:val="24"/>
      <w:szCs w:val="24"/>
    </w:rPr>
  </w:style>
  <w:style w:type="character" w:styleId="1109" w:default="1">
    <w:name w:val="Default Paragraph Font"/>
    <w:uiPriority w:val="1"/>
    <w:semiHidden/>
    <w:unhideWhenUsed/>
  </w:style>
  <w:style w:type="numbering" w:styleId="1110" w:default="1">
    <w:name w:val="No List"/>
    <w:uiPriority w:val="99"/>
    <w:semiHidden/>
    <w:unhideWhenUsed/>
  </w:style>
  <w:style w:type="table" w:styleId="1111" w:default="1">
    <w:name w:val="Normal Table"/>
    <w:uiPriority w:val="99"/>
    <w:semiHidden/>
    <w:unhideWhenUsed/>
    <w:tblPr/>
  </w:style>
  <w:style w:type="paragraph" w:styleId="1112" w:customStyle="1">
    <w:name w:val="List Continue 2"/>
    <w:pPr>
      <w:contextualSpacing w:val="0"/>
      <w:ind w:left="566" w:right="0" w:firstLine="567"/>
      <w:jc w:val="both"/>
      <w:keepLines w:val="0"/>
      <w:keepNext w:val="0"/>
      <w:pageBreakBefore w:val="0"/>
      <w:spacing w:before="0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 Unicode MS" w:cs="Arial Unicode MS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numbering" w:styleId="1113" w:customStyle="1">
    <w:name w:val="Imported Style 1"/>
    <w:pPr>
      <w:numPr>
        <w:numId w:val="0"/>
      </w:numP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mailto:shambelskaya.yv@hc-avangard.com" TargetMode="External"/><Relationship Id="rId12" Type="http://schemas.openxmlformats.org/officeDocument/2006/relationships/hyperlink" Target="mailto:shambelskaya.yv@hc-avangard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ОАО "Сибнефть-ННГ"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revision>122</cp:revision>
  <dcterms:created xsi:type="dcterms:W3CDTF">2019-11-22T07:46:00Z</dcterms:created>
  <dcterms:modified xsi:type="dcterms:W3CDTF">2023-09-07T04:58:10Z</dcterms:modified>
  <cp:version>1048576</cp:version>
</cp:coreProperties>
</file>