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7E32" w14:textId="77777777" w:rsidR="004A249F" w:rsidRDefault="007D3847">
      <w:pPr>
        <w:jc w:val="center"/>
        <w:rPr>
          <w:rFonts w:ascii="Tahoma" w:hAnsi="Tahoma" w:cs="Tahoma"/>
          <w:sz w:val="18"/>
          <w:szCs w:val="18"/>
          <w:lang w:eastAsia="ru-RU"/>
        </w:rPr>
      </w:pPr>
      <w:r>
        <w:rPr>
          <w:rFonts w:ascii="Tahoma" w:hAnsi="Tahoma" w:cs="Tahoma"/>
          <w:b/>
          <w:sz w:val="18"/>
          <w:szCs w:val="18"/>
        </w:rPr>
        <w:t>Договор №</w:t>
      </w:r>
      <w:r>
        <w:rPr>
          <w:rFonts w:ascii="Tahoma" w:hAnsi="Tahoma" w:cs="Tahoma"/>
          <w:b/>
          <w:bCs/>
          <w:sz w:val="18"/>
          <w:szCs w:val="18"/>
        </w:rPr>
        <w:t xml:space="preserve"> </w:t>
      </w:r>
      <w:r>
        <w:rPr>
          <w:rFonts w:ascii="Tahoma" w:hAnsi="Tahoma" w:cs="Tahoma"/>
          <w:b/>
          <w:bCs/>
          <w:color w:val="000000"/>
          <w:sz w:val="18"/>
          <w:szCs w:val="18"/>
        </w:rPr>
        <w:t>_____</w:t>
      </w:r>
    </w:p>
    <w:p w14:paraId="64563FCB" w14:textId="77777777" w:rsidR="004A249F" w:rsidRDefault="004A249F">
      <w:pPr>
        <w:jc w:val="center"/>
        <w:rPr>
          <w:rFonts w:ascii="Tahoma" w:hAnsi="Tahoma" w:cs="Tahoma"/>
          <w:sz w:val="18"/>
          <w:szCs w:val="18"/>
        </w:rPr>
      </w:pPr>
    </w:p>
    <w:p w14:paraId="5BDA43B5" w14:textId="77777777" w:rsidR="004A249F" w:rsidRDefault="004A249F">
      <w:pPr>
        <w:jc w:val="center"/>
        <w:rPr>
          <w:rFonts w:ascii="Tahoma" w:hAnsi="Tahoma" w:cs="Tahoma"/>
          <w:b/>
          <w:sz w:val="18"/>
          <w:szCs w:val="18"/>
        </w:rPr>
      </w:pPr>
    </w:p>
    <w:p w14:paraId="5F646559" w14:textId="77777777" w:rsidR="004A249F" w:rsidRDefault="007D3847">
      <w:pPr>
        <w:tabs>
          <w:tab w:val="right" w:pos="9350"/>
        </w:tabs>
        <w:rPr>
          <w:rFonts w:ascii="Tahoma" w:hAnsi="Tahoma" w:cs="Tahoma"/>
          <w:sz w:val="18"/>
          <w:szCs w:val="18"/>
        </w:rPr>
      </w:pPr>
      <w:r>
        <w:rPr>
          <w:rFonts w:ascii="Tahoma" w:hAnsi="Tahoma" w:cs="Tahoma"/>
          <w:sz w:val="18"/>
          <w:szCs w:val="18"/>
        </w:rPr>
        <w:t>г. Омск</w:t>
      </w:r>
      <w:r>
        <w:rPr>
          <w:rFonts w:ascii="Tahoma" w:hAnsi="Tahoma" w:cs="Tahoma"/>
          <w:sz w:val="18"/>
          <w:szCs w:val="18"/>
        </w:rPr>
        <w:tab/>
        <w:t>__________</w:t>
      </w:r>
    </w:p>
    <w:p w14:paraId="2990E512" w14:textId="77777777" w:rsidR="004A249F" w:rsidRDefault="004A249F">
      <w:pPr>
        <w:rPr>
          <w:rFonts w:ascii="Tahoma" w:hAnsi="Tahoma" w:cs="Tahoma"/>
          <w:sz w:val="18"/>
          <w:szCs w:val="18"/>
        </w:rPr>
      </w:pPr>
      <w:bookmarkStart w:id="0" w:name="ТекстовоеПоле4"/>
      <w:bookmarkEnd w:id="0"/>
    </w:p>
    <w:p w14:paraId="36B09FEF" w14:textId="77777777" w:rsidR="004A249F" w:rsidRDefault="007D3847">
      <w:pPr>
        <w:rPr>
          <w:rFonts w:eastAsia="Times New Roman"/>
          <w:lang w:eastAsia="ru-RU"/>
        </w:rPr>
      </w:pPr>
      <w:r>
        <w:rPr>
          <w:rFonts w:ascii="Tahoma" w:hAnsi="Tahoma" w:cs="Tahoma"/>
          <w:b/>
          <w:sz w:val="18"/>
          <w:szCs w:val="18"/>
        </w:rPr>
        <w:t>___________________________________________</w:t>
      </w:r>
      <w:r>
        <w:rPr>
          <w:rFonts w:ascii="Tahoma" w:hAnsi="Tahoma" w:cs="Tahoma"/>
          <w:sz w:val="18"/>
          <w:szCs w:val="18"/>
        </w:rPr>
        <w:t xml:space="preserve">, именуемое в дальнейшем </w:t>
      </w:r>
      <w:r>
        <w:rPr>
          <w:rFonts w:ascii="Tahoma" w:hAnsi="Tahoma" w:cs="Tahoma"/>
          <w:b/>
          <w:sz w:val="18"/>
          <w:szCs w:val="18"/>
        </w:rPr>
        <w:t>Поставщик</w:t>
      </w:r>
      <w:r>
        <w:rPr>
          <w:rFonts w:ascii="Tahoma" w:hAnsi="Tahoma" w:cs="Tahoma"/>
          <w:sz w:val="18"/>
          <w:szCs w:val="18"/>
        </w:rPr>
        <w:t xml:space="preserve">, </w:t>
      </w:r>
      <w:r>
        <w:rPr>
          <w:rFonts w:ascii="Calibri Light" w:eastAsia="Times New Roman" w:hAnsi="Calibri Light" w:cs="Calibri Light"/>
          <w:color w:val="000000"/>
          <w:sz w:val="22"/>
          <w:szCs w:val="22"/>
          <w:lang w:eastAsia="ru-RU"/>
        </w:rPr>
        <w:t>в лице </w:t>
      </w:r>
      <w:r>
        <w:rPr>
          <w:rFonts w:ascii="Calibri Light" w:eastAsia="Times New Roman" w:hAnsi="Calibri Light" w:cs="Calibri Light"/>
          <w:b/>
          <w:bCs/>
          <w:color w:val="000000"/>
          <w:sz w:val="22"/>
          <w:szCs w:val="22"/>
          <w:lang w:eastAsia="ru-RU"/>
        </w:rPr>
        <w:t>______________ </w:t>
      </w:r>
      <w:r>
        <w:rPr>
          <w:rFonts w:ascii="Calibri Light" w:eastAsia="Times New Roman" w:hAnsi="Calibri Light" w:cs="Calibri Light"/>
          <w:color w:val="000000"/>
          <w:sz w:val="22"/>
          <w:szCs w:val="22"/>
          <w:lang w:eastAsia="ru-RU"/>
        </w:rPr>
        <w:t>действующего на основании ___________________________</w:t>
      </w:r>
    </w:p>
    <w:p w14:paraId="30F456BD" w14:textId="77777777" w:rsidR="004A249F" w:rsidRDefault="007D3847">
      <w:pPr>
        <w:widowControl w:val="0"/>
        <w:jc w:val="both"/>
        <w:rPr>
          <w:rFonts w:ascii="Tahoma" w:hAnsi="Tahoma" w:cs="Tahoma"/>
          <w:sz w:val="18"/>
          <w:szCs w:val="18"/>
        </w:rPr>
      </w:pPr>
      <w:r>
        <w:rPr>
          <w:rFonts w:ascii="Tahoma" w:hAnsi="Tahoma" w:cs="Tahoma"/>
          <w:sz w:val="18"/>
          <w:szCs w:val="18"/>
        </w:rPr>
        <w:t>,</w:t>
      </w:r>
      <w:r>
        <w:rPr>
          <w:rFonts w:ascii="Tahoma" w:eastAsia="Calibri" w:hAnsi="Tahoma" w:cs="Tahoma"/>
          <w:sz w:val="18"/>
          <w:szCs w:val="18"/>
          <w:lang w:eastAsia="en-US"/>
        </w:rPr>
        <w:t xml:space="preserve"> с</w:t>
      </w:r>
      <w:r>
        <w:rPr>
          <w:rFonts w:ascii="Tahoma" w:hAnsi="Tahoma" w:cs="Tahoma"/>
          <w:sz w:val="18"/>
          <w:szCs w:val="18"/>
        </w:rPr>
        <w:t xml:space="preserve"> одной стороны, </w:t>
      </w:r>
      <w:bookmarkStart w:id="1" w:name="ТекстовоеПоле6"/>
      <w:r>
        <w:rPr>
          <w:rFonts w:ascii="Tahoma" w:hAnsi="Tahoma" w:cs="Tahoma"/>
          <w:sz w:val="18"/>
          <w:szCs w:val="18"/>
        </w:rPr>
        <w:t xml:space="preserve">и </w:t>
      </w:r>
      <w:bookmarkEnd w:id="1"/>
      <w:r>
        <w:rPr>
          <w:rFonts w:ascii="Tahoma" w:hAnsi="Tahoma" w:cs="Tahoma"/>
          <w:b/>
          <w:sz w:val="18"/>
          <w:szCs w:val="18"/>
        </w:rPr>
        <w:t>ООО «Хоккейный клуб «Авангард»,</w:t>
      </w:r>
      <w:r>
        <w:rPr>
          <w:rFonts w:ascii="Tahoma" w:hAnsi="Tahoma" w:cs="Tahoma"/>
          <w:sz w:val="18"/>
          <w:szCs w:val="18"/>
        </w:rPr>
        <w:t xml:space="preserve"> именуемая в дальнейшем </w:t>
      </w:r>
      <w:r>
        <w:rPr>
          <w:rFonts w:ascii="Tahoma" w:hAnsi="Tahoma" w:cs="Tahoma"/>
          <w:b/>
          <w:sz w:val="18"/>
          <w:szCs w:val="18"/>
        </w:rPr>
        <w:t>Покупатель</w:t>
      </w:r>
      <w:r>
        <w:rPr>
          <w:rFonts w:ascii="Tahoma" w:hAnsi="Tahoma" w:cs="Tahoma"/>
          <w:sz w:val="18"/>
          <w:szCs w:val="18"/>
        </w:rPr>
        <w:t xml:space="preserve">, </w:t>
      </w:r>
      <w:r>
        <w:rPr>
          <w:rFonts w:ascii="Tahoma" w:hAnsi="Tahoma" w:cs="Tahoma"/>
          <w:bCs/>
          <w:sz w:val="18"/>
          <w:szCs w:val="18"/>
        </w:rPr>
        <w:t xml:space="preserve">в лице </w:t>
      </w:r>
      <w:r>
        <w:rPr>
          <w:rFonts w:ascii="Tahoma" w:hAnsi="Tahoma" w:cs="Tahoma"/>
          <w:sz w:val="18"/>
          <w:szCs w:val="18"/>
        </w:rPr>
        <w:t>______________________________, действующего на основании __________, с другой стороны, вместе именуемые — Стороны, а каждое по отдельности — Сторона, заключили настоящий Договор о нижеследующем.</w:t>
      </w:r>
    </w:p>
    <w:p w14:paraId="28B04C01" w14:textId="77777777" w:rsidR="004A249F" w:rsidRDefault="004A249F">
      <w:pPr>
        <w:widowControl w:val="0"/>
        <w:rPr>
          <w:rFonts w:ascii="Tahoma" w:hAnsi="Tahoma" w:cs="Tahoma"/>
          <w:sz w:val="18"/>
          <w:szCs w:val="18"/>
        </w:rPr>
      </w:pPr>
    </w:p>
    <w:p w14:paraId="0E6096D0" w14:textId="77777777" w:rsidR="004A249F" w:rsidRDefault="007D3847">
      <w:pPr>
        <w:jc w:val="both"/>
        <w:rPr>
          <w:rFonts w:ascii="Tahoma" w:hAnsi="Tahoma" w:cs="Tahoma"/>
          <w:b/>
          <w:sz w:val="18"/>
          <w:szCs w:val="18"/>
        </w:rPr>
      </w:pPr>
      <w:r>
        <w:rPr>
          <w:rFonts w:ascii="Tahoma" w:hAnsi="Tahoma" w:cs="Tahoma"/>
          <w:b/>
          <w:sz w:val="18"/>
          <w:szCs w:val="18"/>
        </w:rPr>
        <w:t>Термины и определения</w:t>
      </w:r>
    </w:p>
    <w:p w14:paraId="2A8651E0" w14:textId="77777777" w:rsidR="004A249F" w:rsidRDefault="007D3847">
      <w:pPr>
        <w:jc w:val="both"/>
        <w:rPr>
          <w:rFonts w:ascii="Tahoma" w:hAnsi="Tahoma" w:cs="Tahoma"/>
          <w:sz w:val="18"/>
          <w:szCs w:val="18"/>
        </w:rPr>
      </w:pPr>
      <w:r>
        <w:rPr>
          <w:rFonts w:ascii="Tahoma" w:hAnsi="Tahoma" w:cs="Tahoma"/>
          <w:i/>
          <w:sz w:val="18"/>
          <w:szCs w:val="18"/>
        </w:rPr>
        <w:t>Типовое соглашение правообладателя с конечным пользователем</w:t>
      </w:r>
      <w:r>
        <w:rPr>
          <w:rFonts w:ascii="Tahoma" w:hAnsi="Tahoma" w:cs="Tahoma"/>
          <w:sz w:val="18"/>
          <w:szCs w:val="18"/>
        </w:rPr>
        <w:t xml:space="preserve"> – декларируемые правообладателем программ для ЭВМ общие правила использования программ для ЭВМ, обязательные для исполнения Покупателем. Типовое соглашение может быть размещено в установочном файле программы для ЭВМ, отображаемом на экране монитора при установке программы, и/или размещено на официальном Интернет-сайте правообладателя программы для ЭВМ.</w:t>
      </w:r>
    </w:p>
    <w:p w14:paraId="7DFFCD92" w14:textId="77777777" w:rsidR="004A249F" w:rsidRDefault="007D3847">
      <w:pPr>
        <w:tabs>
          <w:tab w:val="left" w:pos="567"/>
        </w:tabs>
        <w:jc w:val="both"/>
        <w:rPr>
          <w:rFonts w:ascii="Tahoma" w:eastAsia="Times New Roman" w:hAnsi="Tahoma" w:cs="Tahoma"/>
          <w:b/>
          <w:sz w:val="18"/>
          <w:szCs w:val="18"/>
          <w:lang w:eastAsia="ru-RU"/>
        </w:rPr>
      </w:pPr>
      <w:r>
        <w:rPr>
          <w:rFonts w:ascii="Tahoma" w:eastAsia="Times New Roman" w:hAnsi="Tahoma" w:cs="Tahoma"/>
          <w:i/>
          <w:sz w:val="18"/>
          <w:szCs w:val="18"/>
          <w:lang w:eastAsia="ru-RU"/>
        </w:rPr>
        <w:t xml:space="preserve">Сертификат на техническую поддержку </w:t>
      </w:r>
      <w:r>
        <w:rPr>
          <w:rFonts w:ascii="Tahoma" w:eastAsia="Times New Roman" w:hAnsi="Tahoma" w:cs="Tahoma"/>
          <w:sz w:val="18"/>
          <w:szCs w:val="18"/>
          <w:lang w:eastAsia="ru-RU"/>
        </w:rPr>
        <w:t>–</w:t>
      </w:r>
      <w:r>
        <w:rPr>
          <w:rFonts w:ascii="Tahoma" w:eastAsia="Times New Roman" w:hAnsi="Tahoma" w:cs="Tahoma"/>
          <w:b/>
          <w:sz w:val="18"/>
          <w:szCs w:val="18"/>
          <w:lang w:eastAsia="ru-RU"/>
        </w:rPr>
        <w:t xml:space="preserve"> </w:t>
      </w:r>
      <w:r>
        <w:rPr>
          <w:rFonts w:ascii="Tahoma" w:eastAsia="Times New Roman" w:hAnsi="Tahoma" w:cs="Tahoma"/>
          <w:sz w:val="18"/>
          <w:szCs w:val="18"/>
          <w:lang w:eastAsia="ru-RU"/>
        </w:rPr>
        <w:t>уникальные ключи, пароли, ссылки и/или иная информация и материалы, посредством которой пользователю обеспечивается возможность обращения к Правообладателю и получения от Правообладателя технической поддержки в течение срока действия Сертификата и на стандартных условиях предоставления технической поддержки, предусмотренных Правообладателем.</w:t>
      </w:r>
    </w:p>
    <w:p w14:paraId="597E5A04" w14:textId="77777777" w:rsidR="004A249F" w:rsidRDefault="007D3847">
      <w:pPr>
        <w:jc w:val="both"/>
        <w:rPr>
          <w:rFonts w:ascii="Tahoma" w:hAnsi="Tahoma" w:cs="Tahoma"/>
          <w:sz w:val="18"/>
          <w:szCs w:val="18"/>
        </w:rPr>
      </w:pPr>
      <w:r>
        <w:rPr>
          <w:rFonts w:ascii="Tahoma" w:eastAsia="Times New Roman" w:hAnsi="Tahoma" w:cs="Tahoma"/>
          <w:i/>
          <w:sz w:val="18"/>
          <w:szCs w:val="18"/>
          <w:lang w:eastAsia="ru-RU"/>
        </w:rPr>
        <w:t xml:space="preserve">Товар </w:t>
      </w:r>
      <w:r>
        <w:rPr>
          <w:rFonts w:ascii="Tahoma" w:eastAsia="Times New Roman" w:hAnsi="Tahoma" w:cs="Tahoma"/>
          <w:b/>
          <w:sz w:val="18"/>
          <w:szCs w:val="18"/>
          <w:lang w:eastAsia="ru-RU"/>
        </w:rPr>
        <w:t xml:space="preserve">– </w:t>
      </w:r>
      <w:r>
        <w:rPr>
          <w:rFonts w:ascii="Tahoma" w:eastAsia="Times New Roman" w:hAnsi="Tahoma" w:cs="Tahoma"/>
          <w:sz w:val="18"/>
          <w:szCs w:val="18"/>
          <w:lang w:eastAsia="ru-RU"/>
        </w:rPr>
        <w:t>экземпляры программ для ЭВМ, и/или Оборудование, и/или Сертификаты на техническую поддержку, которые могут поставляться Покупателю по настоящему Договору в соответствии со Спецификациями к нему.</w:t>
      </w:r>
    </w:p>
    <w:p w14:paraId="5F502E95" w14:textId="77777777" w:rsidR="004A249F" w:rsidRDefault="004A249F">
      <w:pPr>
        <w:widowControl w:val="0"/>
        <w:rPr>
          <w:rFonts w:ascii="Tahoma" w:hAnsi="Tahoma" w:cs="Tahoma"/>
          <w:sz w:val="18"/>
          <w:szCs w:val="18"/>
        </w:rPr>
      </w:pPr>
    </w:p>
    <w:p w14:paraId="2217EFE2" w14:textId="77777777" w:rsidR="004A249F" w:rsidRDefault="007D3847">
      <w:pPr>
        <w:widowControl w:val="0"/>
        <w:numPr>
          <w:ilvl w:val="0"/>
          <w:numId w:val="1"/>
        </w:numPr>
        <w:tabs>
          <w:tab w:val="clear" w:pos="720"/>
          <w:tab w:val="num" w:pos="561"/>
        </w:tabs>
        <w:ind w:left="0" w:firstLine="0"/>
        <w:jc w:val="both"/>
        <w:rPr>
          <w:rFonts w:ascii="Tahoma" w:hAnsi="Tahoma" w:cs="Tahoma"/>
          <w:b/>
          <w:sz w:val="18"/>
          <w:szCs w:val="18"/>
        </w:rPr>
      </w:pPr>
      <w:r>
        <w:rPr>
          <w:rFonts w:ascii="Tahoma" w:hAnsi="Tahoma" w:cs="Tahoma"/>
          <w:b/>
          <w:sz w:val="18"/>
          <w:szCs w:val="18"/>
        </w:rPr>
        <w:t>Предмет Договора</w:t>
      </w:r>
    </w:p>
    <w:p w14:paraId="0B5A7E35" w14:textId="77777777" w:rsidR="004A249F" w:rsidRDefault="007D3847">
      <w:pPr>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Поставщик в соответствии с условиями настоящего Договора обязуется поставлять Покупателю Товар, предусмотренный Спецификациями, а Покупатель обязуется принимать и оплачивать Товар на условиях настоящего Договора.</w:t>
      </w:r>
    </w:p>
    <w:p w14:paraId="29A86736" w14:textId="77777777" w:rsidR="004A249F" w:rsidRDefault="007D3847">
      <w:pPr>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Поставщик в соответствии с условиями настоящего Договора обязуется предоставить Покупателю право использования программ для ЭВМ, предусмотренных Спецификацией, а Покупатель обязуется принять и оплатить право использования программ для ЭВМ на условиях настоящего Договора.</w:t>
      </w:r>
    </w:p>
    <w:p w14:paraId="3C8C3FAF" w14:textId="77777777" w:rsidR="004A249F" w:rsidRDefault="004A249F">
      <w:pPr>
        <w:jc w:val="both"/>
        <w:rPr>
          <w:rFonts w:ascii="Tahoma" w:hAnsi="Tahoma" w:cs="Tahoma"/>
          <w:sz w:val="18"/>
          <w:szCs w:val="18"/>
        </w:rPr>
      </w:pPr>
    </w:p>
    <w:p w14:paraId="6B73F7D6" w14:textId="77777777" w:rsidR="004A249F" w:rsidRDefault="007D3847">
      <w:pPr>
        <w:widowControl w:val="0"/>
        <w:numPr>
          <w:ilvl w:val="0"/>
          <w:numId w:val="1"/>
        </w:numPr>
        <w:tabs>
          <w:tab w:val="clear" w:pos="720"/>
          <w:tab w:val="num" w:pos="567"/>
        </w:tabs>
        <w:ind w:left="0" w:firstLine="0"/>
        <w:jc w:val="both"/>
        <w:rPr>
          <w:rFonts w:ascii="Tahoma" w:hAnsi="Tahoma" w:cs="Tahoma"/>
          <w:sz w:val="18"/>
          <w:szCs w:val="18"/>
        </w:rPr>
      </w:pPr>
      <w:r>
        <w:rPr>
          <w:rFonts w:ascii="Tahoma" w:hAnsi="Tahoma" w:cs="Tahoma"/>
          <w:b/>
          <w:sz w:val="18"/>
          <w:szCs w:val="18"/>
        </w:rPr>
        <w:t>Порядок поставки Товара</w:t>
      </w:r>
    </w:p>
    <w:p w14:paraId="5AF7AFB9"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 xml:space="preserve">В срок, предусмотренный соответствующей Спецификацией, Поставщик своими силами либо с привлечением третьих лиц осуществляет доставку Товара по адресу, предусмотренному Спецификацией. </w:t>
      </w:r>
    </w:p>
    <w:p w14:paraId="6B1D2418"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 xml:space="preserve">В случае если Товар представляет собой электронные экземпляры программ для ЭВМ, такие экземпляры направляются Покупателю средствами электронной связи, либо путем направления уведомления о возможности Покупателя самостоятельно загрузить установочные файлы программ для ЭВМ по адресу в сети Интернет, указанному в уведомлении. Стоимость доставки Товара по адресу, указанному в Спецификации, включена в стоимость Товара, если иного не указано в Спецификации. </w:t>
      </w:r>
    </w:p>
    <w:p w14:paraId="57FEAF64"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Поставщик вправе осуществить поставку Товара по настоящему Договору партиями, а также досрочно, определяя состав отдельных партий Товара и срок их поставки на свое усмотрение, при условии уведомления Покупателя не позднее, чем за 1 (один) день до поставки Товара (соответствующей партии Товара).</w:t>
      </w:r>
    </w:p>
    <w:p w14:paraId="609B8723"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Обязанность Поставщика поставить Товар считается исполненной с момента передачи Товара представителю Покупателя, представившему оригинал доверенности на получение Товара от Поставщика, выданной Покупателем (или заверенную Покупателем копию доверенности), и подписания уполномоченными представителями Сторон товарной накладной ТОРГ-12. С этого же момента Покупателю переходит право собственности на Товар.</w:t>
      </w:r>
    </w:p>
    <w:p w14:paraId="499C3490"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Приёмка Товара по количеству и ассортименту производится в момент передачи Товара представителю Покупателя. Подписание представителем Покупателя товарной накладной без составления оригинала акта об установленном расхождении по количеству и ассортименту подтверждает отсутствие у Покупателя претензий по количеству и/или ассортименту принятого Товара. В случае несоответствия количества и/или ассортимента Товара Спецификации, в товарной накладной, УПД должна быть сделана отметка о фактически принятом количестве и/</w:t>
      </w:r>
      <w:proofErr w:type="gramStart"/>
      <w:r>
        <w:rPr>
          <w:rFonts w:ascii="Tahoma" w:hAnsi="Tahoma" w:cs="Tahoma"/>
          <w:sz w:val="18"/>
          <w:szCs w:val="18"/>
        </w:rPr>
        <w:t>или  ассортименте</w:t>
      </w:r>
      <w:proofErr w:type="gramEnd"/>
      <w:r>
        <w:rPr>
          <w:rFonts w:ascii="Tahoma" w:hAnsi="Tahoma" w:cs="Tahoma"/>
          <w:sz w:val="18"/>
          <w:szCs w:val="18"/>
        </w:rPr>
        <w:t xml:space="preserve"> Товара Покупателем, в противном случае претензии Покупателя не принимаются к рассмотрению Поставщиком.</w:t>
      </w:r>
    </w:p>
    <w:p w14:paraId="089952E8"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Поставщик устанавливает на материальные носители, в которых выражена программа для ЭВМ, гарантийной срок, равный 1 (одному) году. Гарантия не распространяется на дефекты и неисправности материальных носителей, возникшие по вине Покупателя вследствие его ненадлежащей эксплуатации или использования не по назначению.</w:t>
      </w:r>
    </w:p>
    <w:p w14:paraId="7D0E328B"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В случае использования правообладателем технических средств защиты использования программ для ЭВМ, Поставщик обязуется одновременно с подписанием Товарной накладной, УПД предоставить Покупателю возможность использования соответствующих программ для ЭВМ, в том числе путём сообщения ему необходимых ключей доступа и паролей.</w:t>
      </w:r>
    </w:p>
    <w:p w14:paraId="24B5FB67"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Право использования программ для ЭВМ, экземпляры которых поставляются по настоящему Договору, предоставляется Покупателю напрямую правообладателем соответствующих программ для ЭВМ в порядке и на условиях типового соглашения правообладателя с конечным пользователем (договор присоединения) в соответствии с частью 5 статьи 1286 Гражданского кодекса Российской Федерации.</w:t>
      </w:r>
    </w:p>
    <w:p w14:paraId="747A7076"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lastRenderedPageBreak/>
        <w:t>Поставщик не несет ответственности за какие-либо убытки, возникшие вследствие ненадлежащего использования или невозможности использования программы для ЭВМ не по вине Поставщика.</w:t>
      </w:r>
    </w:p>
    <w:p w14:paraId="18395B1A"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Поставщик гарантирует на дату заключения и исполнения договора наличие у него лицензионных соглашений с правообладателями объектов интеллектуальной собственности, поставляемых по договору и, одновременно с поставляемыми по договору товарами, передает лицензию на их дальнейшее использование.</w:t>
      </w:r>
    </w:p>
    <w:p w14:paraId="6B68AE36" w14:textId="77777777" w:rsidR="004A249F" w:rsidRDefault="004A249F">
      <w:pPr>
        <w:widowControl w:val="0"/>
        <w:jc w:val="both"/>
        <w:rPr>
          <w:rFonts w:ascii="Tahoma" w:hAnsi="Tahoma" w:cs="Tahoma"/>
          <w:sz w:val="18"/>
          <w:szCs w:val="18"/>
        </w:rPr>
      </w:pPr>
    </w:p>
    <w:p w14:paraId="29F04F8B" w14:textId="77777777" w:rsidR="004A249F" w:rsidRDefault="007D3847">
      <w:pPr>
        <w:widowControl w:val="0"/>
        <w:numPr>
          <w:ilvl w:val="0"/>
          <w:numId w:val="1"/>
        </w:numPr>
        <w:tabs>
          <w:tab w:val="clear" w:pos="720"/>
          <w:tab w:val="num" w:pos="567"/>
        </w:tabs>
        <w:ind w:left="0" w:firstLine="0"/>
        <w:jc w:val="both"/>
        <w:rPr>
          <w:rFonts w:ascii="Tahoma" w:hAnsi="Tahoma" w:cs="Tahoma"/>
          <w:b/>
          <w:sz w:val="18"/>
          <w:szCs w:val="18"/>
        </w:rPr>
      </w:pPr>
      <w:r>
        <w:rPr>
          <w:rFonts w:ascii="Tahoma" w:hAnsi="Tahoma" w:cs="Tahoma"/>
          <w:b/>
          <w:sz w:val="18"/>
          <w:szCs w:val="18"/>
        </w:rPr>
        <w:t>Порядок расчётов</w:t>
      </w:r>
    </w:p>
    <w:p w14:paraId="03286024"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Все платежи по настоящему Договору осуществляются в безналичной форме путём перечисления денежных средств на расчётный счёт Поставщика.</w:t>
      </w:r>
    </w:p>
    <w:p w14:paraId="3EFCF3FC" w14:textId="77777777" w:rsidR="004A249F" w:rsidRPr="004A3ED0" w:rsidRDefault="007D3847">
      <w:pPr>
        <w:pStyle w:val="afb"/>
        <w:widowControl w:val="0"/>
        <w:numPr>
          <w:ilvl w:val="1"/>
          <w:numId w:val="1"/>
        </w:numPr>
        <w:tabs>
          <w:tab w:val="clear" w:pos="900"/>
          <w:tab w:val="num" w:pos="561"/>
        </w:tabs>
        <w:spacing w:after="0"/>
        <w:ind w:left="0" w:firstLine="0"/>
        <w:jc w:val="both"/>
        <w:rPr>
          <w:rFonts w:ascii="Tahoma" w:hAnsi="Tahoma" w:cs="Tahoma"/>
          <w:color w:val="000000" w:themeColor="text1"/>
          <w:sz w:val="18"/>
          <w:szCs w:val="18"/>
        </w:rPr>
      </w:pPr>
      <w:r>
        <w:rPr>
          <w:rFonts w:ascii="Tahoma" w:hAnsi="Tahoma" w:cs="Tahoma"/>
          <w:sz w:val="18"/>
          <w:szCs w:val="18"/>
        </w:rPr>
        <w:t xml:space="preserve">Все платежи по настоящему Договору осуществляются в рублях Российской Федерации. В случае если цены в Спецификации выражены в валюте иностранного государства, оплата производится по курсу, </w:t>
      </w:r>
      <w:r w:rsidRPr="004A3ED0">
        <w:rPr>
          <w:rFonts w:ascii="Tahoma" w:hAnsi="Tahoma" w:cs="Tahoma"/>
          <w:color w:val="000000" w:themeColor="text1"/>
          <w:sz w:val="18"/>
          <w:szCs w:val="18"/>
        </w:rPr>
        <w:t>установленному Центральным Банком Российской Федерации, на день оплаты.</w:t>
      </w:r>
    </w:p>
    <w:p w14:paraId="0928D927" w14:textId="77777777" w:rsidR="004A249F" w:rsidRPr="004A3ED0" w:rsidRDefault="007D3847">
      <w:pPr>
        <w:widowControl w:val="0"/>
        <w:numPr>
          <w:ilvl w:val="1"/>
          <w:numId w:val="1"/>
        </w:numPr>
        <w:tabs>
          <w:tab w:val="clear" w:pos="900"/>
          <w:tab w:val="num" w:pos="567"/>
        </w:tabs>
        <w:ind w:left="0" w:firstLine="0"/>
        <w:jc w:val="both"/>
        <w:rPr>
          <w:rFonts w:ascii="Tahoma" w:hAnsi="Tahoma" w:cs="Tahoma"/>
          <w:color w:val="000000" w:themeColor="text1"/>
          <w:sz w:val="18"/>
          <w:szCs w:val="18"/>
        </w:rPr>
      </w:pPr>
      <w:r w:rsidRPr="004A3ED0">
        <w:rPr>
          <w:rFonts w:ascii="Tahoma" w:hAnsi="Tahoma" w:cs="Tahoma"/>
          <w:color w:val="000000" w:themeColor="text1"/>
          <w:sz w:val="18"/>
          <w:szCs w:val="18"/>
        </w:rPr>
        <w:t>Предоплата не более 50% от общей стоимости договора в течение 10 (десяти) банковских дней с даты заключения договора на основании выставленного счета. Оставшаяся часть – в течение 10 (десяти) банковских дней с момента поставки товара в полном объеме и подписания товарно-транспортных накладных или УПД сторонами.</w:t>
      </w:r>
    </w:p>
    <w:p w14:paraId="7F1F6609"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Датой оплаты признаётся дата списания денежных средств с корреспондентского счёта банка, обслуживающего расчётный счёт Покупателя, в адрес расчётного счёта и иных реквизитов Поставщика. По требованию Поставщика Покупатель предоставляет ему копию платёжного поручения с отметкой банка о принятии к исполнению.</w:t>
      </w:r>
    </w:p>
    <w:p w14:paraId="729A624D" w14:textId="77777777" w:rsidR="004A249F" w:rsidRDefault="004A249F">
      <w:pPr>
        <w:widowControl w:val="0"/>
        <w:jc w:val="both"/>
        <w:rPr>
          <w:rFonts w:ascii="Tahoma" w:hAnsi="Tahoma" w:cs="Tahoma"/>
          <w:sz w:val="18"/>
          <w:szCs w:val="18"/>
        </w:rPr>
      </w:pPr>
    </w:p>
    <w:p w14:paraId="27BA07B4" w14:textId="77777777" w:rsidR="004A249F" w:rsidRDefault="007D3847">
      <w:pPr>
        <w:widowControl w:val="0"/>
        <w:numPr>
          <w:ilvl w:val="0"/>
          <w:numId w:val="1"/>
        </w:numPr>
        <w:tabs>
          <w:tab w:val="clear" w:pos="720"/>
          <w:tab w:val="num" w:pos="561"/>
        </w:tabs>
        <w:ind w:left="0" w:firstLine="0"/>
        <w:jc w:val="both"/>
        <w:rPr>
          <w:rFonts w:ascii="Tahoma" w:hAnsi="Tahoma" w:cs="Tahoma"/>
          <w:b/>
          <w:sz w:val="18"/>
          <w:szCs w:val="18"/>
        </w:rPr>
      </w:pPr>
      <w:r>
        <w:rPr>
          <w:rFonts w:ascii="Tahoma" w:hAnsi="Tahoma" w:cs="Tahoma"/>
          <w:b/>
          <w:sz w:val="18"/>
          <w:szCs w:val="18"/>
        </w:rPr>
        <w:t>Ответственность Сторон</w:t>
      </w:r>
    </w:p>
    <w:p w14:paraId="26C6553D" w14:textId="77777777" w:rsidR="004A249F" w:rsidRDefault="007D3847">
      <w:pPr>
        <w:pStyle w:val="aff2"/>
        <w:widowControl w:val="0"/>
        <w:numPr>
          <w:ilvl w:val="1"/>
          <w:numId w:val="1"/>
        </w:numPr>
        <w:tabs>
          <w:tab w:val="clear" w:pos="900"/>
          <w:tab w:val="num" w:pos="567"/>
        </w:tabs>
        <w:ind w:left="0" w:firstLine="0"/>
        <w:jc w:val="both"/>
        <w:rPr>
          <w:rFonts w:ascii="Tahoma" w:hAnsi="Tahoma" w:cs="Tahoma"/>
          <w:sz w:val="18"/>
          <w:szCs w:val="18"/>
        </w:rPr>
      </w:pPr>
      <w:r>
        <w:rPr>
          <w:rFonts w:ascii="Tahoma" w:hAnsi="Tahoma" w:cs="Tahoma"/>
          <w:sz w:val="18"/>
          <w:szCs w:val="18"/>
        </w:rPr>
        <w:t>При несоблюдении Поставщиком предусмотренных настоящим Договором сроков исполнения обязательств Покупатель вправе потребовать уплаты Поставщиком неустойки в размере 0,1 % (ноль целых одна десятая процента) от стоимости неисполненных обязательств за каждый день просрочки</w:t>
      </w:r>
      <w:bookmarkStart w:id="2" w:name="_Hlk56183866"/>
      <w:r>
        <w:rPr>
          <w:rFonts w:ascii="Tahoma" w:hAnsi="Tahoma" w:cs="Tahoma"/>
          <w:sz w:val="18"/>
          <w:szCs w:val="18"/>
        </w:rPr>
        <w:t>.</w:t>
      </w:r>
      <w:bookmarkEnd w:id="2"/>
    </w:p>
    <w:p w14:paraId="21C0DEA0"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В случае неисполнения и/или ненадлежащего исполнения обязательств по настоящему Договору одной из Сторон, другая Сторона вправе потребовать возмещения убытков исключительно в размере реального убытка.</w:t>
      </w:r>
    </w:p>
    <w:p w14:paraId="7F297551"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 xml:space="preserve">Все штрафные санкции, предусмотренные настоящим Договором, начисляются за весь период просрочки. Обязанность по оплате штрафных санкций за нарушение обязательств возникает у Стороны Договора после признания должником выставленной ему претензии и счета на уплату неустойки, либо после вступления в силу решения суда о присуждении неустойки или иных штрафных санкций. При исчислении размера подлежащей взысканию неустойки, процентов, а </w:t>
      </w:r>
      <w:proofErr w:type="gramStart"/>
      <w:r>
        <w:rPr>
          <w:rFonts w:ascii="Tahoma" w:hAnsi="Tahoma" w:cs="Tahoma"/>
          <w:sz w:val="18"/>
          <w:szCs w:val="18"/>
        </w:rPr>
        <w:t>так же</w:t>
      </w:r>
      <w:proofErr w:type="gramEnd"/>
      <w:r>
        <w:rPr>
          <w:rFonts w:ascii="Tahoma" w:hAnsi="Tahoma" w:cs="Tahoma"/>
          <w:sz w:val="18"/>
          <w:szCs w:val="18"/>
        </w:rPr>
        <w:t xml:space="preserve"> иных штрафных санкций, предусмотренных настоящим Договором или законом, Стороны договорились исходить из размера суммы подлежащей к оплате, включая налог на добавленную стоимость (при наличии).</w:t>
      </w:r>
    </w:p>
    <w:p w14:paraId="7486926B"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Штрафные санкции не подлежат взысканию, если неисполнение Стороной своих обязательств по настоящему Договору вызвано нарушением обязательств другой Стороной.</w:t>
      </w:r>
    </w:p>
    <w:p w14:paraId="69AC0596"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Поставщик не несёт ответственности за неисполнение или либо ненадлежащее исполнение своих обязательств по настоящему Договору, допущенное ввиду приостановления, ограничения или прекращения распространения программ для ЭВМ и/или оборудования, связанного, в том числе, с решением правообладателя/производителя о снятии программ для ЭВМ/оборудования с производства (распространения) их модификацией или модернизацией, либо с установлением законодательством любой соответствующей юрисдикции экспортных запретов и ограничений, полностью или частично препятствующих исполнению настоящего Договора. В таком случае Поставщик, по согласованию с Покупателем, имеет право в части исполнить настоящий Договор в отношении аналогичных программ для ЭВМ/оборудования либо не исполнять в соответствующей части Договор и обязуется осуществить возврат соответствующей суммы денежных средств Покупателю.</w:t>
      </w:r>
    </w:p>
    <w:p w14:paraId="075F28EE" w14:textId="77777777" w:rsidR="004A249F" w:rsidRDefault="004A249F">
      <w:pPr>
        <w:widowControl w:val="0"/>
        <w:jc w:val="both"/>
        <w:rPr>
          <w:rFonts w:ascii="Tahoma" w:hAnsi="Tahoma" w:cs="Tahoma"/>
          <w:sz w:val="18"/>
          <w:szCs w:val="18"/>
        </w:rPr>
      </w:pPr>
    </w:p>
    <w:p w14:paraId="68B1F957" w14:textId="77777777" w:rsidR="004A249F" w:rsidRDefault="007D3847">
      <w:pPr>
        <w:widowControl w:val="0"/>
        <w:numPr>
          <w:ilvl w:val="0"/>
          <w:numId w:val="1"/>
        </w:numPr>
        <w:tabs>
          <w:tab w:val="clear" w:pos="720"/>
          <w:tab w:val="num" w:pos="561"/>
        </w:tabs>
        <w:ind w:left="0" w:firstLine="0"/>
        <w:jc w:val="both"/>
        <w:rPr>
          <w:rFonts w:ascii="Tahoma" w:hAnsi="Tahoma" w:cs="Tahoma"/>
          <w:b/>
          <w:sz w:val="18"/>
          <w:szCs w:val="18"/>
        </w:rPr>
      </w:pPr>
      <w:r>
        <w:rPr>
          <w:rFonts w:ascii="Tahoma" w:hAnsi="Tahoma" w:cs="Tahoma"/>
          <w:b/>
          <w:sz w:val="18"/>
          <w:szCs w:val="18"/>
        </w:rPr>
        <w:t>Техническая поддержка и гарантийные обязательства</w:t>
      </w:r>
    </w:p>
    <w:p w14:paraId="0EB7785E"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 xml:space="preserve">Базовая техническая поддержка в отношении использования программ для ЭВМ, предусмотренных настоящим </w:t>
      </w:r>
      <w:proofErr w:type="gramStart"/>
      <w:r>
        <w:rPr>
          <w:rFonts w:ascii="Tahoma" w:hAnsi="Tahoma" w:cs="Tahoma"/>
          <w:sz w:val="18"/>
          <w:szCs w:val="18"/>
        </w:rPr>
        <w:t>Договором,  осуществляется</w:t>
      </w:r>
      <w:proofErr w:type="gramEnd"/>
      <w:r>
        <w:rPr>
          <w:rFonts w:ascii="Tahoma" w:hAnsi="Tahoma" w:cs="Tahoma"/>
          <w:sz w:val="18"/>
          <w:szCs w:val="18"/>
        </w:rPr>
        <w:t xml:space="preserve"> Поставщиком в течение 3 (трех) месяцев, с момента поставки экземпляров программ для ЭВМ. Под базовой технической поддержкой понимается предоставляемая по выделенной линии службы приема и разрешения технических запросов (телефон, </w:t>
      </w:r>
      <w:proofErr w:type="spellStart"/>
      <w:r>
        <w:rPr>
          <w:rFonts w:ascii="Tahoma" w:hAnsi="Tahoma" w:cs="Tahoma"/>
          <w:sz w:val="18"/>
          <w:szCs w:val="18"/>
        </w:rPr>
        <w:t>e-mail</w:t>
      </w:r>
      <w:proofErr w:type="spellEnd"/>
      <w:r>
        <w:rPr>
          <w:rFonts w:ascii="Tahoma" w:hAnsi="Tahoma" w:cs="Tahoma"/>
          <w:sz w:val="18"/>
          <w:szCs w:val="18"/>
        </w:rPr>
        <w:t>) специалистами Поставщика консультационная помощь, включающая в себя: предоставление информации о новых версиях и исправлениях программ для ЭВМ, а также о базовых функциях программ для ЭВМ. Время предоставления поддержки и приема заявок осуществляется с понедельника по пятницу с 9:00 до 18:00 по Московскому времени. По запросу Покупателя Поставщик обязуется предоставить адреса центров технической поддержки Правообладателей.</w:t>
      </w:r>
    </w:p>
    <w:p w14:paraId="2F9167FF"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 xml:space="preserve">Расширенная техническая поддержка и иные сопутствующие услуги могут быть оказаны на основании Приложений к настоящему Договору или отдельно заключаемых с Покупателем соглашений. </w:t>
      </w:r>
    </w:p>
    <w:p w14:paraId="784F5DCD" w14:textId="77777777" w:rsidR="004A249F" w:rsidRDefault="007D3847">
      <w:pPr>
        <w:widowControl w:val="0"/>
        <w:numPr>
          <w:ilvl w:val="1"/>
          <w:numId w:val="1"/>
        </w:numPr>
        <w:tabs>
          <w:tab w:val="clear" w:pos="900"/>
          <w:tab w:val="num" w:pos="561"/>
        </w:tabs>
        <w:ind w:left="0" w:firstLine="0"/>
        <w:jc w:val="both"/>
      </w:pPr>
      <w:r>
        <w:rPr>
          <w:rFonts w:ascii="Tahoma" w:hAnsi="Tahoma" w:cs="Tahoma"/>
          <w:sz w:val="18"/>
          <w:szCs w:val="18"/>
        </w:rPr>
        <w:t>Гарантийный период на оборудование определяется в соответствии с гарантийным сроком, установленным производителем, и исчисляется со дня приемки оборудования Покупателем.</w:t>
      </w:r>
    </w:p>
    <w:p w14:paraId="17CE7C35"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Если в течение гарантийного периода оборудование или его отдельные части станут непригодными для дальнейшего использования, Покупатель вправе направить Поставщику уведомление о необходимости проведения гарантийного ремонта, в этом случае Поставщик консультирует Покупателя о месте проведения ремонта, сообщает контактную информацию о сервисных центрах, делает все возможное для ускорения процедуры ремонта.</w:t>
      </w:r>
    </w:p>
    <w:p w14:paraId="677FC51C" w14:textId="77777777" w:rsidR="004A249F" w:rsidRDefault="004A249F">
      <w:pPr>
        <w:widowControl w:val="0"/>
        <w:jc w:val="both"/>
        <w:rPr>
          <w:rFonts w:ascii="Tahoma" w:hAnsi="Tahoma" w:cs="Tahoma"/>
          <w:sz w:val="18"/>
          <w:szCs w:val="18"/>
        </w:rPr>
      </w:pPr>
    </w:p>
    <w:p w14:paraId="2BB9A46E" w14:textId="77777777" w:rsidR="004A249F" w:rsidRDefault="007D3847">
      <w:pPr>
        <w:widowControl w:val="0"/>
        <w:numPr>
          <w:ilvl w:val="0"/>
          <w:numId w:val="1"/>
        </w:numPr>
        <w:tabs>
          <w:tab w:val="clear" w:pos="720"/>
          <w:tab w:val="num" w:pos="561"/>
        </w:tabs>
        <w:ind w:left="0" w:firstLine="0"/>
        <w:jc w:val="both"/>
        <w:rPr>
          <w:rFonts w:ascii="Tahoma" w:hAnsi="Tahoma" w:cs="Tahoma"/>
          <w:b/>
          <w:sz w:val="18"/>
          <w:szCs w:val="18"/>
        </w:rPr>
      </w:pPr>
      <w:r>
        <w:rPr>
          <w:rFonts w:ascii="Tahoma" w:hAnsi="Tahoma" w:cs="Tahoma"/>
          <w:b/>
          <w:sz w:val="18"/>
          <w:szCs w:val="18"/>
        </w:rPr>
        <w:t>Обстоятельства непреодолимой силы</w:t>
      </w:r>
    </w:p>
    <w:p w14:paraId="0BE5E0F6" w14:textId="77777777" w:rsidR="004A249F" w:rsidRDefault="007D3847">
      <w:pPr>
        <w:numPr>
          <w:ilvl w:val="1"/>
          <w:numId w:val="43"/>
        </w:numPr>
        <w:tabs>
          <w:tab w:val="num" w:pos="567"/>
        </w:tabs>
        <w:ind w:left="0" w:firstLine="0"/>
        <w:jc w:val="both"/>
        <w:rPr>
          <w:rFonts w:ascii="Tahoma" w:hAnsi="Tahoma" w:cs="Tahoma"/>
          <w:sz w:val="18"/>
          <w:szCs w:val="18"/>
        </w:rPr>
      </w:pPr>
      <w:r>
        <w:rPr>
          <w:rFonts w:ascii="Tahoma" w:hAnsi="Tahoma" w:cs="Tahoma"/>
          <w:sz w:val="18"/>
          <w:szCs w:val="18"/>
        </w:rPr>
        <w:t>Стороны по настоящему Договору освобождаются от ответственности за полное или частичное неисполнение либо ненадлежащее исполнение своих обязательств в случае,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государственными органами или органами местного самоуправления нормативных или правоприменительных актов, в том числе установленные до или после заключения настоящего Договора законодательством любой юрисдикции экспортные запреты и/или иные ограничения, применимые к объекту настоящего Договора и/или производителю и/или конечному пользователю объекта настоящего Договора, и иные действия, находящиеся вне разумного предвидения и контроля Сторон.</w:t>
      </w:r>
    </w:p>
    <w:p w14:paraId="0CF3FE69" w14:textId="77777777" w:rsidR="004A249F" w:rsidRDefault="007D3847">
      <w:pPr>
        <w:numPr>
          <w:ilvl w:val="1"/>
          <w:numId w:val="43"/>
        </w:numPr>
        <w:tabs>
          <w:tab w:val="num" w:pos="567"/>
        </w:tabs>
        <w:ind w:left="0" w:firstLine="0"/>
        <w:jc w:val="both"/>
        <w:rPr>
          <w:rFonts w:ascii="Tahoma" w:hAnsi="Tahoma" w:cs="Tahoma"/>
          <w:sz w:val="18"/>
          <w:szCs w:val="18"/>
        </w:rPr>
      </w:pPr>
      <w:r>
        <w:rPr>
          <w:rFonts w:ascii="Tahoma" w:hAnsi="Tahoma" w:cs="Tahoma"/>
          <w:sz w:val="18"/>
          <w:szCs w:val="18"/>
        </w:rPr>
        <w:t>При наступлении обстоятельств непреодолимой силы каждая Сторона должна в разумный срок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данному Договору, а также предполагаемые сроки их действия.</w:t>
      </w:r>
    </w:p>
    <w:p w14:paraId="0773A8BD" w14:textId="77777777" w:rsidR="004A249F" w:rsidRDefault="007D3847">
      <w:pPr>
        <w:numPr>
          <w:ilvl w:val="1"/>
          <w:numId w:val="43"/>
        </w:numPr>
        <w:tabs>
          <w:tab w:val="num" w:pos="567"/>
        </w:tabs>
        <w:ind w:left="0" w:firstLine="0"/>
        <w:jc w:val="both"/>
        <w:rPr>
          <w:rFonts w:ascii="Tahoma" w:hAnsi="Tahoma" w:cs="Tahoma"/>
          <w:sz w:val="18"/>
          <w:szCs w:val="18"/>
        </w:rPr>
      </w:pPr>
      <w:r>
        <w:rPr>
          <w:rFonts w:ascii="Tahoma" w:hAnsi="Tahoma" w:cs="Tahoma"/>
          <w:sz w:val="18"/>
          <w:szCs w:val="18"/>
        </w:rPr>
        <w:t>В случае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 а в случае невозможности или нецелесообразности определения такого срока Стороны расторгают настоящий Договор без взаимных претензий.</w:t>
      </w:r>
    </w:p>
    <w:p w14:paraId="7B1CFCAD" w14:textId="77777777" w:rsidR="004A249F" w:rsidRDefault="004A249F">
      <w:pPr>
        <w:widowControl w:val="0"/>
        <w:jc w:val="both"/>
        <w:rPr>
          <w:rFonts w:ascii="Tahoma" w:hAnsi="Tahoma" w:cs="Tahoma"/>
          <w:sz w:val="18"/>
          <w:szCs w:val="18"/>
        </w:rPr>
      </w:pPr>
    </w:p>
    <w:p w14:paraId="22166486" w14:textId="77777777" w:rsidR="004A249F" w:rsidRDefault="007D3847">
      <w:pPr>
        <w:numPr>
          <w:ilvl w:val="0"/>
          <w:numId w:val="1"/>
        </w:numPr>
        <w:tabs>
          <w:tab w:val="clear" w:pos="720"/>
          <w:tab w:val="num" w:pos="561"/>
        </w:tabs>
        <w:ind w:left="0" w:firstLine="0"/>
        <w:jc w:val="both"/>
        <w:rPr>
          <w:rFonts w:ascii="Tahoma" w:hAnsi="Tahoma" w:cs="Tahoma"/>
          <w:b/>
          <w:sz w:val="18"/>
          <w:szCs w:val="18"/>
        </w:rPr>
      </w:pPr>
      <w:r>
        <w:rPr>
          <w:rFonts w:ascii="Tahoma" w:hAnsi="Tahoma" w:cs="Tahoma"/>
          <w:b/>
          <w:sz w:val="18"/>
          <w:szCs w:val="18"/>
        </w:rPr>
        <w:t>Конфиденциальность</w:t>
      </w:r>
    </w:p>
    <w:p w14:paraId="501B1CE7" w14:textId="77777777" w:rsidR="004A249F" w:rsidRDefault="007D3847">
      <w:pPr>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 xml:space="preserve">Стороны в течение срока действия настоящего Договора, а также в течение 3 (трёх) лет по окончании его действия, обязуются обеспечить конфиденциальность условий Договора, а также любой иной информации и данных, получаемых друг от друга в связи с исполнением настоящего Договора (в том числе персональных данных), за исключением информации и данных, являющихся общедоступными (далее – конфиденциальная информация).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 </w:t>
      </w:r>
    </w:p>
    <w:p w14:paraId="3B30BAE9" w14:textId="77777777" w:rsidR="004A249F" w:rsidRDefault="007D3847">
      <w:pPr>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 xml:space="preserve">Стороны обязуются принимать все разумные меры для защиты конфиденциальной информации друг друга от несанкционированного доступа третьих лиц, в том числе: </w:t>
      </w:r>
    </w:p>
    <w:p w14:paraId="577F5330" w14:textId="77777777" w:rsidR="004A249F" w:rsidRDefault="007D3847">
      <w:pPr>
        <w:jc w:val="both"/>
        <w:rPr>
          <w:rFonts w:ascii="Tahoma" w:hAnsi="Tahoma" w:cs="Tahoma"/>
          <w:sz w:val="18"/>
          <w:szCs w:val="18"/>
        </w:rPr>
      </w:pPr>
      <w:r>
        <w:rPr>
          <w:rFonts w:ascii="Tahoma" w:hAnsi="Tahoma" w:cs="Tahoma"/>
          <w:sz w:val="18"/>
          <w:szCs w:val="18"/>
        </w:rPr>
        <w:t>— хранить конфиденциальную информацию исключительно в предназначенных для этого местах, исключающих доступ к ней третьих лиц;</w:t>
      </w:r>
    </w:p>
    <w:p w14:paraId="4AA72A69" w14:textId="77777777" w:rsidR="004A249F" w:rsidRDefault="007D3847">
      <w:pPr>
        <w:jc w:val="both"/>
        <w:rPr>
          <w:rFonts w:ascii="Tahoma" w:hAnsi="Tahoma" w:cs="Tahoma"/>
          <w:sz w:val="18"/>
          <w:szCs w:val="18"/>
        </w:rPr>
      </w:pPr>
      <w:r>
        <w:rPr>
          <w:rFonts w:ascii="Tahoma" w:hAnsi="Tahoma" w:cs="Tahoma"/>
          <w:sz w:val="18"/>
          <w:szCs w:val="18"/>
        </w:rPr>
        <w:t xml:space="preserve">— ограничивать доступ к конфиденциальной информации, в том числе для сотрудников, не имеющих служебной необходимости в ознакомлении с данной информацией. </w:t>
      </w:r>
    </w:p>
    <w:p w14:paraId="0A12CD0C" w14:textId="77777777" w:rsidR="004A249F" w:rsidRDefault="007D3847">
      <w:pPr>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Стороны гарантируют полное соблюдение всех условий обработки, хранения и использования полученных персональных данных, согласно ФЗ «О персональных данных» № 152</w:t>
      </w:r>
      <w:r>
        <w:rPr>
          <w:rFonts w:ascii="Tahoma" w:hAnsi="Tahoma" w:cs="Tahoma"/>
          <w:sz w:val="18"/>
          <w:szCs w:val="18"/>
        </w:rPr>
        <w:noBreakHyphen/>
        <w:t>ФЗ от 27.07.2006.</w:t>
      </w:r>
    </w:p>
    <w:p w14:paraId="0E51031B" w14:textId="77777777" w:rsidR="004A249F" w:rsidRDefault="007D3847">
      <w:pPr>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Стороны обязаны незамедлительно сообщить друг другу о допущенных ими либо ставшим им известным фактах разглашения или угрозы разглашения, незаконном получении или незаконном использовании конфиденциальной информации третьими лицами.</w:t>
      </w:r>
    </w:p>
    <w:p w14:paraId="54F0C9B2" w14:textId="77777777" w:rsidR="004A249F" w:rsidRDefault="007D3847">
      <w:pPr>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Стороны не вправе в одностороннем порядке прекращать охрану конфиденциальной информации, предусмотренной настоящим Договором, в том числе в случае своей реорганизации или ликвидации в соответствии с гражданским законодательством.</w:t>
      </w:r>
    </w:p>
    <w:p w14:paraId="347695EB" w14:textId="77777777" w:rsidR="004A249F" w:rsidRDefault="007D3847">
      <w:pPr>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 xml:space="preserve">Под разглашением конфиденциальной информации в рамках настоящего Договора понимается действие или бездействие одной из Сторон договора,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конфиденциальной </w:t>
      </w:r>
      <w:proofErr w:type="gramStart"/>
      <w:r>
        <w:rPr>
          <w:rFonts w:ascii="Tahoma" w:hAnsi="Tahoma" w:cs="Tahoma"/>
          <w:sz w:val="18"/>
          <w:szCs w:val="18"/>
        </w:rPr>
        <w:t>информации  третьим</w:t>
      </w:r>
      <w:proofErr w:type="gramEnd"/>
      <w:r>
        <w:rPr>
          <w:rFonts w:ascii="Tahoma" w:hAnsi="Tahoma" w:cs="Tahoma"/>
          <w:sz w:val="18"/>
          <w:szCs w:val="18"/>
        </w:rPr>
        <w:t xml:space="preserve"> лицам (устная, письменная, с использованием технических средств и др.) не имеет значения.</w:t>
      </w:r>
    </w:p>
    <w:p w14:paraId="4462338F" w14:textId="77777777" w:rsidR="004A249F" w:rsidRDefault="007D3847">
      <w:pPr>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 предусмотренных применимым законодательством, а также предоставление Лицензиатом конфиденциальной информации третьим лицам в целях подтверждения опыта и квалификации Лицензиата для участия в закупочных процедурах, не противоречащих законодательству Российской Федерации.</w:t>
      </w:r>
    </w:p>
    <w:p w14:paraId="0660D0F7" w14:textId="77777777" w:rsidR="004A249F" w:rsidRDefault="007D3847">
      <w:pPr>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В случае раскрытия конфиденциальной информации указанным органам и/или лицам Сторона, раскрывшая конфиденциальную информацию, письменно уведомляет владельца конфиденциальной информации о факте предоставления такой информации, ее содержании и органе, которому предоставлена конфиденциальная информация, не позднее двух рабочих дней с момента раскрытия конфиденциальной информации.</w:t>
      </w:r>
    </w:p>
    <w:p w14:paraId="4B3D494E" w14:textId="77777777" w:rsidR="004A249F" w:rsidRDefault="007D3847">
      <w:pPr>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Стороны вправе передавать информацию о факте заключения настоящего Договора и о его условиях, а также о сделках и соглашениях, согласно которым заключен настоящий Договор, партнерам, клиентам и иным лицам при условии подписания с указанными лицами соглашения о конфиденциальности (в качестве отдельного документа или в составе иного договора), гарантирующего предоставление соответствующими лицами защиты конфиденциальной информации на условиях не худших, чем содержатся в настоящем Договоре.</w:t>
      </w:r>
    </w:p>
    <w:p w14:paraId="09320A4F" w14:textId="77777777" w:rsidR="004A249F" w:rsidRDefault="007D3847">
      <w:pPr>
        <w:numPr>
          <w:ilvl w:val="1"/>
          <w:numId w:val="1"/>
        </w:numPr>
        <w:tabs>
          <w:tab w:val="left" w:pos="567"/>
        </w:tabs>
        <w:spacing w:line="252" w:lineRule="auto"/>
        <w:ind w:left="0" w:firstLine="0"/>
        <w:jc w:val="both"/>
        <w:rPr>
          <w:rFonts w:ascii="Tahoma" w:hAnsi="Tahoma" w:cs="Tahoma"/>
          <w:sz w:val="18"/>
          <w:szCs w:val="18"/>
        </w:rPr>
      </w:pPr>
      <w:r>
        <w:rPr>
          <w:rFonts w:ascii="Tahoma" w:hAnsi="Tahoma" w:cs="Tahoma"/>
          <w:sz w:val="18"/>
          <w:szCs w:val="18"/>
        </w:rPr>
        <w:t>Каждая из Сторон Договора дает своё согласие на раскрытие условий настоящего Договора, приложений и иных документов к нему, правообладателям программ для ЭВМ (уполномоченными ими лицами), в отношении которых заключён настоящий Договор и/или соответствующее приложение к нему.</w:t>
      </w:r>
    </w:p>
    <w:p w14:paraId="5FC22B6D" w14:textId="77777777" w:rsidR="004A249F" w:rsidRDefault="007D3847">
      <w:pPr>
        <w:numPr>
          <w:ilvl w:val="1"/>
          <w:numId w:val="1"/>
        </w:numPr>
        <w:ind w:left="0" w:firstLine="0"/>
        <w:jc w:val="both"/>
        <w:rPr>
          <w:rFonts w:ascii="Tahoma" w:hAnsi="Tahoma" w:cs="Tahoma"/>
          <w:sz w:val="18"/>
          <w:szCs w:val="18"/>
        </w:rPr>
      </w:pPr>
      <w:r>
        <w:rPr>
          <w:rFonts w:ascii="Tahoma" w:hAnsi="Tahoma" w:cs="Tahoma"/>
          <w:sz w:val="18"/>
          <w:szCs w:val="18"/>
        </w:rPr>
        <w:lastRenderedPageBreak/>
        <w:t xml:space="preserve"> В случае неисполнения Сторонами обязательств, предусмотренных настоящим разделом, Сторона, допустившее такое нарушение, обязуется возместить причиненный этим реальный ущерб в течение 5 (пяти) рабочих дней после получения соответствующего письменного требования пострадавшей Стороны.</w:t>
      </w:r>
    </w:p>
    <w:p w14:paraId="3708CD50" w14:textId="77777777" w:rsidR="004A249F" w:rsidRDefault="004A249F">
      <w:pPr>
        <w:jc w:val="both"/>
        <w:rPr>
          <w:rFonts w:ascii="Tahoma" w:hAnsi="Tahoma" w:cs="Tahoma"/>
          <w:sz w:val="18"/>
          <w:szCs w:val="18"/>
        </w:rPr>
      </w:pPr>
    </w:p>
    <w:p w14:paraId="67B9524C" w14:textId="77777777" w:rsidR="004A249F" w:rsidRDefault="007D3847">
      <w:pPr>
        <w:pStyle w:val="aff2"/>
        <w:numPr>
          <w:ilvl w:val="0"/>
          <w:numId w:val="1"/>
        </w:numPr>
        <w:tabs>
          <w:tab w:val="clear" w:pos="720"/>
          <w:tab w:val="num" w:pos="567"/>
        </w:tabs>
        <w:spacing w:line="252" w:lineRule="auto"/>
        <w:ind w:left="0" w:firstLine="0"/>
        <w:jc w:val="both"/>
        <w:rPr>
          <w:rFonts w:ascii="Tahoma" w:eastAsia="Times New Roman" w:hAnsi="Tahoma" w:cs="Tahoma"/>
          <w:b/>
          <w:sz w:val="18"/>
          <w:szCs w:val="18"/>
          <w:lang w:eastAsia="ru-RU"/>
        </w:rPr>
      </w:pPr>
      <w:r>
        <w:rPr>
          <w:rFonts w:ascii="Tahoma" w:eastAsia="Times New Roman" w:hAnsi="Tahoma" w:cs="Tahoma"/>
          <w:b/>
          <w:sz w:val="18"/>
          <w:szCs w:val="18"/>
          <w:lang w:eastAsia="ru-RU"/>
        </w:rPr>
        <w:t>Антикоррупционная оговорка</w:t>
      </w:r>
    </w:p>
    <w:p w14:paraId="4B971E73" w14:textId="77777777" w:rsidR="004A249F" w:rsidRDefault="007D3847">
      <w:pPr>
        <w:numPr>
          <w:ilvl w:val="1"/>
          <w:numId w:val="1"/>
        </w:numPr>
        <w:tabs>
          <w:tab w:val="clear" w:pos="900"/>
          <w:tab w:val="num" w:pos="567"/>
        </w:tabs>
        <w:spacing w:line="252" w:lineRule="auto"/>
        <w:ind w:left="0" w:firstLine="0"/>
        <w:contextualSpacing/>
        <w:jc w:val="both"/>
        <w:rPr>
          <w:rFonts w:ascii="Tahoma" w:eastAsia="Times New Roman" w:hAnsi="Tahoma" w:cs="Tahoma"/>
          <w:sz w:val="18"/>
          <w:szCs w:val="18"/>
          <w:lang w:eastAsia="ru-RU"/>
        </w:rPr>
      </w:pPr>
      <w:r>
        <w:rPr>
          <w:rFonts w:ascii="Tahoma" w:eastAsia="Times New Roman" w:hAnsi="Tahoma" w:cs="Tahoma"/>
          <w:sz w:val="18"/>
          <w:szCs w:val="18"/>
          <w:lang w:eastAsia="ru-RU"/>
        </w:rPr>
        <w:t xml:space="preserve">При исполнении настоящего Договора Стороны, а также их работники и аффилированные лица, не выплачивают, не предлагают выплатить и иным образом не способствуют выплате денежных средств или ценностей прямо или косвенно любым лицам с целью оказания влияния на их действия и/или решения и получения каких-либо неправомерных преимуществ или выгод (далее – Коррупционные правонарушения). К Коррупционным правонарушениям Стороны </w:t>
      </w:r>
      <w:proofErr w:type="gramStart"/>
      <w:r>
        <w:rPr>
          <w:rFonts w:ascii="Tahoma" w:eastAsia="Times New Roman" w:hAnsi="Tahoma" w:cs="Tahoma"/>
          <w:sz w:val="18"/>
          <w:szCs w:val="18"/>
          <w:lang w:eastAsia="ru-RU"/>
        </w:rPr>
        <w:t>относят в частности</w:t>
      </w:r>
      <w:proofErr w:type="gramEnd"/>
      <w:r>
        <w:rPr>
          <w:rFonts w:ascii="Tahoma" w:eastAsia="Times New Roman" w:hAnsi="Tahoma" w:cs="Tahoma"/>
          <w:sz w:val="18"/>
          <w:szCs w:val="18"/>
          <w:lang w:eastAsia="ru-RU"/>
        </w:rPr>
        <w:t>, но не ограничиваясь, действия, квалифицируемые действующим законодательством Российской Федерации и международными нормами как дача, получение, вымогательство или склонение к даче взятки, злоупотребление влиянием, коммерческий подкуп, легализация (отмывание) доходов, а также иные действия, нарушающие требования применимого законодательства и международных норм о противодействии коррупции.</w:t>
      </w:r>
    </w:p>
    <w:p w14:paraId="7F7810BE" w14:textId="77777777" w:rsidR="004A249F" w:rsidRDefault="007D3847">
      <w:pPr>
        <w:numPr>
          <w:ilvl w:val="1"/>
          <w:numId w:val="1"/>
        </w:numPr>
        <w:tabs>
          <w:tab w:val="clear" w:pos="900"/>
          <w:tab w:val="num" w:pos="567"/>
        </w:tabs>
        <w:spacing w:line="252" w:lineRule="auto"/>
        <w:ind w:left="0" w:firstLine="0"/>
        <w:contextualSpacing/>
        <w:jc w:val="both"/>
        <w:rPr>
          <w:rFonts w:ascii="Tahoma" w:eastAsia="Times New Roman" w:hAnsi="Tahoma" w:cs="Tahoma"/>
          <w:sz w:val="18"/>
          <w:szCs w:val="18"/>
          <w:lang w:eastAsia="ru-RU"/>
        </w:rPr>
      </w:pPr>
      <w:r>
        <w:rPr>
          <w:rFonts w:ascii="Tahoma" w:eastAsia="Times New Roman" w:hAnsi="Tahoma" w:cs="Tahoma"/>
          <w:sz w:val="18"/>
          <w:szCs w:val="18"/>
          <w:lang w:eastAsia="ru-RU"/>
        </w:rPr>
        <w:t>Каждая из Сторон настоящего Договора отказывается от любого стимулирования сотрудников и контрагентов другой Стороны, а также любых государственных служащих и других лиц, которые имеют прямое и/или косвенное отношение к исполнению настоящего Договора.</w:t>
      </w:r>
    </w:p>
    <w:p w14:paraId="3C27499A" w14:textId="77777777" w:rsidR="004A249F" w:rsidRDefault="007D3847">
      <w:pPr>
        <w:numPr>
          <w:ilvl w:val="1"/>
          <w:numId w:val="1"/>
        </w:numPr>
        <w:tabs>
          <w:tab w:val="clear" w:pos="900"/>
          <w:tab w:val="num" w:pos="567"/>
        </w:tabs>
        <w:spacing w:line="252" w:lineRule="auto"/>
        <w:ind w:left="0" w:firstLine="0"/>
        <w:contextualSpacing/>
        <w:jc w:val="both"/>
        <w:rPr>
          <w:rFonts w:ascii="Tahoma" w:eastAsia="Times New Roman" w:hAnsi="Tahoma" w:cs="Tahoma"/>
          <w:sz w:val="18"/>
          <w:szCs w:val="18"/>
          <w:lang w:eastAsia="ru-RU"/>
        </w:rPr>
      </w:pPr>
      <w:r>
        <w:rPr>
          <w:rFonts w:ascii="Tahoma" w:eastAsia="Times New Roman" w:hAnsi="Tahoma" w:cs="Tahoma"/>
          <w:sz w:val="18"/>
          <w:szCs w:val="18"/>
          <w:lang w:eastAsia="ru-RU"/>
        </w:rPr>
        <w:t>Стороны также стремятся не допускать возникновения обстоятельств, при которых личная заинтересованность работника Стороны, её аффилированного лица и/или контрагента может негативно повлиять на исполнение настоящего Договора и причинить ущерб интересам любой из Сторон (далее – Конфликт интересов).</w:t>
      </w:r>
    </w:p>
    <w:p w14:paraId="4A3F6718" w14:textId="77777777" w:rsidR="004A249F" w:rsidRDefault="007D3847">
      <w:pPr>
        <w:numPr>
          <w:ilvl w:val="1"/>
          <w:numId w:val="1"/>
        </w:numPr>
        <w:tabs>
          <w:tab w:val="clear" w:pos="900"/>
          <w:tab w:val="num" w:pos="567"/>
        </w:tabs>
        <w:spacing w:line="252" w:lineRule="auto"/>
        <w:ind w:left="0" w:firstLine="0"/>
        <w:contextualSpacing/>
        <w:jc w:val="both"/>
        <w:rPr>
          <w:rFonts w:ascii="Tahoma" w:eastAsia="Times New Roman" w:hAnsi="Tahoma" w:cs="Tahoma"/>
          <w:sz w:val="18"/>
          <w:szCs w:val="18"/>
          <w:lang w:eastAsia="ru-RU"/>
        </w:rPr>
      </w:pPr>
      <w:r>
        <w:rPr>
          <w:rFonts w:ascii="Tahoma" w:eastAsia="Times New Roman" w:hAnsi="Tahoma" w:cs="Tahoma"/>
          <w:sz w:val="18"/>
          <w:szCs w:val="18"/>
          <w:lang w:eastAsia="ru-RU"/>
        </w:rPr>
        <w:t>Стороны строят свою деятельность и взаимоотношения с третьими лицами на основе принципов, описанных в настоящем разделе Договора, и требуют их соблюдения от своих работников, аффилированных лиц, поставщиков, клиентов и прочих контрагентов.</w:t>
      </w:r>
    </w:p>
    <w:p w14:paraId="7D62EEDD" w14:textId="77777777" w:rsidR="004A249F" w:rsidRDefault="007D3847">
      <w:pPr>
        <w:jc w:val="both"/>
        <w:rPr>
          <w:rFonts w:ascii="Tahoma" w:hAnsi="Tahoma" w:cs="Tahoma"/>
          <w:sz w:val="18"/>
          <w:szCs w:val="18"/>
        </w:rPr>
      </w:pPr>
      <w:r>
        <w:rPr>
          <w:rFonts w:ascii="Tahoma" w:eastAsia="Times New Roman" w:hAnsi="Tahoma" w:cs="Tahoma"/>
          <w:sz w:val="18"/>
          <w:szCs w:val="18"/>
          <w:lang w:eastAsia="ru-RU"/>
        </w:rPr>
        <w:t>Каждая Сторона стремится своевременно информировать другую Сторону обо всех ставших известными Стороне фактах совершения Коррупционных правонарушений или возникновения Конфликта интересов, прямо или косвенно относящихся к настоящему Договору или его исполнению, а также обо всех обстоятельствах, свидетельствующих об угрозе совершения таких Коррупционных правонарушений или возникновения Конфликта интересов в будущем.</w:t>
      </w:r>
    </w:p>
    <w:p w14:paraId="57728ABF" w14:textId="77777777" w:rsidR="004A249F" w:rsidRDefault="004A249F">
      <w:pPr>
        <w:widowControl w:val="0"/>
        <w:jc w:val="both"/>
        <w:rPr>
          <w:rFonts w:ascii="Tahoma" w:hAnsi="Tahoma" w:cs="Tahoma"/>
          <w:b/>
          <w:sz w:val="18"/>
          <w:szCs w:val="18"/>
        </w:rPr>
      </w:pPr>
    </w:p>
    <w:p w14:paraId="6041A1F8" w14:textId="77777777" w:rsidR="004A249F" w:rsidRDefault="007D3847">
      <w:pPr>
        <w:widowControl w:val="0"/>
        <w:numPr>
          <w:ilvl w:val="0"/>
          <w:numId w:val="1"/>
        </w:numPr>
        <w:tabs>
          <w:tab w:val="clear" w:pos="720"/>
          <w:tab w:val="num" w:pos="561"/>
        </w:tabs>
        <w:ind w:left="0" w:firstLine="0"/>
        <w:jc w:val="both"/>
        <w:rPr>
          <w:rFonts w:ascii="Tahoma" w:hAnsi="Tahoma" w:cs="Tahoma"/>
          <w:b/>
          <w:sz w:val="18"/>
          <w:szCs w:val="18"/>
        </w:rPr>
      </w:pPr>
      <w:r>
        <w:rPr>
          <w:rFonts w:ascii="Tahoma" w:hAnsi="Tahoma" w:cs="Tahoma"/>
          <w:b/>
          <w:sz w:val="18"/>
          <w:szCs w:val="18"/>
        </w:rPr>
        <w:t>Порядок разрешения споров</w:t>
      </w:r>
    </w:p>
    <w:p w14:paraId="50EF861A" w14:textId="77777777" w:rsidR="004A249F" w:rsidRDefault="007D3847">
      <w:pPr>
        <w:numPr>
          <w:ilvl w:val="1"/>
          <w:numId w:val="1"/>
        </w:numPr>
        <w:tabs>
          <w:tab w:val="left" w:pos="567"/>
        </w:tabs>
        <w:ind w:left="0" w:firstLine="0"/>
        <w:jc w:val="both"/>
        <w:rPr>
          <w:rFonts w:ascii="Tahoma" w:hAnsi="Tahoma" w:cs="Tahoma"/>
          <w:sz w:val="18"/>
          <w:szCs w:val="18"/>
        </w:rPr>
      </w:pPr>
      <w:r>
        <w:rPr>
          <w:rFonts w:ascii="Tahoma" w:hAnsi="Tahoma" w:cs="Tahoma"/>
          <w:sz w:val="18"/>
          <w:szCs w:val="18"/>
        </w:rPr>
        <w:t>В случае возникновения разногласий между Сторонами при исполнении настоящего Договора, Стороны обязуются решать их в претензионном порядке. Срок ответа на претензию составляет 10 (десять) рабочих дней с даты её получения Стороной.</w:t>
      </w:r>
    </w:p>
    <w:p w14:paraId="0FF87993" w14:textId="77777777" w:rsidR="004A249F" w:rsidRDefault="007D3847">
      <w:pPr>
        <w:widowControl w:val="0"/>
        <w:numPr>
          <w:ilvl w:val="1"/>
          <w:numId w:val="1"/>
        </w:numPr>
        <w:tabs>
          <w:tab w:val="left" w:pos="567"/>
        </w:tabs>
        <w:ind w:left="0" w:firstLine="0"/>
        <w:jc w:val="both"/>
        <w:rPr>
          <w:rFonts w:ascii="Tahoma" w:hAnsi="Tahoma" w:cs="Tahoma"/>
          <w:sz w:val="18"/>
          <w:szCs w:val="18"/>
        </w:rPr>
      </w:pPr>
      <w:r>
        <w:rPr>
          <w:rFonts w:ascii="Tahoma" w:hAnsi="Tahoma" w:cs="Tahoma"/>
          <w:sz w:val="18"/>
          <w:szCs w:val="18"/>
        </w:rPr>
        <w:t>Если стороны не урегулировали возникшие разногласия в претензионном порядке любая из Сторон вправе обратиться в Арбитражный суд Омской области за защитой своих законных прав и интересов вне зависимости от встречного исполнения обязательства другой Стороной.</w:t>
      </w:r>
    </w:p>
    <w:p w14:paraId="4A5CC5FB" w14:textId="77777777" w:rsidR="004A249F" w:rsidRDefault="004A249F">
      <w:pPr>
        <w:widowControl w:val="0"/>
        <w:jc w:val="both"/>
        <w:rPr>
          <w:rFonts w:ascii="Tahoma" w:hAnsi="Tahoma" w:cs="Tahoma"/>
          <w:sz w:val="18"/>
          <w:szCs w:val="18"/>
        </w:rPr>
      </w:pPr>
    </w:p>
    <w:p w14:paraId="64241642" w14:textId="77777777" w:rsidR="004A249F" w:rsidRDefault="007D3847">
      <w:pPr>
        <w:widowControl w:val="0"/>
        <w:numPr>
          <w:ilvl w:val="0"/>
          <w:numId w:val="1"/>
        </w:numPr>
        <w:tabs>
          <w:tab w:val="clear" w:pos="720"/>
          <w:tab w:val="num" w:pos="561"/>
        </w:tabs>
        <w:ind w:left="0" w:firstLine="0"/>
        <w:jc w:val="both"/>
        <w:rPr>
          <w:rFonts w:ascii="Tahoma" w:hAnsi="Tahoma" w:cs="Tahoma"/>
          <w:b/>
          <w:sz w:val="18"/>
          <w:szCs w:val="18"/>
        </w:rPr>
      </w:pPr>
      <w:r>
        <w:rPr>
          <w:rFonts w:ascii="Tahoma" w:hAnsi="Tahoma" w:cs="Tahoma"/>
          <w:b/>
          <w:sz w:val="18"/>
          <w:szCs w:val="18"/>
        </w:rPr>
        <w:t>Действие Договора. Иные условия</w:t>
      </w:r>
    </w:p>
    <w:p w14:paraId="5776C747"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 xml:space="preserve">Настоящий </w:t>
      </w:r>
      <w:r>
        <w:rPr>
          <w:rFonts w:ascii="Tahoma" w:hAnsi="Tahoma" w:cs="Tahoma"/>
          <w:bCs/>
          <w:sz w:val="18"/>
          <w:szCs w:val="18"/>
        </w:rPr>
        <w:t>Договор вступает в силу с момента подписания его надлежащим образом уполномоченными представителями обеих Сторон и действует до полного исполнения обязательств Сторонами по настоящему Договору.</w:t>
      </w:r>
    </w:p>
    <w:p w14:paraId="02C7DED1"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bCs/>
          <w:sz w:val="18"/>
          <w:szCs w:val="18"/>
        </w:rPr>
        <w:t>Настоящий Договор составлен в двух экземплярах, имеющих одинаковую юридическую силу, по одному экземпляру для каждой из Сторон.</w:t>
      </w:r>
    </w:p>
    <w:p w14:paraId="48BB9A3E"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Стороны соглашаются, что товарные накладные, УПД содержащие перечни Товара, в том случае, если указанные перечни соответствуют Спецификациям к настоящему Договору, подписываются во исполнение настоящего Договора и являются его неотъемлемой частью, даже при отсутствии в указанных документах ссылки на настоящий Договор.</w:t>
      </w:r>
    </w:p>
    <w:p w14:paraId="60191DB5"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eastAsia="Times New Roman" w:hAnsi="Tahoma" w:cs="Tahoma"/>
          <w:sz w:val="18"/>
          <w:szCs w:val="18"/>
          <w:lang w:eastAsia="ru-RU"/>
        </w:rPr>
        <w:t xml:space="preserve">При приобретении Поставщиком у соответствующих производителей Товара для последующей передачи Покупателю по настоящему Договору, указанными производителями может быть предусмотрено обязательное заполнение и/или подписание Покупателем различных документов, необходимых для принятия и обработки заказа на такой Товар. К указанным документам могут относиться, помимо прочего: анкеты юридического лица, заявления о целях использования программ для ЭВМ, списки ранее использовавшихся Покупателем лицензий на программы для ЭВМ указанного производителя, лицензионные условия, руководства по использованию и прочие документы (далее – Регистрационная документация). При наличии указанных требований правообладателя, Покупатель обязуется обеспечить надлежащее и достоверное заполнение и/или подписание Регистрационной документации в течение 3 (трёх) рабочих дней с момента получения соответствующего запроса Поставщика, если иной срок не будет согласован Сторонами дополнительно. </w:t>
      </w:r>
    </w:p>
    <w:p w14:paraId="3E9589C9"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 xml:space="preserve">Вся переписка и переговоры, ранее имевшие место между Сторонами и относящиеся к предмету настоящего Договора, после вступления настоящего Договора в силу теряют силу. Настоящий Договор представляет собой окончательное и полное соглашение Сторон относительно его предмета. После вступления в силу настоящего Договора условия счетов и заказов, </w:t>
      </w:r>
      <w:r>
        <w:rPr>
          <w:rFonts w:ascii="Tahoma" w:hAnsi="Tahoma" w:cs="Tahoma"/>
          <w:iCs/>
          <w:sz w:val="18"/>
          <w:szCs w:val="18"/>
        </w:rPr>
        <w:t>противоречащих</w:t>
      </w:r>
      <w:r>
        <w:rPr>
          <w:rFonts w:ascii="Tahoma" w:hAnsi="Tahoma" w:cs="Tahoma"/>
          <w:sz w:val="18"/>
          <w:szCs w:val="18"/>
        </w:rPr>
        <w:t xml:space="preserve"> настоящему Договору, не будут иметь юридической силы, если они не совершены в письменной форме и не подписаны надлежаще уполномоченными представителями обеих Сторон.</w:t>
      </w:r>
    </w:p>
    <w:p w14:paraId="09D3C67B"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Поставщик обязуется предоставлять Покупателю информацию о вопросах функционирования и структуры, а также дополнительных услугах и компетенциях Поставщика.</w:t>
      </w:r>
    </w:p>
    <w:p w14:paraId="1C7203B9"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 xml:space="preserve">Все изменения и дополнения к настоящему Договору имеют силу только если они совершены в </w:t>
      </w:r>
      <w:r>
        <w:rPr>
          <w:rFonts w:ascii="Tahoma" w:hAnsi="Tahoma" w:cs="Tahoma"/>
          <w:sz w:val="18"/>
          <w:szCs w:val="18"/>
        </w:rPr>
        <w:lastRenderedPageBreak/>
        <w:t>письменной форме и подписаны надлежаще уполномоченными представителями Сторон.</w:t>
      </w:r>
    </w:p>
    <w:p w14:paraId="5D059C08"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Стороны имеют право на односторонний отказ от настоящего Договора при условии письменного уведомления не менее чем за 30 дней до даты отказа, при этом такой отказ не влияет на обязательства Сторон, вытекающие из подписанных до даты отказа Спецификаций.</w:t>
      </w:r>
    </w:p>
    <w:p w14:paraId="3B3FD837" w14:textId="77777777" w:rsidR="004A249F" w:rsidRDefault="007D3847">
      <w:pPr>
        <w:widowControl w:val="0"/>
        <w:numPr>
          <w:ilvl w:val="1"/>
          <w:numId w:val="1"/>
        </w:numPr>
        <w:tabs>
          <w:tab w:val="clear" w:pos="900"/>
          <w:tab w:val="num" w:pos="561"/>
        </w:tabs>
        <w:ind w:left="0" w:firstLine="0"/>
        <w:jc w:val="both"/>
        <w:rPr>
          <w:rFonts w:ascii="Tahoma" w:hAnsi="Tahoma" w:cs="Tahoma"/>
          <w:sz w:val="18"/>
          <w:szCs w:val="18"/>
        </w:rPr>
      </w:pPr>
      <w:r>
        <w:rPr>
          <w:rFonts w:ascii="Tahoma" w:hAnsi="Tahoma" w:cs="Tahoma"/>
          <w:sz w:val="18"/>
          <w:szCs w:val="18"/>
        </w:rPr>
        <w:t>Под рабочими днями в целях исполнения Сторонами обязательств по настоящему Договору понимаются рабочие дни исходя из пятидневной рабочей недели (все дни недели, кроме субботы и воскресенья), не являющиеся праздничными нерабочими днями в соответствии с действующим законодательством Российской Федерации.</w:t>
      </w:r>
    </w:p>
    <w:p w14:paraId="1B5692BF" w14:textId="77777777" w:rsidR="004A249F" w:rsidRDefault="007D3847">
      <w:pPr>
        <w:widowControl w:val="0"/>
        <w:numPr>
          <w:ilvl w:val="1"/>
          <w:numId w:val="1"/>
        </w:numPr>
        <w:ind w:left="0" w:firstLine="0"/>
        <w:jc w:val="both"/>
        <w:rPr>
          <w:rFonts w:ascii="Tahoma" w:hAnsi="Tahoma" w:cs="Tahoma"/>
          <w:sz w:val="18"/>
          <w:szCs w:val="18"/>
        </w:rPr>
      </w:pPr>
      <w:r>
        <w:rPr>
          <w:rFonts w:ascii="Tahoma" w:hAnsi="Tahoma" w:cs="Tahoma"/>
          <w:sz w:val="18"/>
          <w:szCs w:val="18"/>
        </w:rPr>
        <w:t xml:space="preserve">Настоящий Договор, включая приложения и дополнительные соглашения к нему, может предусматривать ставки налога на добавленную стоимость, применимые согласно действующего законодательства Российской Федерации, на дату заключения Договора. </w:t>
      </w:r>
    </w:p>
    <w:p w14:paraId="634857EA" w14:textId="77777777" w:rsidR="004A249F" w:rsidRDefault="007D3847">
      <w:pPr>
        <w:widowControl w:val="0"/>
        <w:numPr>
          <w:ilvl w:val="1"/>
          <w:numId w:val="1"/>
        </w:numPr>
        <w:ind w:left="0" w:firstLine="0"/>
        <w:jc w:val="both"/>
        <w:rPr>
          <w:rFonts w:ascii="Tahoma" w:hAnsi="Tahoma" w:cs="Tahoma"/>
          <w:sz w:val="18"/>
          <w:szCs w:val="18"/>
        </w:rPr>
      </w:pPr>
      <w:r>
        <w:rPr>
          <w:rFonts w:ascii="Tahoma" w:hAnsi="Tahoma" w:cs="Tahoma"/>
          <w:sz w:val="18"/>
          <w:szCs w:val="18"/>
        </w:rPr>
        <w:t>В случае изменения законодательства РФ в части установления новых ставок НДС, Стороны соглашаются применять такие изменения автоматически с даты их вступления в силу. При этом Стороны признают, что изменение ставки НДС влечет за собой изменение цены Договора пропорционально проценту изменения ставки НДС, начиная с даты вступления этих изменений в силу без заключения Сторонами дополнительного соглашения в отношении каждой конкретной сделки в рамках Договора. Доплата разницы производится Покупателем не позднее 10 (десяти) рабочих дней с даты получения соответствующих закрывающих документов, если иного не согласовано Сторонами в письменной форме.</w:t>
      </w:r>
    </w:p>
    <w:p w14:paraId="6961A47E" w14:textId="77777777" w:rsidR="004A249F" w:rsidRDefault="007D3847">
      <w:pPr>
        <w:widowControl w:val="0"/>
        <w:numPr>
          <w:ilvl w:val="1"/>
          <w:numId w:val="1"/>
        </w:numPr>
        <w:ind w:left="0" w:firstLine="0"/>
        <w:jc w:val="both"/>
        <w:rPr>
          <w:rFonts w:ascii="Tahoma" w:hAnsi="Tahoma" w:cs="Tahoma"/>
          <w:sz w:val="18"/>
          <w:szCs w:val="18"/>
        </w:rPr>
      </w:pPr>
      <w:r>
        <w:rPr>
          <w:rFonts w:ascii="Tahoma" w:hAnsi="Tahoma" w:cs="Tahoma"/>
          <w:sz w:val="18"/>
          <w:szCs w:val="18"/>
        </w:rPr>
        <w:t>В случае изменения адресов и/или расчётных реквизитов Сторон, Сторона, чьи реквизиты изменились, обязана уведомить об этом другую Сторону в течение 5 (пять) рабочих дней с момента вступления в силу таких изменений. При этом заключения между Сторонами какого-либо дополнительного соглашения не требуется. Выставление счета с соответствующими реквизитами Стороны согласились считать надлежащим уведомлением.</w:t>
      </w:r>
    </w:p>
    <w:p w14:paraId="61F0529C" w14:textId="77777777" w:rsidR="004A249F" w:rsidRDefault="004A249F">
      <w:pPr>
        <w:widowControl w:val="0"/>
        <w:jc w:val="both"/>
        <w:rPr>
          <w:rFonts w:ascii="Tahoma" w:hAnsi="Tahoma" w:cs="Tahoma"/>
          <w:b/>
          <w:sz w:val="18"/>
          <w:szCs w:val="18"/>
        </w:rPr>
      </w:pPr>
    </w:p>
    <w:p w14:paraId="5B9E0688" w14:textId="77777777" w:rsidR="004A249F" w:rsidRDefault="004A249F">
      <w:pPr>
        <w:widowControl w:val="0"/>
        <w:jc w:val="both"/>
        <w:rPr>
          <w:rFonts w:ascii="Tahoma" w:hAnsi="Tahoma" w:cs="Tahoma"/>
          <w:b/>
          <w:sz w:val="18"/>
          <w:szCs w:val="18"/>
        </w:rPr>
      </w:pPr>
    </w:p>
    <w:p w14:paraId="586D83C5" w14:textId="77777777" w:rsidR="004A249F" w:rsidRDefault="007D3847">
      <w:pPr>
        <w:widowControl w:val="0"/>
        <w:jc w:val="center"/>
        <w:rPr>
          <w:rFonts w:ascii="Tahoma" w:hAnsi="Tahoma" w:cs="Tahoma"/>
          <w:b/>
          <w:sz w:val="18"/>
          <w:szCs w:val="18"/>
        </w:rPr>
      </w:pPr>
      <w:r>
        <w:rPr>
          <w:rFonts w:ascii="Tahoma" w:hAnsi="Tahoma" w:cs="Tahoma"/>
          <w:b/>
          <w:sz w:val="18"/>
          <w:szCs w:val="18"/>
        </w:rPr>
        <w:t>Реквизиты Сторон</w:t>
      </w:r>
    </w:p>
    <w:tbl>
      <w:tblPr>
        <w:tblW w:w="0" w:type="auto"/>
        <w:tblLook w:val="01E0" w:firstRow="1" w:lastRow="1" w:firstColumn="1" w:lastColumn="1" w:noHBand="0" w:noVBand="0"/>
      </w:tblPr>
      <w:tblGrid>
        <w:gridCol w:w="4630"/>
      </w:tblGrid>
      <w:tr w:rsidR="004A249F" w14:paraId="64140023" w14:textId="77777777">
        <w:trPr>
          <w:trHeight w:val="2365"/>
        </w:trPr>
        <w:tc>
          <w:tcPr>
            <w:tcW w:w="4630" w:type="dxa"/>
            <w:shd w:val="clear" w:color="auto" w:fill="auto"/>
          </w:tcPr>
          <w:p w14:paraId="7C64F9C6" w14:textId="77777777" w:rsidR="004A249F" w:rsidRDefault="007D3847">
            <w:pPr>
              <w:tabs>
                <w:tab w:val="left" w:pos="709"/>
              </w:tabs>
              <w:spacing w:line="264" w:lineRule="auto"/>
              <w:rPr>
                <w:rFonts w:ascii="Tahoma" w:hAnsi="Tahoma" w:cs="Tahoma"/>
                <w:bCs/>
                <w:sz w:val="18"/>
                <w:szCs w:val="18"/>
              </w:rPr>
            </w:pPr>
            <w:r>
              <w:rPr>
                <w:rFonts w:ascii="Tahoma" w:hAnsi="Tahoma" w:cs="Tahoma"/>
                <w:bCs/>
                <w:sz w:val="18"/>
                <w:szCs w:val="18"/>
              </w:rPr>
              <w:t>ООО «ХК «Авангард»</w:t>
            </w:r>
          </w:p>
          <w:p w14:paraId="48CF1FA2" w14:textId="77777777" w:rsidR="004A249F" w:rsidRDefault="007D3847">
            <w:pPr>
              <w:tabs>
                <w:tab w:val="left" w:pos="709"/>
              </w:tabs>
              <w:spacing w:line="264" w:lineRule="auto"/>
              <w:rPr>
                <w:rFonts w:ascii="Tahoma" w:hAnsi="Tahoma" w:cs="Tahoma"/>
                <w:bCs/>
                <w:sz w:val="18"/>
                <w:szCs w:val="18"/>
              </w:rPr>
            </w:pPr>
            <w:r>
              <w:rPr>
                <w:rFonts w:ascii="Tahoma" w:hAnsi="Tahoma" w:cs="Tahoma"/>
                <w:bCs/>
                <w:sz w:val="18"/>
                <w:szCs w:val="18"/>
              </w:rPr>
              <w:t>Адрес юридический: 644010, г. Омск, ул. Куйбышева, 132, корп. 3, пом.89</w:t>
            </w:r>
          </w:p>
          <w:p w14:paraId="4CFD69AF" w14:textId="77777777" w:rsidR="004A249F" w:rsidRDefault="007D3847">
            <w:pPr>
              <w:tabs>
                <w:tab w:val="left" w:pos="709"/>
              </w:tabs>
              <w:spacing w:line="264" w:lineRule="auto"/>
              <w:rPr>
                <w:rFonts w:ascii="Tahoma" w:hAnsi="Tahoma" w:cs="Tahoma"/>
                <w:bCs/>
                <w:sz w:val="18"/>
                <w:szCs w:val="18"/>
              </w:rPr>
            </w:pPr>
            <w:r>
              <w:rPr>
                <w:rFonts w:ascii="Tahoma" w:hAnsi="Tahoma" w:cs="Tahoma"/>
                <w:bCs/>
                <w:sz w:val="18"/>
                <w:szCs w:val="18"/>
              </w:rPr>
              <w:t>Адрес почтовый: 644010, г. Омск, ул. Куйбышева, 132, корп. 3, пом.89</w:t>
            </w:r>
          </w:p>
          <w:p w14:paraId="30CC44A1" w14:textId="77777777" w:rsidR="004A249F" w:rsidRDefault="007D3847">
            <w:pPr>
              <w:tabs>
                <w:tab w:val="left" w:pos="709"/>
              </w:tabs>
              <w:spacing w:line="264" w:lineRule="auto"/>
              <w:rPr>
                <w:rFonts w:ascii="Tahoma" w:hAnsi="Tahoma" w:cs="Tahoma"/>
                <w:bCs/>
                <w:sz w:val="18"/>
                <w:szCs w:val="18"/>
              </w:rPr>
            </w:pPr>
            <w:r>
              <w:rPr>
                <w:rFonts w:ascii="Tahoma" w:hAnsi="Tahoma" w:cs="Tahoma"/>
                <w:bCs/>
                <w:sz w:val="18"/>
                <w:szCs w:val="18"/>
              </w:rPr>
              <w:t>тел: (3812) 66-79-69</w:t>
            </w:r>
          </w:p>
          <w:p w14:paraId="2771971A" w14:textId="77777777" w:rsidR="004A249F" w:rsidRDefault="007D3847">
            <w:pPr>
              <w:tabs>
                <w:tab w:val="left" w:pos="709"/>
              </w:tabs>
              <w:spacing w:line="264" w:lineRule="auto"/>
              <w:rPr>
                <w:rFonts w:ascii="Tahoma" w:hAnsi="Tahoma" w:cs="Tahoma"/>
                <w:bCs/>
                <w:sz w:val="18"/>
                <w:szCs w:val="18"/>
              </w:rPr>
            </w:pPr>
            <w:r>
              <w:rPr>
                <w:rFonts w:ascii="Tahoma" w:hAnsi="Tahoma" w:cs="Tahoma"/>
                <w:bCs/>
                <w:sz w:val="18"/>
                <w:szCs w:val="18"/>
              </w:rPr>
              <w:t>ИНН/КПП 5503258076/ 550301001</w:t>
            </w:r>
          </w:p>
          <w:p w14:paraId="4BBE8647" w14:textId="77777777" w:rsidR="004A249F" w:rsidRDefault="007D3847">
            <w:pPr>
              <w:tabs>
                <w:tab w:val="left" w:pos="709"/>
              </w:tabs>
              <w:spacing w:line="264" w:lineRule="auto"/>
              <w:rPr>
                <w:rFonts w:ascii="Tahoma" w:hAnsi="Tahoma" w:cs="Tahoma"/>
                <w:bCs/>
                <w:sz w:val="18"/>
                <w:szCs w:val="18"/>
              </w:rPr>
            </w:pPr>
            <w:r>
              <w:rPr>
                <w:rFonts w:ascii="Tahoma" w:hAnsi="Tahoma" w:cs="Tahoma"/>
                <w:bCs/>
                <w:sz w:val="18"/>
                <w:szCs w:val="18"/>
              </w:rPr>
              <w:t>ОГРН 1225500005675</w:t>
            </w:r>
          </w:p>
          <w:p w14:paraId="673236B8" w14:textId="77777777" w:rsidR="004A249F" w:rsidRDefault="007D3847">
            <w:pPr>
              <w:tabs>
                <w:tab w:val="left" w:pos="709"/>
              </w:tabs>
              <w:spacing w:line="264" w:lineRule="auto"/>
              <w:rPr>
                <w:rFonts w:ascii="Tahoma" w:hAnsi="Tahoma" w:cs="Tahoma"/>
                <w:bCs/>
                <w:sz w:val="18"/>
                <w:szCs w:val="18"/>
              </w:rPr>
            </w:pPr>
            <w:r>
              <w:rPr>
                <w:rFonts w:ascii="Tahoma" w:hAnsi="Tahoma" w:cs="Tahoma"/>
                <w:bCs/>
                <w:sz w:val="18"/>
                <w:szCs w:val="18"/>
              </w:rPr>
              <w:t>Р/</w:t>
            </w:r>
            <w:proofErr w:type="spellStart"/>
            <w:r>
              <w:rPr>
                <w:rFonts w:ascii="Tahoma" w:hAnsi="Tahoma" w:cs="Tahoma"/>
                <w:bCs/>
                <w:sz w:val="18"/>
                <w:szCs w:val="18"/>
              </w:rPr>
              <w:t>сч</w:t>
            </w:r>
            <w:proofErr w:type="spellEnd"/>
            <w:r>
              <w:rPr>
                <w:rFonts w:ascii="Tahoma" w:hAnsi="Tahoma" w:cs="Tahoma"/>
                <w:bCs/>
                <w:sz w:val="18"/>
                <w:szCs w:val="18"/>
              </w:rPr>
              <w:t>: 40702810300000061795</w:t>
            </w:r>
          </w:p>
          <w:p w14:paraId="0C6A2463" w14:textId="77777777" w:rsidR="004A249F" w:rsidRDefault="007D3847">
            <w:pPr>
              <w:tabs>
                <w:tab w:val="left" w:pos="709"/>
              </w:tabs>
              <w:spacing w:line="264" w:lineRule="auto"/>
              <w:rPr>
                <w:rFonts w:ascii="Tahoma" w:hAnsi="Tahoma" w:cs="Tahoma"/>
                <w:bCs/>
                <w:sz w:val="18"/>
                <w:szCs w:val="18"/>
              </w:rPr>
            </w:pPr>
            <w:r>
              <w:rPr>
                <w:rFonts w:ascii="Tahoma" w:hAnsi="Tahoma" w:cs="Tahoma"/>
                <w:bCs/>
                <w:sz w:val="18"/>
                <w:szCs w:val="18"/>
              </w:rPr>
              <w:t>БАНК ГПБ (АО) г. Москва</w:t>
            </w:r>
          </w:p>
          <w:p w14:paraId="5F02A0E3" w14:textId="77777777" w:rsidR="004A249F" w:rsidRDefault="007D3847">
            <w:pPr>
              <w:tabs>
                <w:tab w:val="left" w:pos="709"/>
              </w:tabs>
              <w:spacing w:line="264" w:lineRule="auto"/>
              <w:rPr>
                <w:rFonts w:ascii="Tahoma" w:hAnsi="Tahoma" w:cs="Tahoma"/>
                <w:bCs/>
                <w:sz w:val="18"/>
                <w:szCs w:val="18"/>
              </w:rPr>
            </w:pPr>
            <w:r>
              <w:rPr>
                <w:rFonts w:ascii="Tahoma" w:hAnsi="Tahoma" w:cs="Tahoma"/>
                <w:bCs/>
                <w:sz w:val="18"/>
                <w:szCs w:val="18"/>
              </w:rPr>
              <w:t>БИК 044525823</w:t>
            </w:r>
          </w:p>
          <w:p w14:paraId="02E303C7" w14:textId="77777777" w:rsidR="004A249F" w:rsidRDefault="007D3847">
            <w:pPr>
              <w:tabs>
                <w:tab w:val="left" w:pos="709"/>
              </w:tabs>
              <w:spacing w:line="264" w:lineRule="auto"/>
              <w:rPr>
                <w:rFonts w:ascii="Tahoma" w:hAnsi="Tahoma" w:cs="Tahoma"/>
                <w:bCs/>
                <w:sz w:val="18"/>
                <w:szCs w:val="18"/>
              </w:rPr>
            </w:pPr>
            <w:r>
              <w:rPr>
                <w:rFonts w:ascii="Tahoma" w:hAnsi="Tahoma" w:cs="Tahoma"/>
                <w:bCs/>
                <w:sz w:val="18"/>
                <w:szCs w:val="18"/>
              </w:rPr>
              <w:t>К/</w:t>
            </w:r>
            <w:proofErr w:type="spellStart"/>
            <w:r>
              <w:rPr>
                <w:rFonts w:ascii="Tahoma" w:hAnsi="Tahoma" w:cs="Tahoma"/>
                <w:bCs/>
                <w:sz w:val="18"/>
                <w:szCs w:val="18"/>
              </w:rPr>
              <w:t>сч</w:t>
            </w:r>
            <w:proofErr w:type="spellEnd"/>
            <w:r>
              <w:rPr>
                <w:rFonts w:ascii="Tahoma" w:hAnsi="Tahoma" w:cs="Tahoma"/>
                <w:bCs/>
                <w:sz w:val="18"/>
                <w:szCs w:val="18"/>
              </w:rPr>
              <w:t>: 30101810200000000823</w:t>
            </w:r>
          </w:p>
          <w:p w14:paraId="5A149E91" w14:textId="77777777" w:rsidR="004A249F" w:rsidRDefault="007D3847">
            <w:pPr>
              <w:tabs>
                <w:tab w:val="left" w:pos="709"/>
              </w:tabs>
              <w:spacing w:line="264" w:lineRule="auto"/>
              <w:rPr>
                <w:rFonts w:ascii="Tahoma" w:hAnsi="Tahoma" w:cs="Tahoma"/>
                <w:i/>
                <w:iCs/>
                <w:sz w:val="18"/>
                <w:szCs w:val="18"/>
              </w:rPr>
            </w:pPr>
            <w:r>
              <w:rPr>
                <w:rFonts w:ascii="Tahoma" w:hAnsi="Tahoma" w:cs="Tahoma"/>
                <w:bCs/>
                <w:sz w:val="18"/>
                <w:szCs w:val="18"/>
                <w:lang w:val="en-US"/>
              </w:rPr>
              <w:t>e</w:t>
            </w:r>
            <w:r>
              <w:rPr>
                <w:rFonts w:ascii="Tahoma" w:hAnsi="Tahoma" w:cs="Tahoma"/>
                <w:bCs/>
                <w:sz w:val="18"/>
                <w:szCs w:val="18"/>
              </w:rPr>
              <w:t>-</w:t>
            </w:r>
            <w:r>
              <w:rPr>
                <w:rFonts w:ascii="Tahoma" w:hAnsi="Tahoma" w:cs="Tahoma"/>
                <w:bCs/>
                <w:sz w:val="18"/>
                <w:szCs w:val="18"/>
                <w:lang w:val="en-US"/>
              </w:rPr>
              <w:t>mail</w:t>
            </w:r>
            <w:r>
              <w:rPr>
                <w:rFonts w:ascii="Tahoma" w:hAnsi="Tahoma" w:cs="Tahoma"/>
                <w:bCs/>
                <w:sz w:val="18"/>
                <w:szCs w:val="18"/>
              </w:rPr>
              <w:t xml:space="preserve">: </w:t>
            </w:r>
            <w:r>
              <w:rPr>
                <w:rFonts w:ascii="Tahoma" w:hAnsi="Tahoma" w:cs="Tahoma"/>
                <w:bCs/>
                <w:sz w:val="18"/>
                <w:szCs w:val="18"/>
                <w:lang w:val="en-US"/>
              </w:rPr>
              <w:t>doc</w:t>
            </w:r>
            <w:r>
              <w:rPr>
                <w:rFonts w:ascii="Tahoma" w:hAnsi="Tahoma" w:cs="Tahoma"/>
                <w:bCs/>
                <w:sz w:val="18"/>
                <w:szCs w:val="18"/>
              </w:rPr>
              <w:t>@</w:t>
            </w:r>
            <w:r>
              <w:rPr>
                <w:rFonts w:ascii="Tahoma" w:hAnsi="Tahoma" w:cs="Tahoma"/>
                <w:bCs/>
                <w:sz w:val="18"/>
                <w:szCs w:val="18"/>
                <w:lang w:val="en-US"/>
              </w:rPr>
              <w:t>hc</w:t>
            </w:r>
            <w:r>
              <w:rPr>
                <w:rFonts w:ascii="Tahoma" w:hAnsi="Tahoma" w:cs="Tahoma"/>
                <w:bCs/>
                <w:sz w:val="18"/>
                <w:szCs w:val="18"/>
              </w:rPr>
              <w:t>-</w:t>
            </w:r>
            <w:r>
              <w:rPr>
                <w:rFonts w:ascii="Tahoma" w:hAnsi="Tahoma" w:cs="Tahoma"/>
                <w:bCs/>
                <w:sz w:val="18"/>
                <w:szCs w:val="18"/>
                <w:lang w:val="en-US"/>
              </w:rPr>
              <w:t>avangard</w:t>
            </w:r>
            <w:r>
              <w:rPr>
                <w:rFonts w:ascii="Tahoma" w:hAnsi="Tahoma" w:cs="Tahoma"/>
                <w:bCs/>
                <w:sz w:val="18"/>
                <w:szCs w:val="18"/>
              </w:rPr>
              <w:t>.</w:t>
            </w:r>
            <w:r>
              <w:rPr>
                <w:rFonts w:ascii="Tahoma" w:hAnsi="Tahoma" w:cs="Tahoma"/>
                <w:bCs/>
                <w:sz w:val="18"/>
                <w:szCs w:val="18"/>
                <w:lang w:val="en-US"/>
              </w:rPr>
              <w:t>com</w:t>
            </w:r>
          </w:p>
        </w:tc>
      </w:tr>
      <w:tr w:rsidR="004A249F" w14:paraId="572F0117" w14:textId="77777777">
        <w:trPr>
          <w:trHeight w:val="1059"/>
        </w:trPr>
        <w:tc>
          <w:tcPr>
            <w:tcW w:w="4630" w:type="dxa"/>
            <w:shd w:val="clear" w:color="auto" w:fill="auto"/>
          </w:tcPr>
          <w:p w14:paraId="6E5618ED" w14:textId="77777777" w:rsidR="004A249F" w:rsidRDefault="007D3847">
            <w:pPr>
              <w:tabs>
                <w:tab w:val="left" w:pos="709"/>
              </w:tabs>
              <w:spacing w:line="264"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Подпись: </w:t>
            </w:r>
          </w:p>
          <w:p w14:paraId="7807309C" w14:textId="77777777" w:rsidR="004A249F" w:rsidRDefault="004A249F">
            <w:pPr>
              <w:tabs>
                <w:tab w:val="left" w:pos="709"/>
              </w:tabs>
              <w:spacing w:line="264" w:lineRule="auto"/>
              <w:jc w:val="both"/>
              <w:rPr>
                <w:rFonts w:ascii="Tahoma" w:eastAsia="Times New Roman" w:hAnsi="Tahoma" w:cs="Tahoma"/>
                <w:color w:val="000000"/>
                <w:sz w:val="18"/>
                <w:szCs w:val="18"/>
                <w:lang w:eastAsia="ru-RU"/>
              </w:rPr>
            </w:pPr>
          </w:p>
          <w:p w14:paraId="46E0BBE5" w14:textId="77777777" w:rsidR="004A249F" w:rsidRDefault="007D3847">
            <w:pPr>
              <w:tabs>
                <w:tab w:val="left" w:pos="709"/>
              </w:tabs>
              <w:spacing w:line="264"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____________________/ _________/</w:t>
            </w:r>
          </w:p>
          <w:p w14:paraId="36951755" w14:textId="77777777" w:rsidR="004A249F" w:rsidRDefault="007D3847">
            <w:pPr>
              <w:tabs>
                <w:tab w:val="left" w:pos="709"/>
              </w:tabs>
              <w:spacing w:line="264"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М.П.</w:t>
            </w:r>
          </w:p>
          <w:p w14:paraId="10ACFB3D" w14:textId="77777777" w:rsidR="004A249F" w:rsidRDefault="004A249F">
            <w:pPr>
              <w:tabs>
                <w:tab w:val="left" w:pos="709"/>
              </w:tabs>
              <w:spacing w:line="264" w:lineRule="auto"/>
              <w:rPr>
                <w:rFonts w:ascii="Tahoma" w:eastAsia="Times New Roman" w:hAnsi="Tahoma" w:cs="Tahoma"/>
                <w:i/>
                <w:iCs/>
                <w:color w:val="000000"/>
                <w:sz w:val="18"/>
                <w:szCs w:val="18"/>
                <w:lang w:eastAsia="ru-RU"/>
              </w:rPr>
            </w:pPr>
          </w:p>
        </w:tc>
      </w:tr>
    </w:tbl>
    <w:p w14:paraId="4149B675" w14:textId="77777777" w:rsidR="004A249F" w:rsidRDefault="004A249F">
      <w:pPr>
        <w:widowControl w:val="0"/>
        <w:jc w:val="both"/>
        <w:rPr>
          <w:rFonts w:ascii="Tahoma" w:hAnsi="Tahoma" w:cs="Tahoma"/>
          <w:b/>
          <w:sz w:val="18"/>
          <w:szCs w:val="18"/>
        </w:rPr>
      </w:pPr>
    </w:p>
    <w:p w14:paraId="43E97DF2" w14:textId="77777777" w:rsidR="004A249F" w:rsidRDefault="004A249F">
      <w:pPr>
        <w:widowControl w:val="0"/>
        <w:jc w:val="both"/>
        <w:rPr>
          <w:rFonts w:ascii="Tahoma" w:hAnsi="Tahoma" w:cs="Tahoma"/>
          <w:b/>
          <w:sz w:val="18"/>
          <w:szCs w:val="18"/>
        </w:rPr>
      </w:pPr>
    </w:p>
    <w:p w14:paraId="6F9185C7" w14:textId="77777777" w:rsidR="004A249F" w:rsidRDefault="004A249F">
      <w:pPr>
        <w:widowControl w:val="0"/>
        <w:jc w:val="both"/>
        <w:rPr>
          <w:rFonts w:ascii="Tahoma" w:hAnsi="Tahoma" w:cs="Tahoma"/>
          <w:b/>
          <w:sz w:val="18"/>
          <w:szCs w:val="18"/>
        </w:rPr>
      </w:pPr>
    </w:p>
    <w:p w14:paraId="3CC60D78" w14:textId="77777777" w:rsidR="004A249F" w:rsidRDefault="004A249F">
      <w:pPr>
        <w:widowControl w:val="0"/>
        <w:jc w:val="both"/>
        <w:rPr>
          <w:rFonts w:ascii="Tahoma" w:hAnsi="Tahoma" w:cs="Tahoma"/>
          <w:b/>
          <w:sz w:val="18"/>
          <w:szCs w:val="18"/>
        </w:rPr>
      </w:pPr>
    </w:p>
    <w:p w14:paraId="14FF76E9" w14:textId="77777777" w:rsidR="004A249F" w:rsidRDefault="004A249F">
      <w:pPr>
        <w:widowControl w:val="0"/>
        <w:jc w:val="both"/>
        <w:rPr>
          <w:rFonts w:ascii="Tahoma" w:hAnsi="Tahoma" w:cs="Tahoma"/>
          <w:b/>
          <w:sz w:val="18"/>
          <w:szCs w:val="18"/>
        </w:rPr>
      </w:pPr>
    </w:p>
    <w:p w14:paraId="2781729B" w14:textId="77777777" w:rsidR="004A249F" w:rsidRDefault="004A249F">
      <w:pPr>
        <w:widowControl w:val="0"/>
        <w:jc w:val="both"/>
        <w:rPr>
          <w:rFonts w:ascii="Tahoma" w:hAnsi="Tahoma" w:cs="Tahoma"/>
          <w:b/>
          <w:sz w:val="18"/>
          <w:szCs w:val="18"/>
        </w:rPr>
      </w:pPr>
    </w:p>
    <w:p w14:paraId="2C16735C" w14:textId="77777777" w:rsidR="004A249F" w:rsidRDefault="004A249F">
      <w:pPr>
        <w:widowControl w:val="0"/>
        <w:jc w:val="both"/>
        <w:rPr>
          <w:rFonts w:ascii="Tahoma" w:hAnsi="Tahoma" w:cs="Tahoma"/>
          <w:b/>
          <w:sz w:val="18"/>
          <w:szCs w:val="18"/>
        </w:rPr>
      </w:pPr>
    </w:p>
    <w:p w14:paraId="74545C19" w14:textId="77777777" w:rsidR="004A249F" w:rsidRDefault="004A249F">
      <w:pPr>
        <w:widowControl w:val="0"/>
        <w:jc w:val="both"/>
        <w:rPr>
          <w:rFonts w:ascii="Tahoma" w:hAnsi="Tahoma" w:cs="Tahoma"/>
          <w:b/>
          <w:sz w:val="18"/>
          <w:szCs w:val="18"/>
        </w:rPr>
      </w:pPr>
    </w:p>
    <w:p w14:paraId="635E1674" w14:textId="77777777" w:rsidR="004A249F" w:rsidRDefault="004A249F">
      <w:pPr>
        <w:widowControl w:val="0"/>
        <w:jc w:val="both"/>
        <w:rPr>
          <w:rFonts w:ascii="Tahoma" w:hAnsi="Tahoma" w:cs="Tahoma"/>
          <w:b/>
          <w:sz w:val="18"/>
          <w:szCs w:val="18"/>
        </w:rPr>
      </w:pPr>
    </w:p>
    <w:p w14:paraId="2B904538" w14:textId="77777777" w:rsidR="004A249F" w:rsidRDefault="004A249F">
      <w:pPr>
        <w:widowControl w:val="0"/>
        <w:jc w:val="both"/>
        <w:rPr>
          <w:rFonts w:ascii="Tahoma" w:hAnsi="Tahoma" w:cs="Tahoma"/>
          <w:b/>
          <w:sz w:val="18"/>
          <w:szCs w:val="18"/>
        </w:rPr>
      </w:pPr>
    </w:p>
    <w:p w14:paraId="58BC5075" w14:textId="77777777" w:rsidR="004A249F" w:rsidRDefault="004A249F">
      <w:pPr>
        <w:widowControl w:val="0"/>
        <w:jc w:val="both"/>
        <w:rPr>
          <w:rFonts w:ascii="Tahoma" w:hAnsi="Tahoma" w:cs="Tahoma"/>
          <w:b/>
          <w:sz w:val="18"/>
          <w:szCs w:val="18"/>
        </w:rPr>
      </w:pPr>
    </w:p>
    <w:p w14:paraId="4B676D8C" w14:textId="77777777" w:rsidR="004A249F" w:rsidRDefault="004A249F">
      <w:pPr>
        <w:widowControl w:val="0"/>
        <w:jc w:val="both"/>
        <w:rPr>
          <w:rFonts w:ascii="Tahoma" w:hAnsi="Tahoma" w:cs="Tahoma"/>
          <w:b/>
          <w:sz w:val="18"/>
          <w:szCs w:val="18"/>
        </w:rPr>
      </w:pPr>
    </w:p>
    <w:p w14:paraId="59E273EB" w14:textId="77777777" w:rsidR="004A249F" w:rsidRDefault="004A249F">
      <w:pPr>
        <w:widowControl w:val="0"/>
        <w:jc w:val="both"/>
        <w:rPr>
          <w:rFonts w:ascii="Tahoma" w:hAnsi="Tahoma" w:cs="Tahoma"/>
          <w:b/>
          <w:sz w:val="18"/>
          <w:szCs w:val="18"/>
        </w:rPr>
      </w:pPr>
    </w:p>
    <w:p w14:paraId="5F85D2F7" w14:textId="77777777" w:rsidR="004A249F" w:rsidRDefault="004A249F">
      <w:pPr>
        <w:widowControl w:val="0"/>
        <w:jc w:val="both"/>
        <w:rPr>
          <w:rFonts w:ascii="Tahoma" w:hAnsi="Tahoma" w:cs="Tahoma"/>
          <w:b/>
          <w:sz w:val="18"/>
          <w:szCs w:val="18"/>
        </w:rPr>
      </w:pPr>
    </w:p>
    <w:p w14:paraId="2BFB2A58" w14:textId="77777777" w:rsidR="004A249F" w:rsidRDefault="004A249F">
      <w:pPr>
        <w:widowControl w:val="0"/>
        <w:jc w:val="both"/>
        <w:rPr>
          <w:rFonts w:ascii="Tahoma" w:hAnsi="Tahoma" w:cs="Tahoma"/>
          <w:b/>
          <w:sz w:val="18"/>
          <w:szCs w:val="18"/>
        </w:rPr>
      </w:pPr>
    </w:p>
    <w:p w14:paraId="5D9438ED" w14:textId="77777777" w:rsidR="004A249F" w:rsidRDefault="007D3847">
      <w:pPr>
        <w:pageBreakBefore/>
        <w:jc w:val="right"/>
        <w:rPr>
          <w:rFonts w:ascii="Tahoma" w:hAnsi="Tahoma" w:cs="Tahoma"/>
          <w:b/>
          <w:bCs/>
          <w:sz w:val="20"/>
          <w:szCs w:val="20"/>
        </w:rPr>
      </w:pPr>
      <w:r>
        <w:rPr>
          <w:rFonts w:ascii="Tahoma" w:hAnsi="Tahoma" w:cs="Tahoma"/>
          <w:b/>
          <w:bCs/>
          <w:sz w:val="20"/>
          <w:szCs w:val="20"/>
        </w:rPr>
        <w:lastRenderedPageBreak/>
        <w:t xml:space="preserve">Приложение № </w:t>
      </w:r>
      <w:r>
        <w:rPr>
          <w:rFonts w:ascii="Tahoma" w:hAnsi="Tahoma" w:cs="Tahoma"/>
          <w:b/>
          <w:sz w:val="20"/>
          <w:szCs w:val="20"/>
        </w:rPr>
        <w:t>1</w:t>
      </w:r>
      <w:r>
        <w:rPr>
          <w:rFonts w:ascii="Tahoma" w:hAnsi="Tahoma" w:cs="Tahoma"/>
          <w:b/>
          <w:bCs/>
          <w:sz w:val="20"/>
          <w:szCs w:val="20"/>
        </w:rPr>
        <w:t xml:space="preserve">  </w:t>
      </w:r>
    </w:p>
    <w:p w14:paraId="1A58B677" w14:textId="77777777" w:rsidR="004A249F" w:rsidRDefault="007D3847">
      <w:pPr>
        <w:jc w:val="right"/>
        <w:rPr>
          <w:rFonts w:ascii="Tahoma" w:hAnsi="Tahoma" w:cs="Tahoma"/>
          <w:b/>
          <w:bCs/>
          <w:sz w:val="20"/>
          <w:szCs w:val="20"/>
        </w:rPr>
      </w:pPr>
      <w:r>
        <w:rPr>
          <w:rFonts w:ascii="Tahoma" w:hAnsi="Tahoma" w:cs="Tahoma"/>
          <w:b/>
          <w:bCs/>
          <w:sz w:val="20"/>
          <w:szCs w:val="20"/>
        </w:rPr>
        <w:t xml:space="preserve">к Договору № </w:t>
      </w:r>
      <w:r>
        <w:rPr>
          <w:rFonts w:ascii="Tahoma" w:hAnsi="Tahoma" w:cs="Tahoma"/>
          <w:b/>
          <w:bCs/>
          <w:color w:val="000000"/>
          <w:sz w:val="20"/>
          <w:szCs w:val="20"/>
        </w:rPr>
        <w:t xml:space="preserve">______________ </w:t>
      </w:r>
      <w:r>
        <w:rPr>
          <w:rFonts w:ascii="Tahoma" w:hAnsi="Tahoma" w:cs="Tahoma"/>
          <w:b/>
          <w:bCs/>
          <w:sz w:val="20"/>
          <w:szCs w:val="20"/>
        </w:rPr>
        <w:t xml:space="preserve">от </w:t>
      </w:r>
      <w:proofErr w:type="gramStart"/>
      <w:r>
        <w:rPr>
          <w:rFonts w:ascii="Tahoma" w:hAnsi="Tahoma" w:cs="Tahoma"/>
          <w:b/>
          <w:bCs/>
          <w:sz w:val="20"/>
          <w:szCs w:val="20"/>
        </w:rPr>
        <w:t xml:space="preserve">«  </w:t>
      </w:r>
      <w:proofErr w:type="gramEnd"/>
      <w:r>
        <w:rPr>
          <w:rFonts w:ascii="Tahoma" w:hAnsi="Tahoma" w:cs="Tahoma"/>
          <w:b/>
          <w:bCs/>
          <w:sz w:val="20"/>
          <w:szCs w:val="20"/>
        </w:rPr>
        <w:t xml:space="preserve">  » ____________2023 г.</w:t>
      </w:r>
    </w:p>
    <w:p w14:paraId="585CA8F4" w14:textId="77777777" w:rsidR="004A249F" w:rsidRDefault="004A249F">
      <w:pPr>
        <w:jc w:val="right"/>
        <w:rPr>
          <w:rFonts w:ascii="Tahoma" w:hAnsi="Tahoma" w:cs="Tahoma"/>
          <w:b/>
          <w:bCs/>
          <w:sz w:val="20"/>
          <w:szCs w:val="20"/>
        </w:rPr>
      </w:pPr>
    </w:p>
    <w:p w14:paraId="75CA7B8B" w14:textId="77777777" w:rsidR="004A249F" w:rsidRDefault="004A249F">
      <w:pPr>
        <w:jc w:val="both"/>
        <w:rPr>
          <w:rFonts w:ascii="Tahoma" w:hAnsi="Tahoma" w:cs="Tahoma"/>
          <w:bCs/>
          <w:sz w:val="20"/>
          <w:szCs w:val="20"/>
        </w:rPr>
      </w:pPr>
    </w:p>
    <w:p w14:paraId="73F27AB4" w14:textId="77777777" w:rsidR="004A249F" w:rsidRDefault="007D3847">
      <w:pPr>
        <w:jc w:val="center"/>
        <w:rPr>
          <w:rFonts w:ascii="Tahoma" w:hAnsi="Tahoma" w:cs="Tahoma"/>
          <w:b/>
          <w:bCs/>
          <w:sz w:val="20"/>
          <w:szCs w:val="20"/>
        </w:rPr>
      </w:pPr>
      <w:r>
        <w:rPr>
          <w:rFonts w:ascii="Tahoma" w:hAnsi="Tahoma" w:cs="Tahoma"/>
          <w:b/>
          <w:bCs/>
          <w:sz w:val="20"/>
          <w:szCs w:val="20"/>
        </w:rPr>
        <w:t>ФОРМА СПЕЦИФИКАЦИИ (ЗАЯВКИ)</w:t>
      </w:r>
    </w:p>
    <w:p w14:paraId="385A4B4B" w14:textId="77777777" w:rsidR="004A249F" w:rsidRDefault="007D3847">
      <w:pPr>
        <w:rPr>
          <w:rFonts w:ascii="Tahoma" w:hAnsi="Tahoma" w:cs="Tahoma"/>
          <w:b/>
          <w:bCs/>
          <w:sz w:val="20"/>
          <w:szCs w:val="20"/>
          <w:u w:val="single"/>
        </w:rPr>
      </w:pPr>
      <w:r>
        <w:rPr>
          <w:rFonts w:ascii="Tahoma" w:hAnsi="Tahoma" w:cs="Tahoma"/>
          <w:b/>
          <w:bCs/>
          <w:sz w:val="20"/>
          <w:szCs w:val="20"/>
          <w:u w:val="single"/>
        </w:rPr>
        <w:t>НАЧАЛО ФОРМЫ (</w:t>
      </w:r>
      <w:r>
        <w:rPr>
          <w:rFonts w:ascii="Tahoma" w:hAnsi="Tahoma" w:cs="Tahoma"/>
          <w:b/>
          <w:bCs/>
          <w:color w:val="FF0000"/>
          <w:sz w:val="20"/>
          <w:szCs w:val="20"/>
          <w:u w:val="single"/>
        </w:rPr>
        <w:t xml:space="preserve">НИЖЕ ШАБЛОН, ЗАПОЛНЯТЬ </w:t>
      </w:r>
      <w:r>
        <w:rPr>
          <w:rFonts w:ascii="Tahoma" w:hAnsi="Tahoma" w:cs="Tahoma"/>
          <w:b/>
          <w:bCs/>
          <w:color w:val="FF0000"/>
          <w:sz w:val="20"/>
          <w:szCs w:val="20"/>
          <w:highlight w:val="lightGray"/>
          <w:u w:val="single"/>
        </w:rPr>
        <w:t>ВЫДЕЛЕННОЕ СЕРЫМ</w:t>
      </w:r>
      <w:r>
        <w:rPr>
          <w:rFonts w:ascii="Tahoma" w:hAnsi="Tahoma" w:cs="Tahoma"/>
          <w:b/>
          <w:bCs/>
          <w:color w:val="FF0000"/>
          <w:sz w:val="20"/>
          <w:szCs w:val="20"/>
          <w:u w:val="single"/>
        </w:rPr>
        <w:t xml:space="preserve"> НЕ СЛЕДУЕТ!</w:t>
      </w:r>
      <w:r>
        <w:rPr>
          <w:rFonts w:ascii="Tahoma" w:hAnsi="Tahoma" w:cs="Tahoma"/>
          <w:b/>
          <w:bCs/>
          <w:sz w:val="20"/>
          <w:szCs w:val="20"/>
          <w:u w:val="single"/>
        </w:rPr>
        <w:t>):</w:t>
      </w:r>
    </w:p>
    <w:p w14:paraId="7B07587B" w14:textId="77777777" w:rsidR="004A249F" w:rsidRDefault="007D3847">
      <w:pPr>
        <w:jc w:val="center"/>
        <w:rPr>
          <w:rFonts w:ascii="Tahoma" w:hAnsi="Tahoma" w:cs="Tahoma"/>
          <w:b/>
          <w:bCs/>
          <w:sz w:val="20"/>
          <w:szCs w:val="20"/>
        </w:rPr>
      </w:pPr>
      <w:r>
        <w:rPr>
          <w:rFonts w:ascii="Tahoma" w:hAnsi="Tahoma" w:cs="Tahoma"/>
          <w:b/>
          <w:bCs/>
          <w:noProof/>
          <w:sz w:val="20"/>
          <w:szCs w:val="20"/>
        </w:rPr>
        <mc:AlternateContent>
          <mc:Choice Requires="wpg">
            <w:drawing>
              <wp:inline distT="0" distB="0" distL="0" distR="0" wp14:anchorId="2CC6C3FF" wp14:editId="6059E168">
                <wp:extent cx="5940425" cy="635"/>
                <wp:effectExtent l="0" t="0" r="0" b="0"/>
                <wp:docPr id="1" name="_x0000_i1025"/>
                <wp:cNvGraphicFramePr/>
                <a:graphic xmlns:a="http://schemas.openxmlformats.org/drawingml/2006/main">
                  <a:graphicData uri="http://schemas.microsoft.com/office/word/2010/wordprocessingShape">
                    <wps:wsp>
                      <wps:cNvSpPr/>
                      <wps:spPr bwMode="auto">
                        <a:xfrm>
                          <a:off x="0" y="0"/>
                          <a:ext cx="5940425" cy="635"/>
                        </a:xfrm>
                        <a:prstGeom prst="rect">
                          <a:avLst/>
                        </a:prstGeom>
                        <a:solidFill>
                          <a:srgbClr val="A0A0A0"/>
                        </a:solidFill>
                        <a:ln>
                          <a:noFill/>
                        </a:ln>
                      </wps:spPr>
                      <wps:bodyPr rot="0">
                        <a:prstTxWarp prst="textNoShape">
                          <a:avLst/>
                        </a:prstTxWarp>
                        <a:noAutofit/>
                      </wps:bodyPr>
                    </wps:wsp>
                  </a:graphicData>
                </a:graphic>
              </wp:inline>
            </w:drawing>
          </mc:Choice>
          <mc:Fallback xmlns:a="http://schemas.openxmlformats.org/drawingml/2006/main">
            <w:pict>
              <v:shape id="shape 0" o:spid="_x0000_s0" o:spt="1" type="#_x0000_t1" style="width:467.75pt;height:0.05pt;mso-wrap-distance-left:0.00pt;mso-wrap-distance-top:0.00pt;mso-wrap-distance-right:0.00pt;mso-wrap-distance-bottom:0.00pt;visibility:visible;" fillcolor="#A0A0A0" stroked="f"/>
            </w:pict>
          </mc:Fallback>
        </mc:AlternateContent>
      </w:r>
    </w:p>
    <w:p w14:paraId="63DA5786" w14:textId="77777777" w:rsidR="004A249F" w:rsidRDefault="004A249F">
      <w:pPr>
        <w:tabs>
          <w:tab w:val="right" w:pos="9350"/>
        </w:tabs>
        <w:jc w:val="center"/>
        <w:rPr>
          <w:rFonts w:ascii="Tahoma" w:hAnsi="Tahoma" w:cs="Tahoma"/>
          <w:b/>
          <w:sz w:val="20"/>
          <w:szCs w:val="20"/>
        </w:rPr>
      </w:pPr>
    </w:p>
    <w:p w14:paraId="4A5C9ECC" w14:textId="77777777" w:rsidR="004A249F" w:rsidRDefault="007D3847">
      <w:pPr>
        <w:shd w:val="clear" w:color="auto" w:fill="A6A6A6" w:themeFill="background1" w:themeFillShade="A6"/>
        <w:tabs>
          <w:tab w:val="right" w:pos="9350"/>
        </w:tabs>
        <w:jc w:val="center"/>
        <w:rPr>
          <w:rFonts w:ascii="Tahoma" w:hAnsi="Tahoma" w:cs="Tahoma"/>
          <w:b/>
          <w:sz w:val="20"/>
          <w:szCs w:val="20"/>
        </w:rPr>
      </w:pPr>
      <w:r>
        <w:rPr>
          <w:rFonts w:ascii="Tahoma" w:hAnsi="Tahoma" w:cs="Tahoma"/>
          <w:b/>
          <w:sz w:val="20"/>
          <w:szCs w:val="20"/>
        </w:rPr>
        <w:t xml:space="preserve">Спецификация № </w:t>
      </w:r>
      <w:r>
        <w:rPr>
          <w:rFonts w:ascii="Tahoma" w:hAnsi="Tahoma" w:cs="Tahoma"/>
          <w:b/>
          <w:sz w:val="20"/>
          <w:szCs w:val="20"/>
        </w:rPr>
        <w:fldChar w:fldCharType="begin"/>
      </w:r>
      <w:r>
        <w:rPr>
          <w:rFonts w:ascii="Tahoma" w:hAnsi="Tahoma" w:cs="Tahoma"/>
          <w:b/>
          <w:sz w:val="20"/>
          <w:szCs w:val="20"/>
        </w:rPr>
        <w:instrText xml:space="preserve"> FORMTEXT </w:instrText>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p w14:paraId="5E44E042" w14:textId="77777777" w:rsidR="004A249F" w:rsidRDefault="007D3847">
      <w:pPr>
        <w:shd w:val="clear" w:color="auto" w:fill="A6A6A6" w:themeFill="background1" w:themeFillShade="A6"/>
        <w:jc w:val="center"/>
        <w:rPr>
          <w:rFonts w:ascii="Tahoma" w:hAnsi="Tahoma" w:cs="Tahoma"/>
          <w:b/>
          <w:bCs/>
          <w:sz w:val="20"/>
          <w:szCs w:val="20"/>
        </w:rPr>
      </w:pPr>
      <w:r>
        <w:rPr>
          <w:rFonts w:ascii="Tahoma" w:hAnsi="Tahoma" w:cs="Tahoma"/>
          <w:b/>
          <w:sz w:val="20"/>
          <w:szCs w:val="20"/>
        </w:rPr>
        <w:t xml:space="preserve">к </w:t>
      </w:r>
      <w:r>
        <w:rPr>
          <w:rFonts w:ascii="Tahoma" w:hAnsi="Tahoma" w:cs="Tahoma"/>
          <w:b/>
          <w:bCs/>
          <w:sz w:val="20"/>
          <w:szCs w:val="20"/>
        </w:rPr>
        <w:t xml:space="preserve">Договору № </w:t>
      </w:r>
      <w:r>
        <w:rPr>
          <w:rFonts w:ascii="Tahoma" w:hAnsi="Tahoma" w:cs="Tahoma"/>
          <w:b/>
          <w:sz w:val="20"/>
          <w:szCs w:val="20"/>
        </w:rPr>
        <w:fldChar w:fldCharType="begin"/>
      </w:r>
      <w:r>
        <w:rPr>
          <w:rFonts w:ascii="Tahoma" w:hAnsi="Tahoma" w:cs="Tahoma"/>
          <w:b/>
          <w:sz w:val="20"/>
          <w:szCs w:val="20"/>
        </w:rPr>
        <w:instrText xml:space="preserve"> FORMTEXT </w:instrText>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r>
        <w:rPr>
          <w:rFonts w:ascii="Tahoma" w:hAnsi="Tahoma" w:cs="Tahoma"/>
          <w:b/>
          <w:sz w:val="20"/>
          <w:szCs w:val="20"/>
        </w:rPr>
        <w:t xml:space="preserve"> </w:t>
      </w:r>
      <w:r>
        <w:rPr>
          <w:rFonts w:ascii="Tahoma" w:hAnsi="Tahoma" w:cs="Tahoma"/>
          <w:b/>
          <w:bCs/>
          <w:sz w:val="20"/>
          <w:szCs w:val="20"/>
        </w:rPr>
        <w:t xml:space="preserve">от </w:t>
      </w:r>
      <w:sdt>
        <w:sdtPr>
          <w:rPr>
            <w:rFonts w:ascii="Tahoma" w:hAnsi="Tahoma" w:cs="Tahoma"/>
            <w:b/>
            <w:bCs/>
            <w:sz w:val="20"/>
            <w:szCs w:val="20"/>
          </w:rPr>
          <w:alias w:val="Дата"/>
          <w:tag w:val="Дата"/>
          <w:id w:val="1374726834"/>
          <w:placeholder>
            <w:docPart w:val="36B1B74FB9ED7A4E96AC1DF1E9060220"/>
          </w:placeholder>
          <w:showingPlcHdr/>
          <w:date w:fullDate="2023-10-04T09:45:00Z">
            <w:dateFormat w:val="d MMMM yyyy 'г.'"/>
            <w:lid w:val="ru-RU"/>
            <w:storeMappedDataAs w:val="dateTime"/>
            <w:calendar w:val="gregorian"/>
          </w:date>
        </w:sdtPr>
        <w:sdtEndPr/>
        <w:sdtContent>
          <w:r>
            <w:rPr>
              <w:rFonts w:ascii="Tahoma" w:hAnsi="Tahoma" w:cs="Tahoma"/>
              <w:b/>
              <w:bCs/>
              <w:color w:val="FF0000"/>
              <w:sz w:val="20"/>
              <w:szCs w:val="20"/>
            </w:rPr>
            <w:t>Место для ввода даты.</w:t>
          </w:r>
        </w:sdtContent>
      </w:sdt>
      <w:r>
        <w:rPr>
          <w:rFonts w:ascii="Tahoma" w:hAnsi="Tahoma" w:cs="Tahoma"/>
          <w:b/>
          <w:bCs/>
          <w:sz w:val="20"/>
          <w:szCs w:val="20"/>
        </w:rPr>
        <w:t xml:space="preserve"> (далее – «Договор»)</w:t>
      </w:r>
    </w:p>
    <w:p w14:paraId="135C3040" w14:textId="77777777" w:rsidR="004A249F" w:rsidRDefault="004A249F">
      <w:pPr>
        <w:shd w:val="clear" w:color="auto" w:fill="A6A6A6" w:themeFill="background1" w:themeFillShade="A6"/>
        <w:jc w:val="both"/>
        <w:rPr>
          <w:rFonts w:ascii="Tahoma" w:hAnsi="Tahoma" w:cs="Tahoma"/>
          <w:b/>
          <w:sz w:val="20"/>
          <w:szCs w:val="20"/>
        </w:rPr>
      </w:pPr>
    </w:p>
    <w:p w14:paraId="52B3CCC8" w14:textId="77777777" w:rsidR="004A249F" w:rsidRDefault="007D3847">
      <w:pPr>
        <w:shd w:val="clear" w:color="auto" w:fill="A6A6A6" w:themeFill="background1" w:themeFillShade="A6"/>
        <w:tabs>
          <w:tab w:val="right" w:pos="9350"/>
        </w:tabs>
        <w:rPr>
          <w:rFonts w:ascii="Tahoma" w:hAnsi="Tahoma" w:cs="Tahoma"/>
          <w:sz w:val="20"/>
          <w:szCs w:val="20"/>
        </w:rPr>
      </w:pPr>
      <w:r>
        <w:rPr>
          <w:rFonts w:ascii="Tahoma" w:hAnsi="Tahoma" w:cs="Tahoma"/>
          <w:sz w:val="20"/>
          <w:szCs w:val="20"/>
        </w:rPr>
        <w:t xml:space="preserve">г. </w:t>
      </w:r>
      <w:sdt>
        <w:sdtPr>
          <w:rPr>
            <w:rFonts w:ascii="Tahoma" w:hAnsi="Tahoma" w:cs="Tahoma"/>
            <w:sz w:val="20"/>
            <w:szCs w:val="20"/>
          </w:rPr>
          <w:id w:val="-820956091"/>
          <w:placeholder>
            <w:docPart w:val="CEBB70635AD15D47A04DAD8459AC07A0"/>
          </w:placeholder>
          <w:dropDownList>
            <w:listItem w:displayText="Москва" w:value="Москва"/>
            <w:listItem w:displayText="Санкт-Петербург" w:value="Санкт-Петербург"/>
            <w:listItem w:displayText="Екатеринбург" w:value="Екатеринбург"/>
            <w:listItem w:displayText="Новосибирск" w:value="Новосибирск"/>
            <w:listItem w:displayText="Ростов-на-Дону" w:value="Ростов-на-Дону"/>
            <w:listItem w:displayText="Самара" w:value="Самара"/>
            <w:listItem w:displayText="Воронеж" w:value="Воронеж"/>
            <w:listItem w:displayText="Казань" w:value="Казань"/>
            <w:listItem w:displayText="Калининград" w:value="Калининград"/>
            <w:listItem w:displayText="Красноярск" w:value="Красноярск"/>
            <w:listItem w:displayText="Нижний Новгород" w:value="Нижний Новгород"/>
            <w:listItem w:displayText="Уфа" w:value="Уфа"/>
            <w:listItem w:displayText="Хабаровск" w:value="Хабаровск"/>
            <w:listItem w:displayText="Челябинск" w:value="Челябинск"/>
            <w:listItem w:displayText="Ярославль" w:value="Ярославль"/>
          </w:dropDownList>
        </w:sdtPr>
        <w:sdtEndPr/>
        <w:sdtContent>
          <w:r>
            <w:rPr>
              <w:rFonts w:ascii="Tahoma" w:hAnsi="Tahoma" w:cs="Tahoma"/>
              <w:sz w:val="20"/>
              <w:szCs w:val="20"/>
            </w:rPr>
            <w:t>Москва</w:t>
          </w:r>
        </w:sdtContent>
      </w:sdt>
      <w:r>
        <w:rPr>
          <w:rFonts w:ascii="Tahoma" w:hAnsi="Tahoma" w:cs="Tahoma"/>
          <w:sz w:val="20"/>
          <w:szCs w:val="20"/>
        </w:rPr>
        <w:tab/>
      </w:r>
      <w:sdt>
        <w:sdtPr>
          <w:alias w:val="Дата"/>
          <w:tag w:val="Дата"/>
          <w:id w:val="2116400936"/>
          <w:placeholder>
            <w:docPart w:val="AB6739252377424CAF035E0179095C6E"/>
          </w:placeholder>
          <w:showingPlcHdr/>
          <w:date w:fullDate="2023-10-04T09:45:00Z">
            <w:dateFormat w:val="d MMMM yyyy 'г.'"/>
            <w:lid w:val="ru-RU"/>
            <w:storeMappedDataAs w:val="dateTime"/>
            <w:calendar w:val="gregorian"/>
          </w:date>
        </w:sdtPr>
        <w:sdtEndPr/>
        <w:sdtContent>
          <w:r>
            <w:rPr>
              <w:rStyle w:val="af9"/>
              <w:rFonts w:ascii="Tahoma" w:hAnsi="Tahoma" w:cs="Tahoma"/>
              <w:color w:val="FF0000"/>
              <w:sz w:val="20"/>
              <w:szCs w:val="20"/>
            </w:rPr>
            <w:t>Место для ввода даты.</w:t>
          </w:r>
        </w:sdtContent>
      </w:sdt>
    </w:p>
    <w:p w14:paraId="56C40413" w14:textId="77777777" w:rsidR="004A249F" w:rsidRDefault="004A249F">
      <w:pPr>
        <w:shd w:val="clear" w:color="auto" w:fill="A6A6A6" w:themeFill="background1" w:themeFillShade="A6"/>
        <w:rPr>
          <w:rFonts w:ascii="Tahoma" w:hAnsi="Tahoma" w:cs="Tahoma"/>
          <w:sz w:val="20"/>
          <w:szCs w:val="20"/>
        </w:rPr>
      </w:pPr>
    </w:p>
    <w:p w14:paraId="38DD2A90" w14:textId="77777777" w:rsidR="004A249F" w:rsidRDefault="007D3847">
      <w:pPr>
        <w:shd w:val="clear" w:color="auto" w:fill="A6A6A6" w:themeFill="background1" w:themeFillShade="A6"/>
        <w:jc w:val="both"/>
        <w:rPr>
          <w:rFonts w:ascii="Tahoma" w:hAnsi="Tahoma" w:cs="Tahoma"/>
          <w:sz w:val="20"/>
          <w:szCs w:val="20"/>
        </w:rPr>
      </w:pPr>
      <w:r>
        <w:rPr>
          <w:rFonts w:ascii="Tahoma" w:hAnsi="Tahoma" w:cs="Tahoma"/>
          <w:bCs/>
          <w:sz w:val="20"/>
          <w:szCs w:val="20"/>
          <w:highlight w:val="lightGray"/>
        </w:rPr>
        <w:t>_____________________</w:t>
      </w:r>
      <w:r>
        <w:rPr>
          <w:rFonts w:ascii="Tahoma" w:hAnsi="Tahoma" w:cs="Tahoma"/>
          <w:sz w:val="20"/>
          <w:szCs w:val="20"/>
        </w:rPr>
        <w:t xml:space="preserve">, именуемое в дальнейшем </w:t>
      </w:r>
      <w:r>
        <w:rPr>
          <w:rFonts w:ascii="Tahoma" w:hAnsi="Tahoma" w:cs="Tahoma"/>
          <w:b/>
          <w:sz w:val="20"/>
          <w:szCs w:val="20"/>
        </w:rPr>
        <w:t>Поставщик</w:t>
      </w:r>
      <w:r>
        <w:rPr>
          <w:rFonts w:ascii="Tahoma" w:hAnsi="Tahoma" w:cs="Tahoma"/>
          <w:sz w:val="20"/>
          <w:szCs w:val="20"/>
        </w:rPr>
        <w:t xml:space="preserve">, </w:t>
      </w:r>
      <w:r>
        <w:rPr>
          <w:rFonts w:ascii="Tahoma" w:eastAsia="Calibri" w:hAnsi="Tahoma" w:cs="Tahoma"/>
          <w:sz w:val="20"/>
          <w:szCs w:val="20"/>
          <w:lang w:eastAsia="en-US"/>
        </w:rPr>
        <w:t>в лице</w:t>
      </w:r>
      <w:r>
        <w:rPr>
          <w:rFonts w:ascii="Tahoma" w:eastAsia="Calibri" w:hAnsi="Tahoma" w:cs="Tahoma"/>
          <w:sz w:val="20"/>
          <w:szCs w:val="20"/>
        </w:rPr>
        <w:t xml:space="preserve"> </w:t>
      </w:r>
      <w:r>
        <w:rPr>
          <w:rFonts w:ascii="Tahoma" w:hAnsi="Tahoma" w:cs="Tahoma"/>
          <w:bCs/>
          <w:sz w:val="20"/>
          <w:szCs w:val="20"/>
          <w:highlight w:val="lightGray"/>
        </w:rPr>
        <w:t>_____________________</w:t>
      </w:r>
      <w:r>
        <w:rPr>
          <w:rFonts w:ascii="Tahoma" w:eastAsia="Calibri" w:hAnsi="Tahoma" w:cs="Tahoma"/>
          <w:sz w:val="20"/>
          <w:szCs w:val="20"/>
          <w:lang w:eastAsia="en-US"/>
        </w:rPr>
        <w:t>,</w:t>
      </w:r>
      <w:r>
        <w:rPr>
          <w:rFonts w:ascii="Tahoma" w:hAnsi="Tahoma" w:cs="Tahoma"/>
          <w:sz w:val="20"/>
          <w:szCs w:val="20"/>
        </w:rPr>
        <w:t xml:space="preserve"> с одной стороны, и </w:t>
      </w:r>
      <w:r>
        <w:rPr>
          <w:rFonts w:ascii="Tahoma" w:hAnsi="Tahoma" w:cs="Tahoma"/>
          <w:b/>
          <w:sz w:val="20"/>
          <w:szCs w:val="20"/>
        </w:rPr>
        <w:fldChar w:fldCharType="begin"/>
      </w:r>
      <w:r>
        <w:rPr>
          <w:rFonts w:ascii="Tahoma" w:hAnsi="Tahoma" w:cs="Tahoma"/>
          <w:b/>
          <w:sz w:val="20"/>
          <w:szCs w:val="20"/>
        </w:rPr>
        <w:instrText xml:space="preserve"> FORMTEXT </w:instrText>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r>
        <w:rPr>
          <w:rFonts w:ascii="Tahoma" w:hAnsi="Tahoma" w:cs="Tahoma"/>
          <w:b/>
          <w:sz w:val="20"/>
          <w:szCs w:val="20"/>
        </w:rPr>
        <w:t>,</w:t>
      </w:r>
      <w:r>
        <w:rPr>
          <w:rFonts w:ascii="Tahoma" w:hAnsi="Tahoma" w:cs="Tahoma"/>
          <w:sz w:val="20"/>
          <w:szCs w:val="20"/>
        </w:rPr>
        <w:t xml:space="preserve"> именуемое в дальнейшем </w:t>
      </w:r>
      <w:r>
        <w:rPr>
          <w:rFonts w:ascii="Tahoma" w:hAnsi="Tahoma" w:cs="Tahoma"/>
          <w:b/>
          <w:sz w:val="20"/>
          <w:szCs w:val="20"/>
        </w:rPr>
        <w:t>Покупатель</w:t>
      </w:r>
      <w:r>
        <w:rPr>
          <w:rFonts w:ascii="Tahoma" w:hAnsi="Tahoma" w:cs="Tahoma"/>
          <w:sz w:val="20"/>
          <w:szCs w:val="20"/>
        </w:rPr>
        <w:t xml:space="preserve">, в лице </w:t>
      </w:r>
      <w:r>
        <w:rPr>
          <w:rFonts w:ascii="Tahoma" w:hAnsi="Tahoma" w:cs="Tahoma"/>
          <w:sz w:val="20"/>
          <w:szCs w:val="20"/>
        </w:rPr>
        <w:fldChar w:fldCharType="begin"/>
      </w:r>
      <w:r>
        <w:rPr>
          <w:rFonts w:ascii="Tahoma" w:hAnsi="Tahoma" w:cs="Tahoma"/>
          <w:sz w:val="20"/>
          <w:szCs w:val="20"/>
        </w:rPr>
        <w:instrText xml:space="preserve"> FORMTEXT </w:instrText>
      </w:r>
      <w:r>
        <w:rPr>
          <w:rFonts w:ascii="Tahoma" w:hAnsi="Tahoma" w:cs="Tahoma"/>
          <w:sz w:val="20"/>
          <w:szCs w:val="20"/>
        </w:rPr>
        <w:fldChar w:fldCharType="separate"/>
      </w:r>
      <w:r>
        <w:rPr>
          <w:rFonts w:ascii="Tahoma" w:hAnsi="Tahoma" w:cs="Tahoma"/>
          <w:sz w:val="20"/>
          <w:szCs w:val="20"/>
        </w:rPr>
        <w:t> </w:t>
      </w:r>
      <w:r>
        <w:rPr>
          <w:rFonts w:ascii="Tahoma" w:hAnsi="Tahoma" w:cs="Tahoma"/>
          <w:sz w:val="20"/>
          <w:szCs w:val="20"/>
        </w:rPr>
        <w:t> </w:t>
      </w:r>
      <w:r>
        <w:rPr>
          <w:rFonts w:ascii="Tahoma" w:hAnsi="Tahoma" w:cs="Tahoma"/>
          <w:sz w:val="20"/>
          <w:szCs w:val="20"/>
        </w:rPr>
        <w:t> </w:t>
      </w:r>
      <w:r>
        <w:rPr>
          <w:rFonts w:ascii="Tahoma" w:hAnsi="Tahoma" w:cs="Tahoma"/>
          <w:sz w:val="20"/>
          <w:szCs w:val="20"/>
        </w:rPr>
        <w:t> </w:t>
      </w:r>
      <w:r>
        <w:rPr>
          <w:rFonts w:ascii="Tahoma" w:hAnsi="Tahoma" w:cs="Tahoma"/>
          <w:sz w:val="20"/>
          <w:szCs w:val="20"/>
        </w:rPr>
        <w:t> </w:t>
      </w:r>
      <w:r>
        <w:rPr>
          <w:rFonts w:ascii="Tahoma" w:hAnsi="Tahoma" w:cs="Tahoma"/>
          <w:sz w:val="20"/>
          <w:szCs w:val="20"/>
        </w:rPr>
        <w:fldChar w:fldCharType="end"/>
      </w:r>
      <w:r>
        <w:rPr>
          <w:rFonts w:ascii="Tahoma" w:hAnsi="Tahoma" w:cs="Tahoma"/>
          <w:sz w:val="20"/>
          <w:szCs w:val="20"/>
        </w:rPr>
        <w:t>, действующего на основании </w:t>
      </w:r>
      <w:r>
        <w:rPr>
          <w:rFonts w:ascii="Tahoma" w:hAnsi="Tahoma" w:cs="Tahoma"/>
          <w:sz w:val="20"/>
          <w:szCs w:val="20"/>
        </w:rPr>
        <w:fldChar w:fldCharType="begin"/>
      </w:r>
      <w:r>
        <w:rPr>
          <w:rFonts w:ascii="Tahoma" w:hAnsi="Tahoma" w:cs="Tahoma"/>
          <w:sz w:val="20"/>
          <w:szCs w:val="20"/>
        </w:rPr>
        <w:instrText xml:space="preserve"> FORMTEXT </w:instrText>
      </w:r>
      <w:r>
        <w:rPr>
          <w:rFonts w:ascii="Tahoma" w:hAnsi="Tahoma" w:cs="Tahoma"/>
          <w:sz w:val="20"/>
          <w:szCs w:val="20"/>
        </w:rPr>
        <w:fldChar w:fldCharType="separate"/>
      </w:r>
      <w:r>
        <w:rPr>
          <w:rFonts w:ascii="Tahoma" w:hAnsi="Tahoma" w:cs="Tahoma"/>
          <w:sz w:val="20"/>
          <w:szCs w:val="20"/>
        </w:rPr>
        <w:t> </w:t>
      </w:r>
      <w:r>
        <w:rPr>
          <w:rFonts w:ascii="Tahoma" w:hAnsi="Tahoma" w:cs="Tahoma"/>
          <w:sz w:val="20"/>
          <w:szCs w:val="20"/>
        </w:rPr>
        <w:t> </w:t>
      </w:r>
      <w:r>
        <w:rPr>
          <w:rFonts w:ascii="Tahoma" w:hAnsi="Tahoma" w:cs="Tahoma"/>
          <w:sz w:val="20"/>
          <w:szCs w:val="20"/>
        </w:rPr>
        <w:t> </w:t>
      </w:r>
      <w:r>
        <w:rPr>
          <w:rFonts w:ascii="Tahoma" w:hAnsi="Tahoma" w:cs="Tahoma"/>
          <w:sz w:val="20"/>
          <w:szCs w:val="20"/>
        </w:rPr>
        <w:t> </w:t>
      </w:r>
      <w:r>
        <w:rPr>
          <w:rFonts w:ascii="Tahoma" w:hAnsi="Tahoma" w:cs="Tahoma"/>
          <w:sz w:val="20"/>
          <w:szCs w:val="20"/>
        </w:rPr>
        <w:t> </w:t>
      </w:r>
      <w:r>
        <w:rPr>
          <w:rFonts w:ascii="Tahoma" w:hAnsi="Tahoma" w:cs="Tahoma"/>
          <w:sz w:val="20"/>
          <w:szCs w:val="20"/>
        </w:rPr>
        <w:fldChar w:fldCharType="end"/>
      </w:r>
      <w:r>
        <w:rPr>
          <w:rFonts w:ascii="Tahoma" w:hAnsi="Tahoma" w:cs="Tahoma"/>
          <w:sz w:val="20"/>
          <w:szCs w:val="20"/>
        </w:rPr>
        <w:t xml:space="preserve">, с другой стороны, вместе именуемые — Стороны, а каждое по отдельности — Сторона, подписали настоящую Спецификацию к </w:t>
      </w:r>
      <w:r>
        <w:rPr>
          <w:rFonts w:ascii="Tahoma" w:hAnsi="Tahoma" w:cs="Tahoma"/>
          <w:bCs/>
          <w:sz w:val="20"/>
          <w:szCs w:val="20"/>
        </w:rPr>
        <w:t xml:space="preserve">Договору </w:t>
      </w:r>
      <w:r>
        <w:rPr>
          <w:rFonts w:ascii="Tahoma" w:hAnsi="Tahoma" w:cs="Tahoma"/>
          <w:sz w:val="20"/>
          <w:szCs w:val="20"/>
        </w:rPr>
        <w:t>о нижеследующем:</w:t>
      </w:r>
    </w:p>
    <w:p w14:paraId="17B6B21A" w14:textId="77777777" w:rsidR="004A249F" w:rsidRDefault="004A249F">
      <w:pPr>
        <w:shd w:val="clear" w:color="auto" w:fill="A6A6A6" w:themeFill="background1" w:themeFillShade="A6"/>
        <w:ind w:left="360"/>
        <w:jc w:val="both"/>
        <w:rPr>
          <w:rFonts w:ascii="Tahoma" w:hAnsi="Tahoma" w:cs="Tahoma"/>
          <w:sz w:val="20"/>
          <w:szCs w:val="20"/>
        </w:rPr>
      </w:pPr>
    </w:p>
    <w:p w14:paraId="56DB567A" w14:textId="77777777" w:rsidR="004A249F" w:rsidRDefault="007D3847">
      <w:pPr>
        <w:numPr>
          <w:ilvl w:val="0"/>
          <w:numId w:val="44"/>
        </w:numPr>
        <w:shd w:val="clear" w:color="auto" w:fill="A6A6A6" w:themeFill="background1" w:themeFillShade="A6"/>
        <w:tabs>
          <w:tab w:val="left" w:pos="426"/>
        </w:tabs>
        <w:ind w:left="0" w:firstLine="0"/>
        <w:jc w:val="both"/>
        <w:rPr>
          <w:rFonts w:ascii="Tahoma" w:hAnsi="Tahoma" w:cs="Tahoma"/>
          <w:sz w:val="20"/>
          <w:szCs w:val="20"/>
        </w:rPr>
      </w:pPr>
      <w:r>
        <w:rPr>
          <w:rFonts w:ascii="Tahoma" w:hAnsi="Tahoma" w:cs="Tahoma"/>
          <w:sz w:val="20"/>
          <w:szCs w:val="20"/>
        </w:rPr>
        <w:t>Поставщик обязуется передать, а Покупатель принять и оплатить следующий Товар (экземпляры программ для ЭВМ и/или оборудование):</w:t>
      </w:r>
    </w:p>
    <w:tbl>
      <w:tblPr>
        <w:tblW w:w="9377" w:type="dxa"/>
        <w:tblInd w:w="-5" w:type="dxa"/>
        <w:shd w:val="clear" w:color="auto" w:fill="A6A6A6" w:themeFill="background1" w:themeFillShade="A6"/>
        <w:tblLayout w:type="fixed"/>
        <w:tblLook w:val="0000" w:firstRow="0" w:lastRow="0" w:firstColumn="0" w:lastColumn="0" w:noHBand="0" w:noVBand="0"/>
      </w:tblPr>
      <w:tblGrid>
        <w:gridCol w:w="292"/>
        <w:gridCol w:w="1409"/>
        <w:gridCol w:w="3274"/>
        <w:gridCol w:w="1275"/>
        <w:gridCol w:w="18"/>
        <w:gridCol w:w="1131"/>
        <w:gridCol w:w="840"/>
        <w:gridCol w:w="1131"/>
        <w:gridCol w:w="7"/>
      </w:tblGrid>
      <w:tr w:rsidR="004A249F" w14:paraId="139E1811" w14:textId="77777777">
        <w:trPr>
          <w:gridAfter w:val="1"/>
          <w:wAfter w:w="7" w:type="dxa"/>
          <w:trHeight w:val="331"/>
        </w:trPr>
        <w:tc>
          <w:tcPr>
            <w:tcW w:w="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79167A7" w14:textId="77777777" w:rsidR="004A249F" w:rsidRDefault="007D3847">
            <w:pPr>
              <w:shd w:val="clear" w:color="auto" w:fill="A6A6A6" w:themeFill="background1" w:themeFillShade="A6"/>
              <w:tabs>
                <w:tab w:val="left" w:pos="426"/>
              </w:tabs>
              <w:rPr>
                <w:rFonts w:ascii="Tahoma" w:eastAsia="Calibri" w:hAnsi="Tahoma" w:cs="Tahoma"/>
                <w:sz w:val="16"/>
                <w:szCs w:val="16"/>
              </w:rPr>
            </w:pPr>
            <w:r>
              <w:rPr>
                <w:rFonts w:ascii="Tahoma" w:hAnsi="Tahoma" w:cs="Tahoma"/>
                <w:sz w:val="16"/>
                <w:szCs w:val="16"/>
              </w:rPr>
              <w:t>№</w:t>
            </w:r>
          </w:p>
        </w:tc>
        <w:tc>
          <w:tcPr>
            <w:tcW w:w="1409" w:type="dxa"/>
            <w:tcBorders>
              <w:top w:val="single" w:sz="4" w:space="0" w:color="auto"/>
              <w:left w:val="none" w:sz="4" w:space="0" w:color="000000"/>
              <w:bottom w:val="single" w:sz="4" w:space="0" w:color="auto"/>
              <w:right w:val="single" w:sz="4" w:space="0" w:color="auto"/>
            </w:tcBorders>
            <w:shd w:val="clear" w:color="auto" w:fill="A6A6A6" w:themeFill="background1" w:themeFillShade="A6"/>
            <w:vAlign w:val="center"/>
          </w:tcPr>
          <w:p w14:paraId="604249A2" w14:textId="77777777" w:rsidR="004A249F" w:rsidRDefault="007D3847">
            <w:pPr>
              <w:shd w:val="clear" w:color="auto" w:fill="A6A6A6" w:themeFill="background1" w:themeFillShade="A6"/>
              <w:tabs>
                <w:tab w:val="left" w:pos="426"/>
              </w:tabs>
              <w:rPr>
                <w:rFonts w:ascii="Tahoma" w:eastAsia="Calibri" w:hAnsi="Tahoma" w:cs="Tahoma"/>
                <w:sz w:val="16"/>
                <w:szCs w:val="16"/>
                <w:lang w:val="en-US"/>
              </w:rPr>
            </w:pPr>
            <w:r>
              <w:rPr>
                <w:rFonts w:ascii="Tahoma" w:hAnsi="Tahoma" w:cs="Tahoma"/>
                <w:sz w:val="16"/>
                <w:szCs w:val="16"/>
              </w:rPr>
              <w:t>Производитель, артикул</w:t>
            </w:r>
          </w:p>
        </w:tc>
        <w:tc>
          <w:tcPr>
            <w:tcW w:w="327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A0FAF21" w14:textId="77777777" w:rsidR="004A249F" w:rsidRDefault="007D3847">
            <w:pPr>
              <w:shd w:val="clear" w:color="auto" w:fill="A6A6A6" w:themeFill="background1" w:themeFillShade="A6"/>
              <w:tabs>
                <w:tab w:val="left" w:pos="426"/>
              </w:tabs>
              <w:rPr>
                <w:rFonts w:ascii="Tahoma" w:eastAsia="Calibri" w:hAnsi="Tahoma" w:cs="Tahoma"/>
                <w:sz w:val="16"/>
                <w:szCs w:val="16"/>
              </w:rPr>
            </w:pPr>
            <w:r>
              <w:rPr>
                <w:rFonts w:ascii="Tahoma" w:hAnsi="Tahoma" w:cs="Tahoma"/>
                <w:sz w:val="16"/>
                <w:szCs w:val="16"/>
              </w:rPr>
              <w:t xml:space="preserve">Наименование </w:t>
            </w:r>
            <w:r>
              <w:rPr>
                <w:rFonts w:ascii="Tahoma" w:hAnsi="Tahoma" w:cs="Tahoma"/>
                <w:bCs/>
                <w:sz w:val="16"/>
                <w:szCs w:val="16"/>
              </w:rPr>
              <w:t>Товара</w:t>
            </w:r>
          </w:p>
        </w:tc>
        <w:tc>
          <w:tcPr>
            <w:tcW w:w="1275" w:type="dxa"/>
            <w:tcBorders>
              <w:top w:val="single" w:sz="4" w:space="0" w:color="auto"/>
              <w:left w:val="none" w:sz="4" w:space="0" w:color="000000"/>
              <w:bottom w:val="single" w:sz="4" w:space="0" w:color="auto"/>
              <w:right w:val="single" w:sz="4" w:space="0" w:color="auto"/>
            </w:tcBorders>
            <w:shd w:val="clear" w:color="auto" w:fill="A6A6A6" w:themeFill="background1" w:themeFillShade="A6"/>
            <w:vAlign w:val="center"/>
          </w:tcPr>
          <w:p w14:paraId="76BE78AD" w14:textId="77777777" w:rsidR="004A249F" w:rsidRDefault="007D3847">
            <w:pPr>
              <w:shd w:val="clear" w:color="auto" w:fill="A6A6A6" w:themeFill="background1" w:themeFillShade="A6"/>
              <w:tabs>
                <w:tab w:val="left" w:pos="426"/>
              </w:tabs>
              <w:rPr>
                <w:rFonts w:ascii="Tahoma" w:eastAsia="Calibri" w:hAnsi="Tahoma" w:cs="Tahoma"/>
                <w:sz w:val="16"/>
                <w:szCs w:val="16"/>
              </w:rPr>
            </w:pPr>
            <w:r>
              <w:rPr>
                <w:rFonts w:ascii="Tahoma" w:hAnsi="Tahoma" w:cs="Tahoma"/>
                <w:sz w:val="16"/>
                <w:szCs w:val="16"/>
              </w:rPr>
              <w:t>Кол-во,</w:t>
            </w:r>
          </w:p>
          <w:p w14:paraId="04287013" w14:textId="77777777" w:rsidR="004A249F" w:rsidRDefault="007D3847">
            <w:pPr>
              <w:shd w:val="clear" w:color="auto" w:fill="A6A6A6" w:themeFill="background1" w:themeFillShade="A6"/>
              <w:tabs>
                <w:tab w:val="left" w:pos="426"/>
              </w:tabs>
              <w:rPr>
                <w:rFonts w:ascii="Tahoma" w:eastAsia="Calibri" w:hAnsi="Tahoma" w:cs="Tahoma"/>
                <w:sz w:val="16"/>
                <w:szCs w:val="16"/>
              </w:rPr>
            </w:pPr>
            <w:r>
              <w:rPr>
                <w:rFonts w:ascii="Tahoma" w:hAnsi="Tahoma" w:cs="Tahoma"/>
                <w:sz w:val="16"/>
                <w:szCs w:val="16"/>
              </w:rPr>
              <w:t xml:space="preserve">шт.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E6039AF" w14:textId="77777777" w:rsidR="004A249F" w:rsidRDefault="007D3847">
            <w:pPr>
              <w:shd w:val="clear" w:color="auto" w:fill="A6A6A6" w:themeFill="background1" w:themeFillShade="A6"/>
              <w:tabs>
                <w:tab w:val="left" w:pos="426"/>
              </w:tabs>
              <w:rPr>
                <w:rFonts w:ascii="Tahoma" w:eastAsia="Calibri" w:hAnsi="Tahoma" w:cs="Tahoma"/>
                <w:sz w:val="16"/>
                <w:szCs w:val="16"/>
              </w:rPr>
            </w:pPr>
            <w:r>
              <w:rPr>
                <w:rFonts w:ascii="Tahoma" w:hAnsi="Tahoma" w:cs="Tahoma"/>
                <w:sz w:val="16"/>
                <w:szCs w:val="16"/>
              </w:rPr>
              <w:t xml:space="preserve">Цена, </w:t>
            </w:r>
          </w:p>
          <w:p w14:paraId="6C91AB90" w14:textId="77777777" w:rsidR="004A249F" w:rsidRDefault="00A81E81">
            <w:pPr>
              <w:shd w:val="clear" w:color="auto" w:fill="A6A6A6" w:themeFill="background1" w:themeFillShade="A6"/>
              <w:tabs>
                <w:tab w:val="left" w:pos="426"/>
              </w:tabs>
              <w:rPr>
                <w:rFonts w:ascii="Tahoma" w:eastAsia="Calibri" w:hAnsi="Tahoma" w:cs="Tahoma"/>
                <w:sz w:val="16"/>
                <w:szCs w:val="16"/>
                <w:lang w:val="en-US"/>
              </w:rPr>
            </w:pPr>
            <w:sdt>
              <w:sdtPr>
                <w:rPr>
                  <w:rFonts w:ascii="Tahoma" w:hAnsi="Tahoma" w:cs="Tahoma"/>
                  <w:sz w:val="16"/>
                  <w:szCs w:val="16"/>
                </w:rPr>
                <w:id w:val="-333455816"/>
                <w:placeholder>
                  <w:docPart w:val="B79E457ED8123749A5D68470D50BD22A"/>
                </w:placeholder>
                <w:showingPlcHdr/>
                <w:dropDownList>
                  <w:listItem w:displayText="USD ($)" w:value="USD ($)"/>
                  <w:listItem w:displayText="рублей" w:value="рублей"/>
                  <w:listItem w:displayText="EUR (€)" w:value="EUR (€)"/>
                </w:dropDownList>
              </w:sdtPr>
              <w:sdtEndPr/>
              <w:sdtContent>
                <w:r w:rsidR="007D3847">
                  <w:rPr>
                    <w:rFonts w:ascii="Tahoma" w:hAnsi="Tahoma" w:cs="Tahoma"/>
                    <w:sz w:val="16"/>
                    <w:szCs w:val="16"/>
                  </w:rPr>
                  <w:t>валюта</w:t>
                </w:r>
              </w:sdtContent>
            </w:sdt>
            <w:r w:rsidR="007D3847">
              <w:rPr>
                <w:rFonts w:ascii="Tahoma" w:hAnsi="Tahoma" w:cs="Tahoma"/>
                <w:sz w:val="16"/>
                <w:szCs w:val="16"/>
              </w:rPr>
              <w:t xml:space="preserve">, включая НДС </w:t>
            </w:r>
          </w:p>
        </w:tc>
        <w:tc>
          <w:tcPr>
            <w:tcW w:w="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B6FADF9" w14:textId="77777777" w:rsidR="004A249F" w:rsidRDefault="007D3847">
            <w:pPr>
              <w:shd w:val="clear" w:color="auto" w:fill="A6A6A6" w:themeFill="background1" w:themeFillShade="A6"/>
              <w:tabs>
                <w:tab w:val="left" w:pos="426"/>
              </w:tabs>
              <w:rPr>
                <w:rFonts w:ascii="Tahoma" w:eastAsia="Calibri" w:hAnsi="Tahoma" w:cs="Tahoma"/>
                <w:sz w:val="16"/>
                <w:szCs w:val="16"/>
              </w:rPr>
            </w:pPr>
            <w:r>
              <w:rPr>
                <w:rFonts w:ascii="Tahoma" w:hAnsi="Tahoma" w:cs="Tahoma"/>
                <w:sz w:val="16"/>
                <w:szCs w:val="16"/>
              </w:rPr>
              <w:t xml:space="preserve">Сумма, </w:t>
            </w:r>
          </w:p>
          <w:p w14:paraId="7671EA44" w14:textId="77777777" w:rsidR="004A249F" w:rsidRDefault="00A81E81">
            <w:pPr>
              <w:shd w:val="clear" w:color="auto" w:fill="A6A6A6" w:themeFill="background1" w:themeFillShade="A6"/>
              <w:tabs>
                <w:tab w:val="left" w:pos="426"/>
              </w:tabs>
              <w:rPr>
                <w:rFonts w:ascii="Tahoma" w:eastAsia="Calibri" w:hAnsi="Tahoma" w:cs="Tahoma"/>
                <w:sz w:val="16"/>
                <w:szCs w:val="16"/>
              </w:rPr>
            </w:pPr>
            <w:sdt>
              <w:sdtPr>
                <w:rPr>
                  <w:rFonts w:ascii="Tahoma" w:hAnsi="Tahoma" w:cs="Tahoma"/>
                  <w:sz w:val="16"/>
                  <w:szCs w:val="16"/>
                </w:rPr>
                <w:id w:val="1739135994"/>
                <w:placeholder>
                  <w:docPart w:val="84CAF1AA9703F147ACF1A775C157740F"/>
                </w:placeholder>
                <w:showingPlcHdr/>
                <w:dropDownList>
                  <w:listItem w:displayText="USD ($)" w:value="USD ($)"/>
                  <w:listItem w:displayText="рублей" w:value="рублей"/>
                  <w:listItem w:displayText="EUR (€)" w:value="EUR (€)"/>
                </w:dropDownList>
              </w:sdtPr>
              <w:sdtEndPr/>
              <w:sdtContent>
                <w:r w:rsidR="007D3847">
                  <w:rPr>
                    <w:rFonts w:ascii="Tahoma" w:hAnsi="Tahoma" w:cs="Tahoma"/>
                    <w:sz w:val="16"/>
                    <w:szCs w:val="16"/>
                  </w:rPr>
                  <w:t>валюта</w:t>
                </w:r>
              </w:sdtContent>
            </w:sdt>
            <w:r w:rsidR="007D3847">
              <w:rPr>
                <w:rFonts w:ascii="Tahoma" w:hAnsi="Tahoma" w:cs="Tahoma"/>
                <w:sz w:val="16"/>
                <w:szCs w:val="16"/>
              </w:rPr>
              <w:t xml:space="preserve">, включая НДС </w:t>
            </w:r>
          </w:p>
        </w:tc>
        <w:tc>
          <w:tcPr>
            <w:tcW w:w="1131" w:type="dxa"/>
            <w:tcBorders>
              <w:top w:val="single" w:sz="4" w:space="0" w:color="auto"/>
              <w:left w:val="none" w:sz="4" w:space="0" w:color="000000"/>
              <w:bottom w:val="single" w:sz="4" w:space="0" w:color="auto"/>
              <w:right w:val="single" w:sz="4" w:space="0" w:color="auto"/>
            </w:tcBorders>
            <w:shd w:val="clear" w:color="auto" w:fill="A6A6A6" w:themeFill="background1" w:themeFillShade="A6"/>
            <w:vAlign w:val="center"/>
          </w:tcPr>
          <w:p w14:paraId="0B35377B" w14:textId="77777777" w:rsidR="004A249F" w:rsidRDefault="007D3847">
            <w:pPr>
              <w:shd w:val="clear" w:color="auto" w:fill="A6A6A6" w:themeFill="background1" w:themeFillShade="A6"/>
              <w:tabs>
                <w:tab w:val="left" w:pos="426"/>
              </w:tabs>
              <w:rPr>
                <w:rFonts w:ascii="Tahoma" w:eastAsia="Calibri" w:hAnsi="Tahoma" w:cs="Tahoma"/>
                <w:sz w:val="16"/>
                <w:szCs w:val="16"/>
              </w:rPr>
            </w:pPr>
            <w:r>
              <w:rPr>
                <w:rFonts w:ascii="Tahoma" w:hAnsi="Tahoma" w:cs="Tahoma"/>
                <w:sz w:val="16"/>
                <w:szCs w:val="16"/>
              </w:rPr>
              <w:t>НДС</w:t>
            </w:r>
          </w:p>
        </w:tc>
      </w:tr>
      <w:tr w:rsidR="004A249F" w14:paraId="4EA9A8F5" w14:textId="77777777">
        <w:trPr>
          <w:gridAfter w:val="1"/>
          <w:wAfter w:w="7" w:type="dxa"/>
          <w:trHeight w:val="200"/>
        </w:trPr>
        <w:tc>
          <w:tcPr>
            <w:tcW w:w="292" w:type="dxa"/>
            <w:tcBorders>
              <w:top w:val="none" w:sz="4" w:space="0" w:color="000000"/>
              <w:left w:val="single" w:sz="4" w:space="0" w:color="auto"/>
              <w:bottom w:val="single" w:sz="4" w:space="0" w:color="auto"/>
              <w:right w:val="single" w:sz="4" w:space="0" w:color="auto"/>
            </w:tcBorders>
            <w:shd w:val="clear" w:color="auto" w:fill="A6A6A6" w:themeFill="background1" w:themeFillShade="A6"/>
            <w:vAlign w:val="center"/>
          </w:tcPr>
          <w:p w14:paraId="330E085D" w14:textId="77777777" w:rsidR="004A249F" w:rsidRDefault="004A249F">
            <w:pPr>
              <w:numPr>
                <w:ilvl w:val="0"/>
                <w:numId w:val="41"/>
              </w:numPr>
              <w:shd w:val="clear" w:color="auto" w:fill="A6A6A6" w:themeFill="background1" w:themeFillShade="A6"/>
              <w:tabs>
                <w:tab w:val="left" w:pos="426"/>
              </w:tabs>
              <w:ind w:left="0" w:firstLine="0"/>
              <w:jc w:val="both"/>
              <w:rPr>
                <w:rFonts w:ascii="Tahoma" w:hAnsi="Tahoma" w:cs="Tahoma"/>
                <w:sz w:val="16"/>
                <w:szCs w:val="16"/>
              </w:rPr>
            </w:pPr>
          </w:p>
        </w:tc>
        <w:tc>
          <w:tcPr>
            <w:tcW w:w="1409" w:type="dxa"/>
            <w:tcBorders>
              <w:top w:val="single" w:sz="4" w:space="0" w:color="auto"/>
              <w:left w:val="none" w:sz="4" w:space="0" w:color="000000"/>
              <w:bottom w:val="single" w:sz="4" w:space="0" w:color="auto"/>
              <w:right w:val="single" w:sz="4" w:space="0" w:color="auto"/>
            </w:tcBorders>
            <w:shd w:val="clear" w:color="auto" w:fill="A6A6A6" w:themeFill="background1" w:themeFillShade="A6"/>
          </w:tcPr>
          <w:p w14:paraId="3C639680" w14:textId="77777777" w:rsidR="004A249F" w:rsidRDefault="004A249F">
            <w:pPr>
              <w:shd w:val="clear" w:color="auto" w:fill="A6A6A6" w:themeFill="background1" w:themeFillShade="A6"/>
              <w:tabs>
                <w:tab w:val="left" w:pos="426"/>
              </w:tabs>
              <w:jc w:val="both"/>
              <w:rPr>
                <w:rFonts w:ascii="Tahoma" w:hAnsi="Tahoma" w:cs="Tahoma"/>
                <w:sz w:val="16"/>
                <w:szCs w:val="16"/>
              </w:rPr>
            </w:pPr>
          </w:p>
        </w:tc>
        <w:tc>
          <w:tcPr>
            <w:tcW w:w="3274" w:type="dxa"/>
            <w:tcBorders>
              <w:top w:val="none" w:sz="4" w:space="0" w:color="000000"/>
              <w:left w:val="single" w:sz="4" w:space="0" w:color="auto"/>
              <w:bottom w:val="single" w:sz="4" w:space="0" w:color="auto"/>
              <w:right w:val="single" w:sz="4" w:space="0" w:color="auto"/>
            </w:tcBorders>
            <w:shd w:val="clear" w:color="auto" w:fill="A6A6A6" w:themeFill="background1" w:themeFillShade="A6"/>
          </w:tcPr>
          <w:p w14:paraId="5391879D" w14:textId="77777777" w:rsidR="004A249F" w:rsidRDefault="004A249F">
            <w:pPr>
              <w:shd w:val="clear" w:color="auto" w:fill="A6A6A6" w:themeFill="background1" w:themeFillShade="A6"/>
              <w:tabs>
                <w:tab w:val="left" w:pos="426"/>
              </w:tabs>
              <w:jc w:val="both"/>
              <w:rPr>
                <w:rFonts w:ascii="Tahoma" w:hAnsi="Tahoma" w:cs="Tahoma"/>
                <w:sz w:val="16"/>
                <w:szCs w:val="16"/>
              </w:rPr>
            </w:pPr>
          </w:p>
        </w:tc>
        <w:tc>
          <w:tcPr>
            <w:tcW w:w="1275" w:type="dxa"/>
            <w:tcBorders>
              <w:top w:val="none" w:sz="4" w:space="0" w:color="000000"/>
              <w:left w:val="none" w:sz="4" w:space="0" w:color="000000"/>
              <w:bottom w:val="single" w:sz="4" w:space="0" w:color="auto"/>
              <w:right w:val="single" w:sz="4" w:space="0" w:color="auto"/>
            </w:tcBorders>
            <w:shd w:val="clear" w:color="auto" w:fill="A6A6A6" w:themeFill="background1" w:themeFillShade="A6"/>
          </w:tcPr>
          <w:p w14:paraId="110C6715" w14:textId="77777777" w:rsidR="004A249F" w:rsidRDefault="004A249F">
            <w:pPr>
              <w:shd w:val="clear" w:color="auto" w:fill="A6A6A6" w:themeFill="background1" w:themeFillShade="A6"/>
              <w:tabs>
                <w:tab w:val="left" w:pos="426"/>
              </w:tabs>
              <w:jc w:val="both"/>
              <w:rPr>
                <w:rFonts w:ascii="Tahoma" w:hAnsi="Tahoma" w:cs="Tahoma"/>
                <w:sz w:val="16"/>
                <w:szCs w:val="16"/>
              </w:rPr>
            </w:pPr>
          </w:p>
        </w:tc>
        <w:tc>
          <w:tcPr>
            <w:tcW w:w="1149" w:type="dxa"/>
            <w:gridSpan w:val="2"/>
            <w:tcBorders>
              <w:top w:val="none" w:sz="4" w:space="0" w:color="000000"/>
              <w:left w:val="single" w:sz="4" w:space="0" w:color="auto"/>
              <w:bottom w:val="single" w:sz="4" w:space="0" w:color="auto"/>
              <w:right w:val="single" w:sz="4" w:space="0" w:color="auto"/>
            </w:tcBorders>
            <w:shd w:val="clear" w:color="auto" w:fill="A6A6A6" w:themeFill="background1" w:themeFillShade="A6"/>
          </w:tcPr>
          <w:p w14:paraId="23DB4A53" w14:textId="77777777" w:rsidR="004A249F" w:rsidRDefault="004A249F">
            <w:pPr>
              <w:shd w:val="clear" w:color="auto" w:fill="A6A6A6" w:themeFill="background1" w:themeFillShade="A6"/>
              <w:tabs>
                <w:tab w:val="left" w:pos="426"/>
              </w:tabs>
              <w:jc w:val="both"/>
              <w:rPr>
                <w:rFonts w:ascii="Tahoma" w:hAnsi="Tahoma" w:cs="Tahoma"/>
                <w:sz w:val="16"/>
                <w:szCs w:val="16"/>
              </w:rPr>
            </w:pPr>
          </w:p>
        </w:tc>
        <w:tc>
          <w:tcPr>
            <w:tcW w:w="840" w:type="dxa"/>
            <w:tcBorders>
              <w:top w:val="none" w:sz="4" w:space="0" w:color="000000"/>
              <w:left w:val="single" w:sz="4" w:space="0" w:color="auto"/>
              <w:bottom w:val="single" w:sz="4" w:space="0" w:color="auto"/>
              <w:right w:val="single" w:sz="4" w:space="0" w:color="auto"/>
            </w:tcBorders>
            <w:shd w:val="clear" w:color="auto" w:fill="A6A6A6" w:themeFill="background1" w:themeFillShade="A6"/>
          </w:tcPr>
          <w:p w14:paraId="2EBF26BF" w14:textId="77777777" w:rsidR="004A249F" w:rsidRDefault="004A249F">
            <w:pPr>
              <w:shd w:val="clear" w:color="auto" w:fill="A6A6A6" w:themeFill="background1" w:themeFillShade="A6"/>
              <w:tabs>
                <w:tab w:val="left" w:pos="426"/>
              </w:tabs>
              <w:jc w:val="both"/>
              <w:rPr>
                <w:rFonts w:ascii="Tahoma" w:hAnsi="Tahoma" w:cs="Tahoma"/>
                <w:sz w:val="16"/>
                <w:szCs w:val="16"/>
              </w:rPr>
            </w:pPr>
          </w:p>
        </w:tc>
        <w:tc>
          <w:tcPr>
            <w:tcW w:w="1131" w:type="dxa"/>
            <w:tcBorders>
              <w:top w:val="none" w:sz="4" w:space="0" w:color="000000"/>
              <w:left w:val="none" w:sz="4" w:space="0" w:color="000000"/>
              <w:bottom w:val="single" w:sz="4" w:space="0" w:color="auto"/>
              <w:right w:val="single" w:sz="4" w:space="0" w:color="auto"/>
            </w:tcBorders>
            <w:shd w:val="clear" w:color="auto" w:fill="A6A6A6" w:themeFill="background1" w:themeFillShade="A6"/>
          </w:tcPr>
          <w:p w14:paraId="763E49FF" w14:textId="77777777" w:rsidR="004A249F" w:rsidRDefault="004A249F">
            <w:pPr>
              <w:shd w:val="clear" w:color="auto" w:fill="A6A6A6" w:themeFill="background1" w:themeFillShade="A6"/>
              <w:tabs>
                <w:tab w:val="left" w:pos="426"/>
              </w:tabs>
              <w:jc w:val="both"/>
              <w:rPr>
                <w:rFonts w:ascii="Tahoma" w:hAnsi="Tahoma" w:cs="Tahoma"/>
                <w:sz w:val="16"/>
                <w:szCs w:val="16"/>
              </w:rPr>
            </w:pPr>
          </w:p>
        </w:tc>
      </w:tr>
      <w:tr w:rsidR="004A249F" w14:paraId="43A3C682" w14:textId="77777777">
        <w:trPr>
          <w:gridAfter w:val="1"/>
          <w:wAfter w:w="7" w:type="dxa"/>
          <w:trHeight w:val="142"/>
        </w:trPr>
        <w:tc>
          <w:tcPr>
            <w:tcW w:w="292" w:type="dxa"/>
            <w:tcBorders>
              <w:top w:val="none" w:sz="4" w:space="0" w:color="000000"/>
              <w:left w:val="single" w:sz="4" w:space="0" w:color="auto"/>
              <w:bottom w:val="single" w:sz="4" w:space="0" w:color="auto"/>
              <w:right w:val="single" w:sz="4" w:space="0" w:color="auto"/>
            </w:tcBorders>
            <w:shd w:val="clear" w:color="auto" w:fill="A6A6A6" w:themeFill="background1" w:themeFillShade="A6"/>
            <w:vAlign w:val="center"/>
          </w:tcPr>
          <w:p w14:paraId="5DC39971" w14:textId="77777777" w:rsidR="004A249F" w:rsidRDefault="004A249F">
            <w:pPr>
              <w:numPr>
                <w:ilvl w:val="0"/>
                <w:numId w:val="41"/>
              </w:numPr>
              <w:shd w:val="clear" w:color="auto" w:fill="A6A6A6" w:themeFill="background1" w:themeFillShade="A6"/>
              <w:tabs>
                <w:tab w:val="left" w:pos="426"/>
              </w:tabs>
              <w:ind w:left="0" w:firstLine="0"/>
              <w:jc w:val="both"/>
              <w:rPr>
                <w:rFonts w:ascii="Tahoma" w:hAnsi="Tahoma" w:cs="Tahoma"/>
                <w:sz w:val="16"/>
                <w:szCs w:val="16"/>
              </w:rPr>
            </w:pPr>
          </w:p>
        </w:tc>
        <w:tc>
          <w:tcPr>
            <w:tcW w:w="1409" w:type="dxa"/>
            <w:tcBorders>
              <w:top w:val="single" w:sz="4" w:space="0" w:color="auto"/>
              <w:left w:val="none" w:sz="4" w:space="0" w:color="000000"/>
              <w:bottom w:val="single" w:sz="4" w:space="0" w:color="auto"/>
              <w:right w:val="single" w:sz="4" w:space="0" w:color="auto"/>
            </w:tcBorders>
            <w:shd w:val="clear" w:color="auto" w:fill="A6A6A6" w:themeFill="background1" w:themeFillShade="A6"/>
          </w:tcPr>
          <w:p w14:paraId="33E2671B" w14:textId="77777777" w:rsidR="004A249F" w:rsidRDefault="004A249F">
            <w:pPr>
              <w:shd w:val="clear" w:color="auto" w:fill="A6A6A6" w:themeFill="background1" w:themeFillShade="A6"/>
              <w:tabs>
                <w:tab w:val="left" w:pos="426"/>
              </w:tabs>
              <w:jc w:val="both"/>
              <w:rPr>
                <w:rFonts w:ascii="Tahoma" w:hAnsi="Tahoma" w:cs="Tahoma"/>
                <w:sz w:val="16"/>
                <w:szCs w:val="16"/>
              </w:rPr>
            </w:pPr>
          </w:p>
        </w:tc>
        <w:tc>
          <w:tcPr>
            <w:tcW w:w="3274" w:type="dxa"/>
            <w:tcBorders>
              <w:top w:val="none" w:sz="4" w:space="0" w:color="000000"/>
              <w:left w:val="single" w:sz="4" w:space="0" w:color="auto"/>
              <w:bottom w:val="single" w:sz="4" w:space="0" w:color="auto"/>
              <w:right w:val="single" w:sz="4" w:space="0" w:color="auto"/>
            </w:tcBorders>
            <w:shd w:val="clear" w:color="auto" w:fill="A6A6A6" w:themeFill="background1" w:themeFillShade="A6"/>
          </w:tcPr>
          <w:p w14:paraId="0F9A5599" w14:textId="77777777" w:rsidR="004A249F" w:rsidRDefault="004A249F">
            <w:pPr>
              <w:shd w:val="clear" w:color="auto" w:fill="A6A6A6" w:themeFill="background1" w:themeFillShade="A6"/>
              <w:tabs>
                <w:tab w:val="left" w:pos="426"/>
              </w:tabs>
              <w:jc w:val="both"/>
              <w:rPr>
                <w:rFonts w:ascii="Tahoma" w:hAnsi="Tahoma" w:cs="Tahoma"/>
                <w:sz w:val="16"/>
                <w:szCs w:val="16"/>
              </w:rPr>
            </w:pPr>
          </w:p>
        </w:tc>
        <w:tc>
          <w:tcPr>
            <w:tcW w:w="1275" w:type="dxa"/>
            <w:tcBorders>
              <w:top w:val="none" w:sz="4" w:space="0" w:color="000000"/>
              <w:left w:val="none" w:sz="4" w:space="0" w:color="000000"/>
              <w:bottom w:val="single" w:sz="4" w:space="0" w:color="auto"/>
              <w:right w:val="single" w:sz="4" w:space="0" w:color="auto"/>
            </w:tcBorders>
            <w:shd w:val="clear" w:color="auto" w:fill="A6A6A6" w:themeFill="background1" w:themeFillShade="A6"/>
          </w:tcPr>
          <w:p w14:paraId="2ED27971" w14:textId="77777777" w:rsidR="004A249F" w:rsidRDefault="004A249F">
            <w:pPr>
              <w:shd w:val="clear" w:color="auto" w:fill="A6A6A6" w:themeFill="background1" w:themeFillShade="A6"/>
              <w:tabs>
                <w:tab w:val="left" w:pos="426"/>
              </w:tabs>
              <w:jc w:val="both"/>
              <w:rPr>
                <w:rFonts w:ascii="Tahoma" w:hAnsi="Tahoma" w:cs="Tahoma"/>
                <w:sz w:val="16"/>
                <w:szCs w:val="16"/>
              </w:rPr>
            </w:pPr>
          </w:p>
        </w:tc>
        <w:tc>
          <w:tcPr>
            <w:tcW w:w="1149" w:type="dxa"/>
            <w:gridSpan w:val="2"/>
            <w:tcBorders>
              <w:top w:val="none" w:sz="4" w:space="0" w:color="000000"/>
              <w:left w:val="single" w:sz="4" w:space="0" w:color="auto"/>
              <w:bottom w:val="single" w:sz="4" w:space="0" w:color="auto"/>
              <w:right w:val="single" w:sz="4" w:space="0" w:color="auto"/>
            </w:tcBorders>
            <w:shd w:val="clear" w:color="auto" w:fill="A6A6A6" w:themeFill="background1" w:themeFillShade="A6"/>
          </w:tcPr>
          <w:p w14:paraId="5B89B9FE" w14:textId="77777777" w:rsidR="004A249F" w:rsidRDefault="004A249F">
            <w:pPr>
              <w:shd w:val="clear" w:color="auto" w:fill="A6A6A6" w:themeFill="background1" w:themeFillShade="A6"/>
              <w:tabs>
                <w:tab w:val="left" w:pos="426"/>
              </w:tabs>
              <w:jc w:val="both"/>
              <w:rPr>
                <w:rFonts w:ascii="Tahoma" w:hAnsi="Tahoma" w:cs="Tahoma"/>
                <w:sz w:val="16"/>
                <w:szCs w:val="16"/>
              </w:rPr>
            </w:pPr>
          </w:p>
        </w:tc>
        <w:tc>
          <w:tcPr>
            <w:tcW w:w="840" w:type="dxa"/>
            <w:tcBorders>
              <w:top w:val="none" w:sz="4" w:space="0" w:color="000000"/>
              <w:left w:val="single" w:sz="4" w:space="0" w:color="auto"/>
              <w:bottom w:val="single" w:sz="4" w:space="0" w:color="auto"/>
              <w:right w:val="single" w:sz="4" w:space="0" w:color="auto"/>
            </w:tcBorders>
            <w:shd w:val="clear" w:color="auto" w:fill="A6A6A6" w:themeFill="background1" w:themeFillShade="A6"/>
          </w:tcPr>
          <w:p w14:paraId="4DB12C39" w14:textId="77777777" w:rsidR="004A249F" w:rsidRDefault="004A249F">
            <w:pPr>
              <w:shd w:val="clear" w:color="auto" w:fill="A6A6A6" w:themeFill="background1" w:themeFillShade="A6"/>
              <w:tabs>
                <w:tab w:val="left" w:pos="426"/>
              </w:tabs>
              <w:rPr>
                <w:rFonts w:ascii="Tahoma" w:hAnsi="Tahoma" w:cs="Tahoma"/>
                <w:sz w:val="16"/>
                <w:szCs w:val="16"/>
              </w:rPr>
            </w:pPr>
          </w:p>
        </w:tc>
        <w:tc>
          <w:tcPr>
            <w:tcW w:w="1131" w:type="dxa"/>
            <w:tcBorders>
              <w:top w:val="none" w:sz="4" w:space="0" w:color="000000"/>
              <w:left w:val="none" w:sz="4" w:space="0" w:color="000000"/>
              <w:bottom w:val="single" w:sz="4" w:space="0" w:color="auto"/>
              <w:right w:val="single" w:sz="4" w:space="0" w:color="auto"/>
            </w:tcBorders>
            <w:shd w:val="clear" w:color="auto" w:fill="A6A6A6" w:themeFill="background1" w:themeFillShade="A6"/>
          </w:tcPr>
          <w:p w14:paraId="20FA7694" w14:textId="77777777" w:rsidR="004A249F" w:rsidRDefault="004A249F">
            <w:pPr>
              <w:shd w:val="clear" w:color="auto" w:fill="A6A6A6" w:themeFill="background1" w:themeFillShade="A6"/>
              <w:tabs>
                <w:tab w:val="left" w:pos="426"/>
              </w:tabs>
              <w:jc w:val="both"/>
              <w:rPr>
                <w:rFonts w:ascii="Tahoma" w:hAnsi="Tahoma" w:cs="Tahoma"/>
                <w:sz w:val="16"/>
                <w:szCs w:val="16"/>
              </w:rPr>
            </w:pPr>
          </w:p>
        </w:tc>
      </w:tr>
      <w:tr w:rsidR="004A249F" w14:paraId="5DCCCBA1" w14:textId="77777777">
        <w:trPr>
          <w:trHeight w:val="210"/>
        </w:trPr>
        <w:tc>
          <w:tcPr>
            <w:tcW w:w="6268" w:type="dxa"/>
            <w:gridSpan w:val="5"/>
            <w:tcBorders>
              <w:top w:val="none" w:sz="4" w:space="0" w:color="000000"/>
              <w:left w:val="single" w:sz="4" w:space="0" w:color="auto"/>
              <w:bottom w:val="single" w:sz="4" w:space="0" w:color="auto"/>
              <w:right w:val="single" w:sz="4" w:space="0" w:color="auto"/>
            </w:tcBorders>
            <w:shd w:val="clear" w:color="auto" w:fill="A6A6A6" w:themeFill="background1" w:themeFillShade="A6"/>
            <w:vAlign w:val="center"/>
          </w:tcPr>
          <w:p w14:paraId="7D0352A6" w14:textId="77777777" w:rsidR="004A249F" w:rsidRDefault="007D3847">
            <w:pPr>
              <w:shd w:val="clear" w:color="auto" w:fill="A6A6A6" w:themeFill="background1" w:themeFillShade="A6"/>
              <w:tabs>
                <w:tab w:val="left" w:pos="426"/>
              </w:tabs>
              <w:jc w:val="both"/>
              <w:rPr>
                <w:rFonts w:ascii="Tahoma" w:hAnsi="Tahoma" w:cs="Tahoma"/>
                <w:b/>
                <w:sz w:val="20"/>
                <w:szCs w:val="20"/>
              </w:rPr>
            </w:pPr>
            <w:r>
              <w:rPr>
                <w:rFonts w:ascii="Tahoma" w:hAnsi="Tahoma" w:cs="Tahoma"/>
                <w:b/>
                <w:sz w:val="16"/>
                <w:szCs w:val="16"/>
              </w:rPr>
              <w:t>Итого общая стоимость Товара, включая НДС:</w:t>
            </w:r>
          </w:p>
        </w:tc>
        <w:tc>
          <w:tcPr>
            <w:tcW w:w="3109" w:type="dxa"/>
            <w:gridSpan w:val="4"/>
            <w:tcBorders>
              <w:top w:val="none" w:sz="4" w:space="0" w:color="000000"/>
              <w:left w:val="none" w:sz="4" w:space="0" w:color="000000"/>
              <w:bottom w:val="single" w:sz="4" w:space="0" w:color="auto"/>
              <w:right w:val="single" w:sz="4" w:space="0" w:color="auto"/>
            </w:tcBorders>
            <w:shd w:val="clear" w:color="auto" w:fill="A6A6A6" w:themeFill="background1" w:themeFillShade="A6"/>
            <w:vAlign w:val="center"/>
          </w:tcPr>
          <w:p w14:paraId="038699F4" w14:textId="77777777" w:rsidR="004A249F" w:rsidRDefault="004A249F">
            <w:pPr>
              <w:shd w:val="clear" w:color="auto" w:fill="A6A6A6" w:themeFill="background1" w:themeFillShade="A6"/>
              <w:tabs>
                <w:tab w:val="left" w:pos="426"/>
              </w:tabs>
              <w:rPr>
                <w:rFonts w:ascii="Tahoma" w:hAnsi="Tahoma" w:cs="Tahoma"/>
                <w:sz w:val="20"/>
                <w:szCs w:val="20"/>
              </w:rPr>
            </w:pPr>
          </w:p>
        </w:tc>
      </w:tr>
    </w:tbl>
    <w:p w14:paraId="14ACBCDA" w14:textId="77777777" w:rsidR="004A249F" w:rsidRDefault="007D3847">
      <w:pPr>
        <w:pStyle w:val="aff2"/>
        <w:shd w:val="clear" w:color="auto" w:fill="A6A6A6" w:themeFill="background1" w:themeFillShade="A6"/>
        <w:tabs>
          <w:tab w:val="left" w:pos="426"/>
        </w:tabs>
        <w:ind w:left="0"/>
        <w:jc w:val="both"/>
        <w:rPr>
          <w:rFonts w:ascii="Tahoma" w:hAnsi="Tahoma" w:cs="Tahoma"/>
          <w:sz w:val="20"/>
          <w:szCs w:val="20"/>
        </w:rPr>
      </w:pPr>
      <w:r>
        <w:rPr>
          <w:rFonts w:ascii="Tahoma" w:hAnsi="Tahoma" w:cs="Tahoma"/>
          <w:sz w:val="20"/>
          <w:szCs w:val="20"/>
        </w:rPr>
        <w:t>Поставка товара в срок не более 60 (тридцати) календарных дней с даты перечисления предоплаты на расчетный счет Поставщика</w:t>
      </w:r>
      <w:r>
        <w:rPr>
          <w:rStyle w:val="afa"/>
        </w:rPr>
        <w:t>.</w:t>
      </w:r>
      <w:r>
        <w:rPr>
          <w:rFonts w:ascii="Tahoma" w:hAnsi="Tahoma" w:cs="Tahoma"/>
          <w:sz w:val="20"/>
          <w:szCs w:val="20"/>
        </w:rPr>
        <w:t xml:space="preserve"> </w:t>
      </w:r>
    </w:p>
    <w:p w14:paraId="41D5B71C" w14:textId="77777777" w:rsidR="004A249F" w:rsidRDefault="007D3847">
      <w:pPr>
        <w:pStyle w:val="aff2"/>
        <w:numPr>
          <w:ilvl w:val="0"/>
          <w:numId w:val="44"/>
        </w:numPr>
        <w:shd w:val="clear" w:color="auto" w:fill="A6A6A6" w:themeFill="background1" w:themeFillShade="A6"/>
        <w:tabs>
          <w:tab w:val="left" w:pos="426"/>
        </w:tabs>
        <w:ind w:left="0" w:firstLine="0"/>
        <w:jc w:val="both"/>
        <w:rPr>
          <w:rFonts w:ascii="Tahoma" w:hAnsi="Tahoma" w:cs="Tahoma"/>
          <w:sz w:val="20"/>
          <w:szCs w:val="20"/>
        </w:rPr>
      </w:pPr>
      <w:r>
        <w:rPr>
          <w:rFonts w:ascii="Tahoma" w:hAnsi="Tahoma" w:cs="Tahoma"/>
          <w:sz w:val="20"/>
          <w:szCs w:val="20"/>
        </w:rPr>
        <w:t xml:space="preserve">Общая сумма настоящей Спецификации (общая стоимость Товара) составляет ___ </w:t>
      </w:r>
      <w:sdt>
        <w:sdtPr>
          <w:rPr>
            <w:rFonts w:ascii="Tahoma" w:hAnsi="Tahoma"/>
            <w:color w:val="000000" w:themeColor="text1"/>
            <w:sz w:val="20"/>
            <w:szCs w:val="20"/>
          </w:rPr>
          <w:id w:val="1314532988"/>
          <w:placeholder>
            <w:docPart w:val="0D669410920FC740852CFCE894956362"/>
          </w:placeholder>
          <w:dropDownList>
            <w:listItem w:displayText="долларов США ($)" w:value="долларов США ($)"/>
            <w:listItem w:displayText="рублей" w:value="рублей"/>
            <w:listItem w:displayText="евро (€)" w:value="евро (€)"/>
          </w:dropDownList>
        </w:sdtPr>
        <w:sdtEndPr/>
        <w:sdtContent>
          <w:r>
            <w:rPr>
              <w:rFonts w:ascii="Tahoma" w:hAnsi="Tahoma"/>
              <w:color w:val="000000" w:themeColor="text1"/>
              <w:sz w:val="20"/>
              <w:szCs w:val="20"/>
            </w:rPr>
            <w:t>рублей</w:t>
          </w:r>
        </w:sdtContent>
      </w:sdt>
      <w:r>
        <w:rPr>
          <w:rFonts w:ascii="Tahoma" w:hAnsi="Tahoma" w:cs="Tahoma"/>
          <w:sz w:val="20"/>
          <w:szCs w:val="20"/>
        </w:rPr>
        <w:t>, включая НДС по ставке, установленной действующим законодательством Российской Федерации.</w:t>
      </w:r>
    </w:p>
    <w:p w14:paraId="3EDE84B0" w14:textId="77777777" w:rsidR="004A249F" w:rsidRDefault="007D3847">
      <w:pPr>
        <w:pStyle w:val="aff2"/>
        <w:numPr>
          <w:ilvl w:val="0"/>
          <w:numId w:val="44"/>
        </w:numPr>
        <w:shd w:val="clear" w:color="auto" w:fill="A6A6A6" w:themeFill="background1" w:themeFillShade="A6"/>
        <w:tabs>
          <w:tab w:val="left" w:pos="426"/>
        </w:tabs>
        <w:ind w:left="0" w:firstLine="0"/>
        <w:jc w:val="both"/>
        <w:rPr>
          <w:rFonts w:ascii="Tahoma" w:hAnsi="Tahoma" w:cs="Tahoma"/>
          <w:sz w:val="20"/>
          <w:szCs w:val="20"/>
        </w:rPr>
      </w:pPr>
      <w:r>
        <w:rPr>
          <w:rFonts w:ascii="Tahoma" w:hAnsi="Tahoma" w:cs="Tahoma"/>
          <w:sz w:val="20"/>
          <w:szCs w:val="20"/>
        </w:rPr>
        <w:t xml:space="preserve">Предоплата не более 50% от общей стоимости товара в течение 10 (десяти) банковских дней </w:t>
      </w:r>
      <w:proofErr w:type="spellStart"/>
      <w:r>
        <w:rPr>
          <w:rFonts w:ascii="Tahoma" w:hAnsi="Tahoma" w:cs="Tahoma"/>
          <w:sz w:val="20"/>
          <w:szCs w:val="20"/>
        </w:rPr>
        <w:t>псо</w:t>
      </w:r>
      <w:proofErr w:type="spellEnd"/>
      <w:r>
        <w:rPr>
          <w:rFonts w:ascii="Tahoma" w:hAnsi="Tahoma" w:cs="Tahoma"/>
          <w:sz w:val="20"/>
          <w:szCs w:val="20"/>
        </w:rPr>
        <w:t xml:space="preserve"> дня направления заявки на основании выставленного счета. Оставшаяся часть – в течение 10 (десяти) банковских дней с момента поставки товара в полном объеме и подписания товарно-транспортных накладных или УПД сторонами</w:t>
      </w:r>
      <w:r>
        <w:rPr>
          <w:rStyle w:val="afa"/>
        </w:rPr>
        <w:t>.</w:t>
      </w:r>
    </w:p>
    <w:p w14:paraId="799533C5" w14:textId="77777777" w:rsidR="004A249F" w:rsidRDefault="007D3847">
      <w:pPr>
        <w:pStyle w:val="aff2"/>
        <w:numPr>
          <w:ilvl w:val="0"/>
          <w:numId w:val="44"/>
        </w:numPr>
        <w:shd w:val="clear" w:color="auto" w:fill="A6A6A6" w:themeFill="background1" w:themeFillShade="A6"/>
        <w:tabs>
          <w:tab w:val="left" w:pos="374"/>
          <w:tab w:val="left" w:pos="426"/>
        </w:tabs>
        <w:ind w:left="0" w:firstLine="0"/>
        <w:jc w:val="both"/>
        <w:rPr>
          <w:rFonts w:ascii="Tahoma" w:hAnsi="Tahoma" w:cs="Tahoma"/>
          <w:sz w:val="20"/>
          <w:szCs w:val="20"/>
        </w:rPr>
      </w:pPr>
      <w:r>
        <w:rPr>
          <w:rFonts w:ascii="Tahoma" w:hAnsi="Tahoma" w:cs="Tahoma"/>
          <w:sz w:val="20"/>
          <w:szCs w:val="20"/>
        </w:rPr>
        <w:t xml:space="preserve">Условия доставки Товара: </w:t>
      </w:r>
    </w:p>
    <w:p w14:paraId="6BEFF29E" w14:textId="77777777" w:rsidR="004A249F" w:rsidRDefault="007D3847">
      <w:pPr>
        <w:shd w:val="clear" w:color="auto" w:fill="A6A6A6" w:themeFill="background1" w:themeFillShade="A6"/>
        <w:tabs>
          <w:tab w:val="left" w:pos="374"/>
          <w:tab w:val="left" w:pos="426"/>
        </w:tabs>
        <w:jc w:val="both"/>
        <w:rPr>
          <w:rFonts w:ascii="Tahoma" w:hAnsi="Tahoma" w:cs="Tahoma"/>
          <w:sz w:val="20"/>
          <w:szCs w:val="20"/>
        </w:rPr>
      </w:pPr>
      <w:r>
        <w:rPr>
          <w:rFonts w:ascii="Tahoma" w:hAnsi="Tahoma" w:cs="Tahoma"/>
          <w:sz w:val="20"/>
          <w:szCs w:val="20"/>
        </w:rPr>
        <w:t xml:space="preserve">Адрес физической поставки Товара: 644119 г. Омск, ул. Лукашевича, д. 35 «G-Drive Арена». </w:t>
      </w:r>
    </w:p>
    <w:p w14:paraId="6F3B8085" w14:textId="77777777" w:rsidR="004A249F" w:rsidRDefault="007D3847">
      <w:pPr>
        <w:shd w:val="clear" w:color="auto" w:fill="A6A6A6" w:themeFill="background1" w:themeFillShade="A6"/>
        <w:tabs>
          <w:tab w:val="left" w:pos="374"/>
          <w:tab w:val="left" w:pos="426"/>
        </w:tabs>
        <w:jc w:val="both"/>
        <w:rPr>
          <w:rFonts w:ascii="Tahoma" w:hAnsi="Tahoma" w:cs="Tahoma"/>
          <w:sz w:val="20"/>
          <w:szCs w:val="20"/>
        </w:rPr>
      </w:pPr>
      <w:r>
        <w:rPr>
          <w:rFonts w:ascii="Tahoma" w:hAnsi="Tahoma" w:cs="Tahoma"/>
          <w:sz w:val="20"/>
          <w:szCs w:val="20"/>
        </w:rPr>
        <w:t>Поставка электронных экземпляров в электронном виде на электронный адрес reclav.nn@hc-avangard.com.</w:t>
      </w:r>
    </w:p>
    <w:p w14:paraId="58BE6886" w14:textId="77777777" w:rsidR="004A249F" w:rsidRDefault="007D3847">
      <w:pPr>
        <w:pStyle w:val="aff2"/>
        <w:numPr>
          <w:ilvl w:val="0"/>
          <w:numId w:val="44"/>
        </w:numPr>
        <w:shd w:val="clear" w:color="auto" w:fill="A6A6A6" w:themeFill="background1" w:themeFillShade="A6"/>
        <w:tabs>
          <w:tab w:val="left" w:pos="374"/>
          <w:tab w:val="left" w:pos="426"/>
        </w:tabs>
        <w:ind w:left="0" w:firstLine="0"/>
        <w:jc w:val="both"/>
        <w:rPr>
          <w:rFonts w:ascii="Tahoma" w:hAnsi="Tahoma" w:cs="Tahoma"/>
          <w:sz w:val="20"/>
          <w:szCs w:val="20"/>
        </w:rPr>
      </w:pPr>
      <w:r>
        <w:rPr>
          <w:rFonts w:ascii="Tahoma" w:hAnsi="Tahoma" w:cs="Tahoma"/>
          <w:sz w:val="20"/>
          <w:szCs w:val="20"/>
        </w:rPr>
        <w:t>Затраты на поставку/доставку Товара, погрузку/разгрузку, упаковку, маркировку, транспортировку, а также прочие расходы, таможенные пошлины, налоги, уплаченные или подлежащие уплате и другие обязательные платежи</w:t>
      </w:r>
      <w:r>
        <w:rPr>
          <w:rFonts w:ascii="Tahoma" w:hAnsi="Tahoma"/>
          <w:color w:val="000000" w:themeColor="text1"/>
          <w:sz w:val="20"/>
        </w:rPr>
        <w:t xml:space="preserve"> </w:t>
      </w:r>
      <w:sdt>
        <w:sdtPr>
          <w:rPr>
            <w:rFonts w:ascii="Tahoma" w:hAnsi="Tahoma" w:cs="Tahoma"/>
            <w:color w:val="000000" w:themeColor="text1"/>
            <w:sz w:val="20"/>
            <w:szCs w:val="20"/>
          </w:rPr>
          <w:alias w:val="варианты доставки"/>
          <w:tag w:val="варианты доставки"/>
          <w:id w:val="1249227193"/>
          <w:placeholder>
            <w:docPart w:val="75CF7AB537452A4E8D592BC82D97FB68"/>
          </w:placeholder>
          <w:dropDownList>
            <w:listItem w:displayText="включена в стоимость Товара." w:value="включена в стоимость Товара."/>
            <w:listItem w:displayText="составляет ______ (_________) ___________." w:value="составляет ______ (_________) ___________."/>
          </w:dropDownList>
        </w:sdtPr>
        <w:sdtEndPr/>
        <w:sdtContent>
          <w:r>
            <w:rPr>
              <w:rFonts w:ascii="Tahoma" w:hAnsi="Tahoma" w:cs="Tahoma"/>
              <w:color w:val="000000" w:themeColor="text1"/>
              <w:sz w:val="20"/>
              <w:szCs w:val="20"/>
            </w:rPr>
            <w:t>включена в стоимость Товара.</w:t>
          </w:r>
        </w:sdtContent>
      </w:sdt>
      <w:r>
        <w:rPr>
          <w:rFonts w:ascii="Tahoma" w:hAnsi="Tahoma" w:cs="Tahoma"/>
          <w:sz w:val="20"/>
          <w:szCs w:val="20"/>
        </w:rPr>
        <w:t xml:space="preserve"> </w:t>
      </w:r>
    </w:p>
    <w:p w14:paraId="1BBCC069" w14:textId="77777777" w:rsidR="004A249F" w:rsidRDefault="004A249F">
      <w:pPr>
        <w:pStyle w:val="aff2"/>
        <w:shd w:val="clear" w:color="auto" w:fill="A6A6A6" w:themeFill="background1" w:themeFillShade="A6"/>
        <w:rPr>
          <w:rFonts w:ascii="Tahoma" w:hAnsi="Tahoma" w:cs="Tahoma"/>
          <w:bCs/>
          <w:i/>
          <w:color w:val="FFFFFF" w:themeColor="background1"/>
          <w:sz w:val="20"/>
          <w:szCs w:val="20"/>
        </w:rPr>
      </w:pPr>
    </w:p>
    <w:tbl>
      <w:tblPr>
        <w:tblW w:w="0" w:type="auto"/>
        <w:tblLook w:val="01E0" w:firstRow="1" w:lastRow="1" w:firstColumn="1" w:lastColumn="1" w:noHBand="0" w:noVBand="0"/>
      </w:tblPr>
      <w:tblGrid>
        <w:gridCol w:w="4707"/>
        <w:gridCol w:w="4647"/>
      </w:tblGrid>
      <w:tr w:rsidR="004A249F" w14:paraId="20535B2B" w14:textId="77777777">
        <w:trPr>
          <w:trHeight w:val="286"/>
        </w:trPr>
        <w:tc>
          <w:tcPr>
            <w:tcW w:w="4828" w:type="dxa"/>
          </w:tcPr>
          <w:p w14:paraId="332E4CEB" w14:textId="77777777" w:rsidR="004A249F" w:rsidRDefault="007D3847">
            <w:pPr>
              <w:shd w:val="clear" w:color="auto" w:fill="A6A6A6" w:themeFill="background1" w:themeFillShade="A6"/>
              <w:jc w:val="center"/>
              <w:rPr>
                <w:rFonts w:ascii="Tahoma" w:hAnsi="Tahoma" w:cs="Tahoma"/>
                <w:b/>
                <w:sz w:val="20"/>
                <w:szCs w:val="20"/>
              </w:rPr>
            </w:pPr>
            <w:r>
              <w:rPr>
                <w:rFonts w:ascii="Tahoma" w:hAnsi="Tahoma" w:cs="Tahoma"/>
                <w:b/>
                <w:sz w:val="20"/>
                <w:szCs w:val="20"/>
              </w:rPr>
              <w:t>Поставщик:</w:t>
            </w:r>
          </w:p>
          <w:p w14:paraId="1249A5DF" w14:textId="77777777" w:rsidR="004A249F" w:rsidRDefault="007D3847">
            <w:pPr>
              <w:shd w:val="clear" w:color="auto" w:fill="A6A6A6" w:themeFill="background1" w:themeFillShade="A6"/>
              <w:jc w:val="both"/>
              <w:rPr>
                <w:rFonts w:ascii="Tahoma" w:hAnsi="Tahoma" w:cs="Tahoma"/>
                <w:b/>
                <w:sz w:val="20"/>
                <w:szCs w:val="20"/>
              </w:rPr>
            </w:pPr>
            <w:r>
              <w:rPr>
                <w:rFonts w:ascii="Tahoma" w:hAnsi="Tahoma" w:cs="Tahoma"/>
                <w:bCs/>
                <w:sz w:val="20"/>
                <w:szCs w:val="20"/>
                <w:highlight w:val="lightGray"/>
              </w:rPr>
              <w:t>_____________________</w:t>
            </w:r>
          </w:p>
          <w:p w14:paraId="2E6D0EF7" w14:textId="77777777" w:rsidR="004A249F" w:rsidRDefault="004A249F">
            <w:pPr>
              <w:shd w:val="clear" w:color="auto" w:fill="A6A6A6" w:themeFill="background1" w:themeFillShade="A6"/>
              <w:jc w:val="both"/>
              <w:rPr>
                <w:rFonts w:ascii="Tahoma" w:hAnsi="Tahoma" w:cs="Tahoma"/>
                <w:sz w:val="20"/>
                <w:szCs w:val="20"/>
              </w:rPr>
            </w:pPr>
          </w:p>
        </w:tc>
        <w:tc>
          <w:tcPr>
            <w:tcW w:w="4742" w:type="dxa"/>
          </w:tcPr>
          <w:p w14:paraId="28E3E0FD" w14:textId="77777777" w:rsidR="004A249F" w:rsidRDefault="007D3847">
            <w:pPr>
              <w:shd w:val="clear" w:color="auto" w:fill="A6A6A6" w:themeFill="background1" w:themeFillShade="A6"/>
              <w:jc w:val="center"/>
              <w:rPr>
                <w:rFonts w:ascii="Tahoma" w:hAnsi="Tahoma" w:cs="Tahoma"/>
                <w:b/>
                <w:sz w:val="20"/>
                <w:szCs w:val="20"/>
              </w:rPr>
            </w:pPr>
            <w:r>
              <w:rPr>
                <w:rFonts w:ascii="Tahoma" w:hAnsi="Tahoma" w:cs="Tahoma"/>
                <w:b/>
                <w:sz w:val="20"/>
                <w:szCs w:val="20"/>
              </w:rPr>
              <w:t>Покупатель:</w:t>
            </w:r>
          </w:p>
          <w:p w14:paraId="493B19C9" w14:textId="77777777" w:rsidR="004A249F" w:rsidRDefault="007D3847">
            <w:pPr>
              <w:shd w:val="clear" w:color="auto" w:fill="A6A6A6" w:themeFill="background1" w:themeFillShade="A6"/>
              <w:jc w:val="both"/>
              <w:rPr>
                <w:rFonts w:ascii="Tahoma" w:hAnsi="Tahoma" w:cs="Tahoma"/>
                <w:b/>
                <w:sz w:val="20"/>
                <w:szCs w:val="20"/>
              </w:rPr>
            </w:pPr>
            <w:r>
              <w:rPr>
                <w:rFonts w:ascii="Tahoma" w:hAnsi="Tahoma" w:cs="Tahoma"/>
                <w:b/>
                <w:sz w:val="20"/>
                <w:szCs w:val="20"/>
              </w:rPr>
              <w:fldChar w:fldCharType="begin"/>
            </w:r>
            <w:r>
              <w:rPr>
                <w:rFonts w:ascii="Tahoma" w:hAnsi="Tahoma" w:cs="Tahoma"/>
                <w:b/>
                <w:sz w:val="20"/>
                <w:szCs w:val="20"/>
              </w:rPr>
              <w:instrText xml:space="preserve"> FORMTEXT </w:instrText>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p w14:paraId="7B58FF9E" w14:textId="77777777" w:rsidR="004A249F" w:rsidRDefault="004A249F">
            <w:pPr>
              <w:shd w:val="clear" w:color="auto" w:fill="A6A6A6" w:themeFill="background1" w:themeFillShade="A6"/>
              <w:jc w:val="both"/>
              <w:rPr>
                <w:rFonts w:ascii="Tahoma" w:hAnsi="Tahoma" w:cs="Tahoma"/>
                <w:sz w:val="20"/>
                <w:szCs w:val="20"/>
              </w:rPr>
            </w:pPr>
          </w:p>
        </w:tc>
      </w:tr>
      <w:tr w:rsidR="004A249F" w14:paraId="28B508CD" w14:textId="77777777">
        <w:trPr>
          <w:trHeight w:val="1059"/>
        </w:trPr>
        <w:tc>
          <w:tcPr>
            <w:tcW w:w="4828" w:type="dxa"/>
          </w:tcPr>
          <w:p w14:paraId="38DD4362" w14:textId="77777777" w:rsidR="004A249F" w:rsidRDefault="007D3847">
            <w:pPr>
              <w:shd w:val="clear" w:color="auto" w:fill="A6A6A6" w:themeFill="background1" w:themeFillShade="A6"/>
              <w:jc w:val="both"/>
              <w:rPr>
                <w:rFonts w:ascii="Tahoma" w:hAnsi="Tahoma" w:cs="Tahoma"/>
                <w:b/>
                <w:sz w:val="20"/>
                <w:szCs w:val="20"/>
              </w:rPr>
            </w:pPr>
            <w:r>
              <w:rPr>
                <w:rFonts w:ascii="Tahoma" w:hAnsi="Tahoma" w:cs="Tahoma"/>
                <w:b/>
                <w:bCs/>
                <w:sz w:val="20"/>
                <w:szCs w:val="20"/>
              </w:rPr>
              <w:t>Подпись:</w:t>
            </w:r>
            <w:r>
              <w:rPr>
                <w:rFonts w:ascii="Tahoma" w:hAnsi="Tahoma" w:cs="Tahoma"/>
                <w:b/>
                <w:sz w:val="20"/>
                <w:szCs w:val="20"/>
              </w:rPr>
              <w:t xml:space="preserve"> </w:t>
            </w:r>
          </w:p>
          <w:p w14:paraId="1B6EDA60" w14:textId="77777777" w:rsidR="004A249F" w:rsidRDefault="004A249F">
            <w:pPr>
              <w:shd w:val="clear" w:color="auto" w:fill="A6A6A6" w:themeFill="background1" w:themeFillShade="A6"/>
              <w:jc w:val="both"/>
              <w:rPr>
                <w:rFonts w:ascii="Tahoma" w:hAnsi="Tahoma" w:cs="Tahoma"/>
                <w:sz w:val="20"/>
                <w:szCs w:val="20"/>
              </w:rPr>
            </w:pPr>
          </w:p>
          <w:p w14:paraId="06BC4B34" w14:textId="77777777" w:rsidR="004A249F" w:rsidRDefault="007D3847">
            <w:pPr>
              <w:shd w:val="clear" w:color="auto" w:fill="A6A6A6" w:themeFill="background1" w:themeFillShade="A6"/>
              <w:jc w:val="right"/>
              <w:rPr>
                <w:rFonts w:ascii="Tahoma" w:hAnsi="Tahoma" w:cs="Tahoma"/>
                <w:sz w:val="20"/>
                <w:szCs w:val="20"/>
              </w:rPr>
            </w:pPr>
            <w:r>
              <w:rPr>
                <w:rFonts w:ascii="Tahoma" w:hAnsi="Tahoma" w:cs="Tahoma"/>
                <w:sz w:val="20"/>
                <w:szCs w:val="20"/>
              </w:rPr>
              <w:t>_______________________ /</w:t>
            </w:r>
            <w:r>
              <w:rPr>
                <w:rFonts w:ascii="Tahoma" w:hAnsi="Tahoma" w:cs="Tahoma"/>
                <w:sz w:val="20"/>
                <w:szCs w:val="20"/>
              </w:rPr>
              <w:fldChar w:fldCharType="begin"/>
            </w:r>
            <w:r>
              <w:rPr>
                <w:rFonts w:ascii="Tahoma" w:hAnsi="Tahoma" w:cs="Tahoma"/>
                <w:sz w:val="20"/>
                <w:szCs w:val="20"/>
              </w:rPr>
              <w:instrText xml:space="preserve"> FORMTEXT </w:instrText>
            </w:r>
            <w:r>
              <w:rPr>
                <w:rFonts w:ascii="Tahoma" w:hAnsi="Tahoma" w:cs="Tahoma"/>
                <w:sz w:val="20"/>
                <w:szCs w:val="20"/>
              </w:rPr>
              <w:fldChar w:fldCharType="separate"/>
            </w:r>
            <w:r>
              <w:rPr>
                <w:rFonts w:ascii="Tahoma" w:hAnsi="Tahoma" w:cs="Tahoma"/>
                <w:sz w:val="20"/>
                <w:szCs w:val="20"/>
              </w:rPr>
              <w:t> </w:t>
            </w:r>
            <w:r>
              <w:rPr>
                <w:rFonts w:ascii="Tahoma" w:hAnsi="Tahoma" w:cs="Tahoma"/>
                <w:sz w:val="20"/>
                <w:szCs w:val="20"/>
              </w:rPr>
              <w:t> </w:t>
            </w:r>
            <w:r>
              <w:rPr>
                <w:rFonts w:ascii="Tahoma" w:hAnsi="Tahoma" w:cs="Tahoma"/>
                <w:sz w:val="20"/>
                <w:szCs w:val="20"/>
              </w:rPr>
              <w:t> </w:t>
            </w:r>
            <w:r>
              <w:rPr>
                <w:rFonts w:ascii="Tahoma" w:hAnsi="Tahoma" w:cs="Tahoma"/>
                <w:sz w:val="20"/>
                <w:szCs w:val="20"/>
              </w:rPr>
              <w:t> </w:t>
            </w:r>
            <w:r>
              <w:rPr>
                <w:rFonts w:ascii="Tahoma" w:hAnsi="Tahoma" w:cs="Tahoma"/>
                <w:sz w:val="20"/>
                <w:szCs w:val="20"/>
              </w:rPr>
              <w:t> </w:t>
            </w:r>
            <w:r>
              <w:rPr>
                <w:rFonts w:ascii="Tahoma" w:hAnsi="Tahoma" w:cs="Tahoma"/>
                <w:sz w:val="20"/>
                <w:szCs w:val="20"/>
              </w:rPr>
              <w:fldChar w:fldCharType="end"/>
            </w:r>
            <w:r>
              <w:rPr>
                <w:rFonts w:ascii="Tahoma" w:hAnsi="Tahoma" w:cs="Tahoma"/>
                <w:sz w:val="20"/>
                <w:szCs w:val="20"/>
              </w:rPr>
              <w:t xml:space="preserve">/ </w:t>
            </w:r>
          </w:p>
          <w:p w14:paraId="009DB175" w14:textId="77777777" w:rsidR="004A249F" w:rsidRDefault="007D3847">
            <w:pPr>
              <w:shd w:val="clear" w:color="auto" w:fill="A6A6A6" w:themeFill="background1" w:themeFillShade="A6"/>
              <w:jc w:val="center"/>
              <w:rPr>
                <w:rFonts w:ascii="Tahoma" w:hAnsi="Tahoma" w:cs="Tahoma"/>
                <w:sz w:val="20"/>
                <w:szCs w:val="20"/>
              </w:rPr>
            </w:pPr>
            <w:r>
              <w:rPr>
                <w:rFonts w:ascii="Tahoma" w:hAnsi="Tahoma" w:cs="Tahoma"/>
                <w:sz w:val="20"/>
                <w:szCs w:val="20"/>
              </w:rPr>
              <w:t>М.П.</w:t>
            </w:r>
          </w:p>
          <w:p w14:paraId="3CAD8562" w14:textId="77777777" w:rsidR="004A249F" w:rsidRDefault="00A81E81">
            <w:pPr>
              <w:shd w:val="clear" w:color="auto" w:fill="A6A6A6" w:themeFill="background1" w:themeFillShade="A6"/>
              <w:jc w:val="center"/>
              <w:rPr>
                <w:rFonts w:ascii="Tahoma" w:hAnsi="Tahoma" w:cs="Tahoma"/>
                <w:sz w:val="20"/>
                <w:szCs w:val="20"/>
              </w:rPr>
            </w:pPr>
            <w:sdt>
              <w:sdtPr>
                <w:rPr>
                  <w:szCs w:val="20"/>
                </w:rPr>
                <w:alias w:val="Дата"/>
                <w:tag w:val="Дата"/>
                <w:id w:val="1858531513"/>
                <w:placeholder>
                  <w:docPart w:val="2BDC8A0C71B4B94890D9D30F5A42B4F2"/>
                </w:placeholder>
                <w:showingPlcHdr/>
                <w:date w:fullDate="2023-10-04T09:45:00Z">
                  <w:dateFormat w:val="d MMMM yyyy 'г.'"/>
                  <w:lid w:val="ru-RU"/>
                  <w:storeMappedDataAs w:val="dateTime"/>
                  <w:calendar w:val="gregorian"/>
                </w:date>
              </w:sdtPr>
              <w:sdtEndPr/>
              <w:sdtContent>
                <w:r w:rsidR="007D3847">
                  <w:rPr>
                    <w:rStyle w:val="af9"/>
                    <w:rFonts w:ascii="Tahoma" w:hAnsi="Tahoma" w:cs="Tahoma"/>
                    <w:color w:val="FF0000"/>
                    <w:sz w:val="20"/>
                    <w:szCs w:val="20"/>
                  </w:rPr>
                  <w:t>Место для ввода даты.</w:t>
                </w:r>
              </w:sdtContent>
            </w:sdt>
          </w:p>
        </w:tc>
        <w:tc>
          <w:tcPr>
            <w:tcW w:w="4742" w:type="dxa"/>
          </w:tcPr>
          <w:p w14:paraId="67E2DD10" w14:textId="77777777" w:rsidR="004A249F" w:rsidRDefault="007D3847">
            <w:pPr>
              <w:shd w:val="clear" w:color="auto" w:fill="A6A6A6" w:themeFill="background1" w:themeFillShade="A6"/>
              <w:jc w:val="both"/>
              <w:rPr>
                <w:rFonts w:ascii="Tahoma" w:hAnsi="Tahoma" w:cs="Tahoma"/>
                <w:b/>
                <w:sz w:val="20"/>
                <w:szCs w:val="20"/>
              </w:rPr>
            </w:pPr>
            <w:r>
              <w:rPr>
                <w:rFonts w:ascii="Tahoma" w:hAnsi="Tahoma" w:cs="Tahoma"/>
                <w:b/>
                <w:bCs/>
                <w:sz w:val="20"/>
                <w:szCs w:val="20"/>
              </w:rPr>
              <w:t>Подпись:</w:t>
            </w:r>
            <w:r>
              <w:rPr>
                <w:rFonts w:ascii="Tahoma" w:hAnsi="Tahoma" w:cs="Tahoma"/>
                <w:b/>
                <w:sz w:val="20"/>
                <w:szCs w:val="20"/>
              </w:rPr>
              <w:t xml:space="preserve"> </w:t>
            </w:r>
          </w:p>
          <w:p w14:paraId="054799AA" w14:textId="77777777" w:rsidR="004A249F" w:rsidRDefault="004A249F">
            <w:pPr>
              <w:shd w:val="clear" w:color="auto" w:fill="A6A6A6" w:themeFill="background1" w:themeFillShade="A6"/>
              <w:jc w:val="both"/>
              <w:rPr>
                <w:rFonts w:ascii="Tahoma" w:hAnsi="Tahoma" w:cs="Tahoma"/>
                <w:sz w:val="20"/>
                <w:szCs w:val="20"/>
              </w:rPr>
            </w:pPr>
          </w:p>
          <w:p w14:paraId="26DEC2FC" w14:textId="77777777" w:rsidR="004A249F" w:rsidRDefault="007D3847">
            <w:pPr>
              <w:shd w:val="clear" w:color="auto" w:fill="A6A6A6" w:themeFill="background1" w:themeFillShade="A6"/>
              <w:jc w:val="right"/>
              <w:rPr>
                <w:rFonts w:ascii="Tahoma" w:hAnsi="Tahoma" w:cs="Tahoma"/>
                <w:sz w:val="20"/>
                <w:szCs w:val="20"/>
              </w:rPr>
            </w:pPr>
            <w:r>
              <w:rPr>
                <w:rFonts w:ascii="Tahoma" w:hAnsi="Tahoma" w:cs="Tahoma"/>
                <w:sz w:val="20"/>
                <w:szCs w:val="20"/>
              </w:rPr>
              <w:t>____________________/</w:t>
            </w:r>
            <w:r>
              <w:rPr>
                <w:rFonts w:ascii="Tahoma" w:hAnsi="Tahoma" w:cs="Tahoma"/>
                <w:sz w:val="20"/>
                <w:szCs w:val="20"/>
              </w:rPr>
              <w:fldChar w:fldCharType="begin"/>
            </w:r>
            <w:r>
              <w:rPr>
                <w:rFonts w:ascii="Tahoma" w:hAnsi="Tahoma" w:cs="Tahoma"/>
                <w:sz w:val="20"/>
                <w:szCs w:val="20"/>
              </w:rPr>
              <w:instrText xml:space="preserve"> FORMTEXT </w:instrText>
            </w:r>
            <w:r>
              <w:rPr>
                <w:rFonts w:ascii="Tahoma" w:hAnsi="Tahoma" w:cs="Tahoma"/>
                <w:sz w:val="20"/>
                <w:szCs w:val="20"/>
              </w:rPr>
              <w:fldChar w:fldCharType="separate"/>
            </w:r>
            <w:r>
              <w:rPr>
                <w:rFonts w:ascii="Tahoma" w:hAnsi="Tahoma" w:cs="Tahoma"/>
                <w:sz w:val="20"/>
                <w:szCs w:val="20"/>
              </w:rPr>
              <w:t> </w:t>
            </w:r>
            <w:r>
              <w:rPr>
                <w:rFonts w:ascii="Tahoma" w:hAnsi="Tahoma" w:cs="Tahoma"/>
                <w:sz w:val="20"/>
                <w:szCs w:val="20"/>
              </w:rPr>
              <w:t> </w:t>
            </w:r>
            <w:r>
              <w:rPr>
                <w:rFonts w:ascii="Tahoma" w:hAnsi="Tahoma" w:cs="Tahoma"/>
                <w:sz w:val="20"/>
                <w:szCs w:val="20"/>
              </w:rPr>
              <w:t> </w:t>
            </w:r>
            <w:r>
              <w:rPr>
                <w:rFonts w:ascii="Tahoma" w:hAnsi="Tahoma" w:cs="Tahoma"/>
                <w:sz w:val="20"/>
                <w:szCs w:val="20"/>
              </w:rPr>
              <w:t> </w:t>
            </w:r>
            <w:r>
              <w:rPr>
                <w:rFonts w:ascii="Tahoma" w:hAnsi="Tahoma" w:cs="Tahoma"/>
                <w:sz w:val="20"/>
                <w:szCs w:val="20"/>
              </w:rPr>
              <w:t> </w:t>
            </w:r>
            <w:r>
              <w:rPr>
                <w:rFonts w:ascii="Tahoma" w:hAnsi="Tahoma" w:cs="Tahoma"/>
                <w:sz w:val="20"/>
                <w:szCs w:val="20"/>
              </w:rPr>
              <w:fldChar w:fldCharType="end"/>
            </w:r>
            <w:r>
              <w:rPr>
                <w:rFonts w:ascii="Tahoma" w:hAnsi="Tahoma" w:cs="Tahoma"/>
                <w:sz w:val="20"/>
                <w:szCs w:val="20"/>
              </w:rPr>
              <w:t>/</w:t>
            </w:r>
          </w:p>
          <w:p w14:paraId="4AEB082D" w14:textId="77777777" w:rsidR="004A249F" w:rsidRDefault="007D3847">
            <w:pPr>
              <w:shd w:val="clear" w:color="auto" w:fill="A6A6A6" w:themeFill="background1" w:themeFillShade="A6"/>
              <w:jc w:val="center"/>
              <w:rPr>
                <w:rFonts w:ascii="Tahoma" w:hAnsi="Tahoma" w:cs="Tahoma"/>
                <w:sz w:val="20"/>
                <w:szCs w:val="20"/>
              </w:rPr>
            </w:pPr>
            <w:r>
              <w:rPr>
                <w:rFonts w:ascii="Tahoma" w:hAnsi="Tahoma" w:cs="Tahoma"/>
                <w:sz w:val="20"/>
                <w:szCs w:val="20"/>
              </w:rPr>
              <w:t>М.П.</w:t>
            </w:r>
          </w:p>
          <w:p w14:paraId="35A57CE4" w14:textId="77777777" w:rsidR="004A249F" w:rsidRDefault="00A81E81">
            <w:pPr>
              <w:shd w:val="clear" w:color="auto" w:fill="A6A6A6" w:themeFill="background1" w:themeFillShade="A6"/>
              <w:jc w:val="center"/>
              <w:rPr>
                <w:rFonts w:ascii="Tahoma" w:hAnsi="Tahoma" w:cs="Tahoma"/>
                <w:sz w:val="20"/>
                <w:szCs w:val="20"/>
              </w:rPr>
            </w:pPr>
            <w:sdt>
              <w:sdtPr>
                <w:rPr>
                  <w:szCs w:val="20"/>
                </w:rPr>
                <w:alias w:val="Дата"/>
                <w:tag w:val="Дата"/>
                <w:id w:val="17446846"/>
                <w:placeholder>
                  <w:docPart w:val="9C446B128F2B6640B9A6E90DCABA809A"/>
                </w:placeholder>
                <w:showingPlcHdr/>
                <w:date w:fullDate="2023-10-04T09:45:00Z">
                  <w:dateFormat w:val="d MMMM yyyy 'г.'"/>
                  <w:lid w:val="ru-RU"/>
                  <w:storeMappedDataAs w:val="dateTime"/>
                  <w:calendar w:val="gregorian"/>
                </w:date>
              </w:sdtPr>
              <w:sdtEndPr/>
              <w:sdtContent>
                <w:r w:rsidR="007D3847">
                  <w:rPr>
                    <w:rStyle w:val="af9"/>
                    <w:rFonts w:ascii="Tahoma" w:hAnsi="Tahoma" w:cs="Tahoma"/>
                    <w:color w:val="FF0000"/>
                    <w:sz w:val="20"/>
                    <w:szCs w:val="20"/>
                  </w:rPr>
                  <w:t>Место для ввода даты.</w:t>
                </w:r>
              </w:sdtContent>
            </w:sdt>
          </w:p>
        </w:tc>
      </w:tr>
    </w:tbl>
    <w:p w14:paraId="441F6F5F" w14:textId="77777777" w:rsidR="004A249F" w:rsidRDefault="007D3847">
      <w:pPr>
        <w:widowControl w:val="0"/>
        <w:jc w:val="both"/>
        <w:rPr>
          <w:rFonts w:ascii="Tahoma" w:hAnsi="Tahoma" w:cs="Tahoma"/>
          <w:sz w:val="16"/>
          <w:szCs w:val="20"/>
          <w:u w:val="single"/>
        </w:rPr>
      </w:pPr>
      <w:r>
        <w:rPr>
          <w:rFonts w:ascii="Tahoma" w:hAnsi="Tahoma" w:cs="Tahoma"/>
          <w:b/>
          <w:bCs/>
          <w:noProof/>
          <w:sz w:val="20"/>
          <w:szCs w:val="20"/>
        </w:rPr>
        <mc:AlternateContent>
          <mc:Choice Requires="wpg">
            <w:drawing>
              <wp:inline distT="0" distB="0" distL="0" distR="0" wp14:anchorId="73292F77" wp14:editId="0E0EDC86">
                <wp:extent cx="5940425" cy="635"/>
                <wp:effectExtent l="0" t="0" r="0" b="0"/>
                <wp:docPr id="2" name="_x0000_i1026"/>
                <wp:cNvGraphicFramePr/>
                <a:graphic xmlns:a="http://schemas.openxmlformats.org/drawingml/2006/main">
                  <a:graphicData uri="http://schemas.microsoft.com/office/word/2010/wordprocessingShape">
                    <wps:wsp>
                      <wps:cNvSpPr/>
                      <wps:spPr bwMode="auto">
                        <a:xfrm>
                          <a:off x="0" y="0"/>
                          <a:ext cx="5940425" cy="635"/>
                        </a:xfrm>
                        <a:prstGeom prst="rect">
                          <a:avLst/>
                        </a:prstGeom>
                        <a:solidFill>
                          <a:srgbClr val="A0A0A0"/>
                        </a:solidFill>
                        <a:ln>
                          <a:noFill/>
                        </a:ln>
                      </wps:spPr>
                      <wps:bodyPr rot="0">
                        <a:prstTxWarp prst="textNoShape">
                          <a:avLst/>
                        </a:prstTxWarp>
                        <a:noAutofit/>
                      </wps:bodyPr>
                    </wps:wsp>
                  </a:graphicData>
                </a:graphic>
              </wp:inline>
            </w:drawing>
          </mc:Choice>
          <mc:Fallback xmlns:a="http://schemas.openxmlformats.org/drawingml/2006/main">
            <w:pict>
              <v:shape id="shape 1" o:spid="_x0000_s1" o:spt="1" type="#_x0000_t1" style="width:467.75pt;height:0.05pt;mso-wrap-distance-left:0.00pt;mso-wrap-distance-top:0.00pt;mso-wrap-distance-right:0.00pt;mso-wrap-distance-bottom:0.00pt;visibility:visible;" fillcolor="#A0A0A0" stroked="f"/>
            </w:pict>
          </mc:Fallback>
        </mc:AlternateContent>
      </w:r>
      <w:r>
        <w:rPr>
          <w:rFonts w:ascii="Tahoma" w:hAnsi="Tahoma" w:cs="Tahoma"/>
          <w:b/>
          <w:sz w:val="16"/>
          <w:szCs w:val="20"/>
          <w:u w:val="single"/>
        </w:rPr>
        <w:t>КОНЕЦ ФОРМЫ (ЗАПОЛНЯТЬ И ПОДПИСЫВАТЬ ТОЛЬКО ТО, ЧТО НИЖЕ).</w:t>
      </w:r>
    </w:p>
    <w:p w14:paraId="0500739F" w14:textId="77777777" w:rsidR="004A249F" w:rsidRDefault="004A249F">
      <w:pPr>
        <w:widowControl w:val="0"/>
        <w:jc w:val="both"/>
        <w:rPr>
          <w:rFonts w:ascii="Tahoma" w:hAnsi="Tahoma" w:cs="Tahoma"/>
          <w:sz w:val="16"/>
          <w:szCs w:val="20"/>
          <w:u w:val="single"/>
        </w:rPr>
      </w:pPr>
    </w:p>
    <w:p w14:paraId="7D6041A5" w14:textId="77777777" w:rsidR="004A249F" w:rsidRDefault="007D3847">
      <w:pPr>
        <w:widowControl w:val="0"/>
        <w:jc w:val="both"/>
        <w:rPr>
          <w:rFonts w:ascii="Tahoma" w:hAnsi="Tahoma" w:cs="Tahoma"/>
          <w:b/>
          <w:sz w:val="20"/>
          <w:szCs w:val="20"/>
        </w:rPr>
      </w:pPr>
      <w:r>
        <w:rPr>
          <w:rFonts w:ascii="Tahoma" w:hAnsi="Tahoma" w:cs="Tahoma"/>
          <w:b/>
          <w:sz w:val="20"/>
          <w:szCs w:val="20"/>
        </w:rPr>
        <w:t>ФОРМА СОГЛАСОВАНА:</w:t>
      </w:r>
    </w:p>
    <w:p w14:paraId="70C3618E" w14:textId="77777777" w:rsidR="004A249F" w:rsidRDefault="004A249F">
      <w:pPr>
        <w:widowControl w:val="0"/>
        <w:jc w:val="both"/>
        <w:rPr>
          <w:rFonts w:ascii="Tahoma" w:hAnsi="Tahoma" w:cs="Tahoma"/>
          <w:b/>
          <w:sz w:val="20"/>
          <w:szCs w:val="20"/>
        </w:rPr>
      </w:pPr>
    </w:p>
    <w:tbl>
      <w:tblPr>
        <w:tblW w:w="0" w:type="auto"/>
        <w:tblLook w:val="01E0" w:firstRow="1" w:lastRow="1" w:firstColumn="1" w:lastColumn="1" w:noHBand="0" w:noVBand="0"/>
      </w:tblPr>
      <w:tblGrid>
        <w:gridCol w:w="4724"/>
        <w:gridCol w:w="4630"/>
      </w:tblGrid>
      <w:tr w:rsidR="004A249F" w14:paraId="7C528EB2" w14:textId="77777777">
        <w:trPr>
          <w:trHeight w:val="286"/>
        </w:trPr>
        <w:tc>
          <w:tcPr>
            <w:tcW w:w="4724" w:type="dxa"/>
          </w:tcPr>
          <w:p w14:paraId="1282864A" w14:textId="77777777" w:rsidR="004A249F" w:rsidRDefault="007D3847">
            <w:pPr>
              <w:rPr>
                <w:rFonts w:ascii="Tahoma" w:hAnsi="Tahoma" w:cs="Tahoma"/>
                <w:b/>
                <w:sz w:val="20"/>
                <w:szCs w:val="20"/>
              </w:rPr>
            </w:pPr>
            <w:r>
              <w:rPr>
                <w:rFonts w:ascii="Tahoma" w:hAnsi="Tahoma" w:cs="Tahoma"/>
                <w:b/>
                <w:sz w:val="20"/>
                <w:szCs w:val="20"/>
              </w:rPr>
              <w:t>Поставщик:</w:t>
            </w:r>
          </w:p>
          <w:p w14:paraId="3466888B" w14:textId="77777777" w:rsidR="004A249F" w:rsidRDefault="004A249F">
            <w:pPr>
              <w:jc w:val="both"/>
              <w:rPr>
                <w:rFonts w:ascii="Tahoma" w:hAnsi="Tahoma" w:cs="Tahoma"/>
                <w:b/>
                <w:bCs/>
                <w:sz w:val="20"/>
                <w:szCs w:val="20"/>
              </w:rPr>
            </w:pPr>
          </w:p>
          <w:p w14:paraId="5C911728" w14:textId="77777777" w:rsidR="004A249F" w:rsidRDefault="007D3847">
            <w:pPr>
              <w:jc w:val="both"/>
              <w:rPr>
                <w:rFonts w:ascii="Tahoma" w:hAnsi="Tahoma" w:cs="Tahoma"/>
                <w:b/>
                <w:sz w:val="20"/>
                <w:szCs w:val="20"/>
              </w:rPr>
            </w:pPr>
            <w:r>
              <w:rPr>
                <w:rFonts w:ascii="Tahoma" w:hAnsi="Tahoma" w:cs="Tahoma"/>
                <w:b/>
                <w:bCs/>
                <w:sz w:val="20"/>
                <w:szCs w:val="20"/>
              </w:rPr>
              <w:t>Подпись:</w:t>
            </w:r>
            <w:r>
              <w:rPr>
                <w:rFonts w:ascii="Tahoma" w:hAnsi="Tahoma" w:cs="Tahoma"/>
                <w:b/>
                <w:sz w:val="20"/>
                <w:szCs w:val="20"/>
              </w:rPr>
              <w:t xml:space="preserve"> </w:t>
            </w:r>
          </w:p>
          <w:p w14:paraId="4532517E" w14:textId="77777777" w:rsidR="004A249F" w:rsidRDefault="007D3847">
            <w:pPr>
              <w:rPr>
                <w:rFonts w:ascii="Tahoma" w:hAnsi="Tahoma" w:cs="Tahoma"/>
                <w:sz w:val="20"/>
                <w:szCs w:val="20"/>
              </w:rPr>
            </w:pPr>
            <w:r>
              <w:rPr>
                <w:rFonts w:ascii="Tahoma" w:hAnsi="Tahoma" w:cs="Tahoma"/>
                <w:sz w:val="20"/>
                <w:szCs w:val="20"/>
              </w:rPr>
              <w:t xml:space="preserve">____________________ / </w:t>
            </w:r>
            <w:r>
              <w:rPr>
                <w:rFonts w:ascii="Tahoma" w:eastAsia="Times New Roman" w:hAnsi="Tahoma" w:cs="Tahoma"/>
                <w:color w:val="000000"/>
                <w:sz w:val="20"/>
                <w:szCs w:val="20"/>
                <w:lang w:eastAsia="ru-RU"/>
              </w:rPr>
              <w:t xml:space="preserve"> _____</w:t>
            </w:r>
            <w:r>
              <w:rPr>
                <w:rFonts w:ascii="Tahoma" w:eastAsia="Times New Roman" w:hAnsi="Tahoma" w:cs="Tahoma"/>
                <w:color w:val="000000"/>
                <w:sz w:val="18"/>
                <w:szCs w:val="18"/>
                <w:lang w:eastAsia="ru-RU"/>
              </w:rPr>
              <w:t xml:space="preserve"> </w:t>
            </w:r>
            <w:r>
              <w:rPr>
                <w:rFonts w:ascii="Tahoma" w:hAnsi="Tahoma" w:cs="Tahoma"/>
                <w:sz w:val="20"/>
                <w:szCs w:val="20"/>
              </w:rPr>
              <w:t xml:space="preserve">/ </w:t>
            </w:r>
          </w:p>
          <w:p w14:paraId="366D2132" w14:textId="77777777" w:rsidR="004A249F" w:rsidRDefault="007D3847">
            <w:pPr>
              <w:rPr>
                <w:rFonts w:ascii="Tahoma" w:hAnsi="Tahoma" w:cs="Tahoma"/>
                <w:sz w:val="20"/>
                <w:szCs w:val="20"/>
              </w:rPr>
            </w:pPr>
            <w:r>
              <w:rPr>
                <w:rFonts w:ascii="Tahoma" w:hAnsi="Tahoma" w:cs="Tahoma"/>
                <w:sz w:val="20"/>
                <w:szCs w:val="20"/>
              </w:rPr>
              <w:t xml:space="preserve">             М.П.</w:t>
            </w:r>
          </w:p>
          <w:p w14:paraId="139F4D83" w14:textId="77777777" w:rsidR="004A249F" w:rsidRDefault="004A249F">
            <w:pPr>
              <w:jc w:val="both"/>
              <w:rPr>
                <w:rStyle w:val="afa"/>
                <w:rFonts w:cs="Tahoma"/>
                <w:szCs w:val="20"/>
              </w:rPr>
            </w:pPr>
          </w:p>
          <w:p w14:paraId="616D65F7" w14:textId="77777777" w:rsidR="004A249F" w:rsidRDefault="007D3847">
            <w:pPr>
              <w:jc w:val="both"/>
              <w:rPr>
                <w:rFonts w:ascii="Tahoma" w:hAnsi="Tahoma" w:cs="Tahoma"/>
                <w:sz w:val="20"/>
                <w:szCs w:val="20"/>
              </w:rPr>
            </w:pPr>
            <w:proofErr w:type="gramStart"/>
            <w:r>
              <w:rPr>
                <w:rFonts w:ascii="Tahoma" w:eastAsia="Times New Roman" w:hAnsi="Tahoma" w:cs="Tahoma"/>
                <w:color w:val="000000"/>
                <w:sz w:val="20"/>
                <w:szCs w:val="20"/>
                <w:lang w:eastAsia="ru-RU"/>
              </w:rPr>
              <w:lastRenderedPageBreak/>
              <w:t xml:space="preserve">«  </w:t>
            </w:r>
            <w:proofErr w:type="gramEnd"/>
            <w:r>
              <w:rPr>
                <w:rFonts w:ascii="Tahoma" w:eastAsia="Times New Roman" w:hAnsi="Tahoma" w:cs="Tahoma"/>
                <w:color w:val="000000"/>
                <w:sz w:val="20"/>
                <w:szCs w:val="20"/>
                <w:lang w:eastAsia="ru-RU"/>
              </w:rPr>
              <w:t xml:space="preserve">  »______________ 202 г.</w:t>
            </w:r>
          </w:p>
        </w:tc>
        <w:tc>
          <w:tcPr>
            <w:tcW w:w="4630" w:type="dxa"/>
          </w:tcPr>
          <w:p w14:paraId="3CEDAA98" w14:textId="77777777" w:rsidR="004A249F" w:rsidRDefault="007D3847">
            <w:pPr>
              <w:rPr>
                <w:rFonts w:ascii="Tahoma" w:hAnsi="Tahoma" w:cs="Tahoma"/>
                <w:b/>
                <w:sz w:val="20"/>
                <w:szCs w:val="20"/>
              </w:rPr>
            </w:pPr>
            <w:r>
              <w:rPr>
                <w:rFonts w:ascii="Tahoma" w:hAnsi="Tahoma" w:cs="Tahoma"/>
                <w:b/>
                <w:sz w:val="20"/>
                <w:szCs w:val="20"/>
              </w:rPr>
              <w:lastRenderedPageBreak/>
              <w:t>Покупатель:</w:t>
            </w:r>
          </w:p>
          <w:p w14:paraId="04B65859" w14:textId="77777777" w:rsidR="004A249F" w:rsidRDefault="007D3847">
            <w:pPr>
              <w:jc w:val="both"/>
              <w:rPr>
                <w:rFonts w:ascii="Tahoma" w:hAnsi="Tahoma" w:cs="Tahoma"/>
                <w:b/>
                <w:sz w:val="20"/>
                <w:szCs w:val="20"/>
              </w:rPr>
            </w:pPr>
            <w:r>
              <w:rPr>
                <w:rFonts w:ascii="Tahoma" w:hAnsi="Tahoma" w:cs="Tahoma"/>
                <w:b/>
                <w:bCs/>
                <w:sz w:val="20"/>
                <w:szCs w:val="20"/>
              </w:rPr>
              <w:t>Подпись:</w:t>
            </w:r>
            <w:r>
              <w:rPr>
                <w:rFonts w:ascii="Tahoma" w:hAnsi="Tahoma" w:cs="Tahoma"/>
                <w:b/>
                <w:sz w:val="20"/>
                <w:szCs w:val="20"/>
              </w:rPr>
              <w:t xml:space="preserve"> </w:t>
            </w:r>
          </w:p>
          <w:p w14:paraId="6267FA9D" w14:textId="77777777" w:rsidR="004A249F" w:rsidRDefault="004A249F">
            <w:pPr>
              <w:jc w:val="both"/>
              <w:rPr>
                <w:rFonts w:ascii="Tahoma" w:hAnsi="Tahoma" w:cs="Tahoma"/>
                <w:sz w:val="20"/>
                <w:szCs w:val="20"/>
              </w:rPr>
            </w:pPr>
          </w:p>
          <w:p w14:paraId="4A064049" w14:textId="77777777" w:rsidR="004A249F" w:rsidRDefault="007D3847">
            <w:pPr>
              <w:rPr>
                <w:rFonts w:ascii="Tahoma" w:hAnsi="Tahoma" w:cs="Tahoma"/>
                <w:sz w:val="20"/>
                <w:szCs w:val="20"/>
              </w:rPr>
            </w:pPr>
            <w:r>
              <w:rPr>
                <w:rFonts w:ascii="Tahoma" w:hAnsi="Tahoma" w:cs="Tahoma"/>
                <w:sz w:val="20"/>
                <w:szCs w:val="20"/>
              </w:rPr>
              <w:t>____________________/</w:t>
            </w:r>
            <w:r>
              <w:t xml:space="preserve"> ________</w:t>
            </w:r>
            <w:r>
              <w:rPr>
                <w:rFonts w:ascii="Tahoma" w:hAnsi="Tahoma" w:cs="Tahoma"/>
                <w:sz w:val="20"/>
                <w:szCs w:val="20"/>
              </w:rPr>
              <w:t>/</w:t>
            </w:r>
          </w:p>
          <w:p w14:paraId="6CDD15E5" w14:textId="77777777" w:rsidR="004A249F" w:rsidRDefault="007D3847">
            <w:pPr>
              <w:rPr>
                <w:rFonts w:ascii="Tahoma" w:hAnsi="Tahoma" w:cs="Tahoma"/>
                <w:sz w:val="20"/>
                <w:szCs w:val="20"/>
              </w:rPr>
            </w:pPr>
            <w:r>
              <w:rPr>
                <w:rFonts w:ascii="Tahoma" w:hAnsi="Tahoma" w:cs="Tahoma"/>
                <w:sz w:val="20"/>
                <w:szCs w:val="20"/>
              </w:rPr>
              <w:t xml:space="preserve">              М.П.</w:t>
            </w:r>
          </w:p>
          <w:p w14:paraId="789DE92D" w14:textId="77777777" w:rsidR="004A249F" w:rsidRDefault="004A249F">
            <w:pPr>
              <w:rPr>
                <w:rFonts w:ascii="Tahoma" w:hAnsi="Tahoma" w:cs="Tahoma"/>
                <w:sz w:val="20"/>
                <w:szCs w:val="20"/>
              </w:rPr>
            </w:pPr>
          </w:p>
          <w:p w14:paraId="5D074E45" w14:textId="77777777" w:rsidR="004A249F" w:rsidRDefault="007D3847">
            <w:pPr>
              <w:jc w:val="both"/>
              <w:rPr>
                <w:rFonts w:ascii="Tahoma" w:hAnsi="Tahoma" w:cs="Tahoma"/>
                <w:sz w:val="20"/>
                <w:szCs w:val="20"/>
              </w:rPr>
            </w:pPr>
            <w:proofErr w:type="gramStart"/>
            <w:r>
              <w:rPr>
                <w:rStyle w:val="afa"/>
                <w:szCs w:val="20"/>
              </w:rPr>
              <w:lastRenderedPageBreak/>
              <w:t xml:space="preserve">«  </w:t>
            </w:r>
            <w:proofErr w:type="gramEnd"/>
            <w:r>
              <w:rPr>
                <w:rStyle w:val="afa"/>
                <w:szCs w:val="20"/>
              </w:rPr>
              <w:t xml:space="preserve">   » __________</w:t>
            </w:r>
            <w:r>
              <w:rPr>
                <w:rStyle w:val="afa"/>
              </w:rPr>
              <w:t>_</w:t>
            </w:r>
            <w:r>
              <w:rPr>
                <w:rStyle w:val="afa"/>
                <w:szCs w:val="20"/>
              </w:rPr>
              <w:t xml:space="preserve"> 202 г.</w:t>
            </w:r>
          </w:p>
        </w:tc>
      </w:tr>
    </w:tbl>
    <w:p w14:paraId="06393682" w14:textId="77777777" w:rsidR="004A249F" w:rsidRDefault="004A249F">
      <w:pPr>
        <w:jc w:val="right"/>
        <w:rPr>
          <w:rFonts w:ascii="Tahoma" w:hAnsi="Tahoma" w:cs="Tahoma"/>
          <w:b/>
          <w:bCs/>
          <w:sz w:val="20"/>
          <w:szCs w:val="20"/>
        </w:rPr>
        <w:sectPr w:rsidR="004A249F">
          <w:headerReference w:type="default" r:id="rId11"/>
          <w:footerReference w:type="default" r:id="rId12"/>
          <w:footerReference w:type="first" r:id="rId13"/>
          <w:pgSz w:w="11906" w:h="16838"/>
          <w:pgMar w:top="851" w:right="851" w:bottom="1134" w:left="1701" w:header="284" w:footer="425" w:gutter="0"/>
          <w:cols w:space="708"/>
          <w:docGrid w:linePitch="360"/>
        </w:sectPr>
      </w:pPr>
    </w:p>
    <w:p w14:paraId="5BECC5CF" w14:textId="77777777" w:rsidR="004A249F" w:rsidRDefault="007D3847">
      <w:pPr>
        <w:jc w:val="right"/>
        <w:rPr>
          <w:rFonts w:ascii="Tahoma" w:hAnsi="Tahoma" w:cs="Tahoma"/>
          <w:b/>
          <w:bCs/>
          <w:sz w:val="20"/>
          <w:szCs w:val="20"/>
        </w:rPr>
      </w:pPr>
      <w:r>
        <w:rPr>
          <w:rFonts w:ascii="Tahoma" w:hAnsi="Tahoma" w:cs="Tahoma"/>
          <w:b/>
          <w:bCs/>
          <w:sz w:val="20"/>
          <w:szCs w:val="20"/>
        </w:rPr>
        <w:lastRenderedPageBreak/>
        <w:t xml:space="preserve">Приложение № 2  </w:t>
      </w:r>
    </w:p>
    <w:p w14:paraId="256D72F6" w14:textId="77777777" w:rsidR="004A249F" w:rsidRDefault="007D3847">
      <w:pPr>
        <w:jc w:val="right"/>
        <w:rPr>
          <w:rFonts w:ascii="Tahoma" w:hAnsi="Tahoma" w:cs="Tahoma"/>
          <w:b/>
          <w:bCs/>
          <w:sz w:val="20"/>
          <w:szCs w:val="20"/>
        </w:rPr>
      </w:pPr>
      <w:r>
        <w:rPr>
          <w:rFonts w:ascii="Tahoma" w:hAnsi="Tahoma" w:cs="Tahoma"/>
          <w:b/>
          <w:bCs/>
          <w:sz w:val="20"/>
          <w:szCs w:val="20"/>
        </w:rPr>
        <w:t xml:space="preserve">к Договору № </w:t>
      </w:r>
      <w:r>
        <w:rPr>
          <w:rFonts w:ascii="Tahoma" w:hAnsi="Tahoma" w:cs="Tahoma"/>
          <w:b/>
          <w:bCs/>
          <w:color w:val="000000"/>
          <w:sz w:val="20"/>
          <w:szCs w:val="20"/>
        </w:rPr>
        <w:t xml:space="preserve">______________ </w:t>
      </w:r>
      <w:r>
        <w:rPr>
          <w:rFonts w:ascii="Tahoma" w:hAnsi="Tahoma" w:cs="Tahoma"/>
          <w:b/>
          <w:bCs/>
          <w:sz w:val="20"/>
          <w:szCs w:val="20"/>
        </w:rPr>
        <w:t xml:space="preserve">от </w:t>
      </w:r>
      <w:proofErr w:type="gramStart"/>
      <w:r>
        <w:rPr>
          <w:rFonts w:ascii="Tahoma" w:hAnsi="Tahoma" w:cs="Tahoma"/>
          <w:b/>
          <w:bCs/>
          <w:sz w:val="20"/>
          <w:szCs w:val="20"/>
        </w:rPr>
        <w:t xml:space="preserve">«  </w:t>
      </w:r>
      <w:proofErr w:type="gramEnd"/>
      <w:r>
        <w:rPr>
          <w:rFonts w:ascii="Tahoma" w:hAnsi="Tahoma" w:cs="Tahoma"/>
          <w:b/>
          <w:bCs/>
          <w:sz w:val="20"/>
          <w:szCs w:val="20"/>
        </w:rPr>
        <w:t xml:space="preserve">  » ____________2023 г.</w:t>
      </w:r>
    </w:p>
    <w:p w14:paraId="72E01C42" w14:textId="77777777" w:rsidR="004A249F" w:rsidRDefault="004A249F">
      <w:pPr>
        <w:jc w:val="right"/>
        <w:rPr>
          <w:rFonts w:ascii="Tahoma" w:hAnsi="Tahoma" w:cs="Tahoma"/>
          <w:b/>
          <w:bCs/>
          <w:sz w:val="20"/>
          <w:szCs w:val="20"/>
        </w:rPr>
      </w:pPr>
    </w:p>
    <w:p w14:paraId="1AA90877" w14:textId="77777777" w:rsidR="004A249F" w:rsidRDefault="004A249F">
      <w:pPr>
        <w:jc w:val="both"/>
        <w:rPr>
          <w:rFonts w:ascii="Tahoma" w:hAnsi="Tahoma" w:cs="Tahoma"/>
          <w:bCs/>
          <w:sz w:val="20"/>
          <w:szCs w:val="20"/>
        </w:rPr>
      </w:pPr>
    </w:p>
    <w:p w14:paraId="61B673B4" w14:textId="77777777" w:rsidR="004A249F" w:rsidRDefault="007D3847">
      <w:pPr>
        <w:jc w:val="center"/>
        <w:rPr>
          <w:rFonts w:ascii="Tahoma" w:hAnsi="Tahoma" w:cs="Tahoma"/>
          <w:b/>
          <w:bCs/>
          <w:sz w:val="20"/>
          <w:szCs w:val="20"/>
        </w:rPr>
      </w:pPr>
      <w:r>
        <w:rPr>
          <w:rFonts w:ascii="Tahoma" w:hAnsi="Tahoma" w:cs="Tahoma"/>
          <w:b/>
          <w:bCs/>
          <w:sz w:val="20"/>
          <w:szCs w:val="20"/>
        </w:rPr>
        <w:t>Перечень поставляемого Программного Обеспечения</w:t>
      </w:r>
    </w:p>
    <w:p w14:paraId="2F819C41" w14:textId="77777777" w:rsidR="004A249F" w:rsidRDefault="004A249F">
      <w:pPr>
        <w:jc w:val="center"/>
        <w:rPr>
          <w:rFonts w:ascii="Tahoma" w:hAnsi="Tahoma" w:cs="Tahoma"/>
          <w:b/>
          <w:bCs/>
          <w:sz w:val="20"/>
          <w:szCs w:val="20"/>
        </w:rPr>
      </w:pPr>
    </w:p>
    <w:tbl>
      <w:tblPr>
        <w:tblW w:w="9923" w:type="dxa"/>
        <w:tblInd w:w="-5" w:type="dxa"/>
        <w:tblLayout w:type="fixed"/>
        <w:tblLook w:val="0000" w:firstRow="0" w:lastRow="0" w:firstColumn="0" w:lastColumn="0" w:noHBand="0" w:noVBand="0"/>
      </w:tblPr>
      <w:tblGrid>
        <w:gridCol w:w="567"/>
        <w:gridCol w:w="1134"/>
        <w:gridCol w:w="3274"/>
        <w:gridCol w:w="837"/>
        <w:gridCol w:w="1418"/>
        <w:gridCol w:w="1559"/>
        <w:gridCol w:w="1134"/>
      </w:tblGrid>
      <w:tr w:rsidR="004A249F" w14:paraId="6C6C0250" w14:textId="77777777">
        <w:trPr>
          <w:trHeight w:val="33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54379E" w14:textId="77777777" w:rsidR="004A249F" w:rsidRDefault="007D3847">
            <w:pPr>
              <w:tabs>
                <w:tab w:val="left" w:pos="426"/>
              </w:tabs>
              <w:rPr>
                <w:rFonts w:ascii="Tahoma" w:eastAsia="Calibri" w:hAnsi="Tahoma" w:cs="Tahoma"/>
                <w:sz w:val="18"/>
                <w:szCs w:val="18"/>
              </w:rPr>
            </w:pPr>
            <w:r>
              <w:rPr>
                <w:rFonts w:ascii="Tahoma" w:hAnsi="Tahoma" w:cs="Tahoma"/>
                <w:sz w:val="18"/>
                <w:szCs w:val="18"/>
              </w:rPr>
              <w:t>№</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14:paraId="2BE65F3F" w14:textId="77777777" w:rsidR="004A249F" w:rsidRDefault="007D3847">
            <w:pPr>
              <w:tabs>
                <w:tab w:val="left" w:pos="426"/>
              </w:tabs>
              <w:rPr>
                <w:rFonts w:ascii="Tahoma" w:eastAsia="Calibri" w:hAnsi="Tahoma" w:cs="Tahoma"/>
                <w:sz w:val="18"/>
                <w:szCs w:val="18"/>
              </w:rPr>
            </w:pPr>
            <w:r>
              <w:rPr>
                <w:rFonts w:ascii="Tahoma" w:hAnsi="Tahoma" w:cs="Tahoma"/>
                <w:sz w:val="18"/>
                <w:szCs w:val="18"/>
              </w:rPr>
              <w:t>Артикул</w:t>
            </w:r>
          </w:p>
        </w:tc>
        <w:tc>
          <w:tcPr>
            <w:tcW w:w="3274" w:type="dxa"/>
            <w:tcBorders>
              <w:top w:val="single" w:sz="4" w:space="0" w:color="auto"/>
              <w:left w:val="single" w:sz="4" w:space="0" w:color="auto"/>
              <w:bottom w:val="single" w:sz="4" w:space="0" w:color="auto"/>
              <w:right w:val="single" w:sz="4" w:space="0" w:color="auto"/>
            </w:tcBorders>
            <w:shd w:val="clear" w:color="auto" w:fill="auto"/>
            <w:vAlign w:val="center"/>
          </w:tcPr>
          <w:p w14:paraId="3FE0CC3A" w14:textId="77777777" w:rsidR="004A249F" w:rsidRDefault="007D3847">
            <w:pPr>
              <w:tabs>
                <w:tab w:val="left" w:pos="426"/>
              </w:tabs>
              <w:rPr>
                <w:rFonts w:ascii="Tahoma" w:eastAsia="Calibri" w:hAnsi="Tahoma" w:cs="Tahoma"/>
                <w:sz w:val="18"/>
                <w:szCs w:val="18"/>
              </w:rPr>
            </w:pPr>
            <w:r>
              <w:rPr>
                <w:rFonts w:ascii="Tahoma" w:hAnsi="Tahoma" w:cs="Tahoma"/>
                <w:sz w:val="18"/>
                <w:szCs w:val="18"/>
              </w:rPr>
              <w:t xml:space="preserve">Наименование </w:t>
            </w:r>
            <w:r>
              <w:rPr>
                <w:rFonts w:ascii="Tahoma" w:hAnsi="Tahoma" w:cs="Tahoma"/>
                <w:bCs/>
                <w:sz w:val="18"/>
                <w:szCs w:val="18"/>
              </w:rPr>
              <w:t>Товара</w:t>
            </w:r>
          </w:p>
        </w:tc>
        <w:tc>
          <w:tcPr>
            <w:tcW w:w="837" w:type="dxa"/>
            <w:tcBorders>
              <w:top w:val="single" w:sz="4" w:space="0" w:color="auto"/>
              <w:left w:val="none" w:sz="4" w:space="0" w:color="000000"/>
              <w:bottom w:val="single" w:sz="4" w:space="0" w:color="auto"/>
              <w:right w:val="single" w:sz="4" w:space="0" w:color="auto"/>
            </w:tcBorders>
            <w:shd w:val="clear" w:color="auto" w:fill="auto"/>
            <w:vAlign w:val="center"/>
          </w:tcPr>
          <w:p w14:paraId="2E07ACD5" w14:textId="77777777" w:rsidR="004A249F" w:rsidRDefault="007D3847">
            <w:pPr>
              <w:tabs>
                <w:tab w:val="left" w:pos="426"/>
              </w:tabs>
              <w:rPr>
                <w:rFonts w:ascii="Tahoma" w:eastAsia="Calibri" w:hAnsi="Tahoma" w:cs="Tahoma"/>
                <w:sz w:val="18"/>
                <w:szCs w:val="18"/>
              </w:rPr>
            </w:pPr>
            <w:r>
              <w:rPr>
                <w:rFonts w:ascii="Tahoma" w:hAnsi="Tahoma" w:cs="Tahoma"/>
                <w:sz w:val="18"/>
                <w:szCs w:val="18"/>
              </w:rPr>
              <w:t>Кол-во,</w:t>
            </w:r>
          </w:p>
          <w:p w14:paraId="777E2019" w14:textId="77777777" w:rsidR="004A249F" w:rsidRDefault="007D3847">
            <w:pPr>
              <w:tabs>
                <w:tab w:val="left" w:pos="426"/>
              </w:tabs>
              <w:rPr>
                <w:rFonts w:ascii="Tahoma" w:eastAsia="Calibri" w:hAnsi="Tahoma" w:cs="Tahoma"/>
                <w:sz w:val="18"/>
                <w:szCs w:val="18"/>
              </w:rPr>
            </w:pPr>
            <w:r>
              <w:rPr>
                <w:rFonts w:ascii="Tahoma" w:hAnsi="Tahoma" w:cs="Tahoma"/>
                <w:sz w:val="18"/>
                <w:szCs w:val="18"/>
              </w:rPr>
              <w:t xml:space="preserve">шт.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A24C2E" w14:textId="77777777" w:rsidR="004A249F" w:rsidRDefault="007D3847">
            <w:pPr>
              <w:tabs>
                <w:tab w:val="left" w:pos="426"/>
              </w:tabs>
              <w:rPr>
                <w:rFonts w:ascii="Tahoma" w:eastAsia="Calibri" w:hAnsi="Tahoma" w:cs="Tahoma"/>
                <w:sz w:val="18"/>
                <w:szCs w:val="18"/>
              </w:rPr>
            </w:pPr>
            <w:r>
              <w:rPr>
                <w:rFonts w:ascii="Tahoma" w:hAnsi="Tahoma" w:cs="Tahoma"/>
                <w:sz w:val="18"/>
                <w:szCs w:val="18"/>
              </w:rPr>
              <w:t xml:space="preserve">Цена*, </w:t>
            </w:r>
          </w:p>
          <w:p w14:paraId="3951462C" w14:textId="77777777" w:rsidR="004A249F" w:rsidRDefault="00A81E81">
            <w:pPr>
              <w:tabs>
                <w:tab w:val="left" w:pos="426"/>
              </w:tabs>
              <w:rPr>
                <w:rFonts w:ascii="Tahoma" w:eastAsia="Calibri" w:hAnsi="Tahoma" w:cs="Tahoma"/>
                <w:sz w:val="18"/>
                <w:szCs w:val="18"/>
                <w:lang w:val="en-US"/>
              </w:rPr>
            </w:pPr>
            <w:sdt>
              <w:sdtPr>
                <w:rPr>
                  <w:rFonts w:ascii="Tahoma" w:hAnsi="Tahoma" w:cs="Tahoma"/>
                  <w:sz w:val="18"/>
                  <w:szCs w:val="18"/>
                </w:rPr>
                <w:id w:val="-2006202749"/>
                <w:placeholder>
                  <w:docPart w:val="FF851FF6EF50794DBA6F959CC0FB918D"/>
                </w:placeholder>
                <w:showingPlcHdr/>
                <w:dropDownList>
                  <w:listItem w:displayText="USD ($)" w:value="USD ($)"/>
                  <w:listItem w:displayText="рублей" w:value="рублей"/>
                  <w:listItem w:displayText="EUR (€)" w:value="EUR (€)"/>
                </w:dropDownList>
              </w:sdtPr>
              <w:sdtEndPr/>
              <w:sdtContent>
                <w:r w:rsidR="007D3847">
                  <w:rPr>
                    <w:rFonts w:ascii="Tahoma" w:hAnsi="Tahoma" w:cs="Tahoma"/>
                    <w:sz w:val="18"/>
                    <w:szCs w:val="18"/>
                  </w:rPr>
                  <w:t>валюта</w:t>
                </w:r>
              </w:sdtContent>
            </w:sdt>
            <w:r w:rsidR="007D3847">
              <w:rPr>
                <w:rFonts w:ascii="Tahoma" w:hAnsi="Tahoma" w:cs="Tahoma"/>
                <w:sz w:val="18"/>
                <w:szCs w:val="18"/>
              </w:rPr>
              <w:t xml:space="preserve">, включая НДС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FDC811" w14:textId="77777777" w:rsidR="004A249F" w:rsidRDefault="007D3847">
            <w:pPr>
              <w:tabs>
                <w:tab w:val="left" w:pos="426"/>
              </w:tabs>
              <w:rPr>
                <w:rFonts w:ascii="Tahoma" w:eastAsia="Calibri" w:hAnsi="Tahoma" w:cs="Tahoma"/>
                <w:sz w:val="18"/>
                <w:szCs w:val="18"/>
              </w:rPr>
            </w:pPr>
            <w:r>
              <w:rPr>
                <w:rFonts w:ascii="Tahoma" w:hAnsi="Tahoma" w:cs="Tahoma"/>
                <w:sz w:val="18"/>
                <w:szCs w:val="18"/>
              </w:rPr>
              <w:t xml:space="preserve">Сумма, </w:t>
            </w:r>
          </w:p>
          <w:p w14:paraId="0BF13C53" w14:textId="77777777" w:rsidR="004A249F" w:rsidRDefault="00A81E81">
            <w:pPr>
              <w:tabs>
                <w:tab w:val="left" w:pos="426"/>
              </w:tabs>
              <w:rPr>
                <w:rFonts w:ascii="Tahoma" w:eastAsia="Calibri" w:hAnsi="Tahoma" w:cs="Tahoma"/>
                <w:sz w:val="18"/>
                <w:szCs w:val="18"/>
              </w:rPr>
            </w:pPr>
            <w:sdt>
              <w:sdtPr>
                <w:rPr>
                  <w:rFonts w:ascii="Tahoma" w:hAnsi="Tahoma" w:cs="Tahoma"/>
                  <w:sz w:val="18"/>
                  <w:szCs w:val="18"/>
                </w:rPr>
                <w:id w:val="-413481698"/>
                <w:placeholder>
                  <w:docPart w:val="1A3130EDCC6B814DB96E52F24B9AAEA2"/>
                </w:placeholder>
                <w:showingPlcHdr/>
                <w:dropDownList>
                  <w:listItem w:displayText="USD ($)" w:value="USD ($)"/>
                  <w:listItem w:displayText="рублей" w:value="рублей"/>
                  <w:listItem w:displayText="EUR (€)" w:value="EUR (€)"/>
                </w:dropDownList>
              </w:sdtPr>
              <w:sdtEndPr/>
              <w:sdtContent>
                <w:r w:rsidR="007D3847">
                  <w:rPr>
                    <w:rFonts w:ascii="Tahoma" w:hAnsi="Tahoma" w:cs="Tahoma"/>
                    <w:sz w:val="18"/>
                    <w:szCs w:val="18"/>
                  </w:rPr>
                  <w:t>валюта</w:t>
                </w:r>
              </w:sdtContent>
            </w:sdt>
            <w:r w:rsidR="007D3847">
              <w:rPr>
                <w:rFonts w:ascii="Tahoma" w:hAnsi="Tahoma" w:cs="Tahoma"/>
                <w:sz w:val="18"/>
                <w:szCs w:val="18"/>
              </w:rPr>
              <w:t xml:space="preserve">, включая НДС </w:t>
            </w:r>
          </w:p>
        </w:tc>
        <w:tc>
          <w:tcPr>
            <w:tcW w:w="1134" w:type="dxa"/>
            <w:tcBorders>
              <w:top w:val="single" w:sz="4" w:space="0" w:color="auto"/>
              <w:left w:val="none" w:sz="4" w:space="0" w:color="000000"/>
              <w:bottom w:val="single" w:sz="4" w:space="0" w:color="auto"/>
              <w:right w:val="single" w:sz="4" w:space="0" w:color="auto"/>
            </w:tcBorders>
            <w:shd w:val="clear" w:color="auto" w:fill="auto"/>
            <w:vAlign w:val="center"/>
          </w:tcPr>
          <w:p w14:paraId="40A3F147" w14:textId="77777777" w:rsidR="004A249F" w:rsidRDefault="007D3847">
            <w:pPr>
              <w:tabs>
                <w:tab w:val="left" w:pos="426"/>
              </w:tabs>
              <w:jc w:val="center"/>
              <w:rPr>
                <w:rFonts w:ascii="Tahoma" w:eastAsia="Calibri" w:hAnsi="Tahoma" w:cs="Tahoma"/>
                <w:sz w:val="18"/>
                <w:szCs w:val="18"/>
              </w:rPr>
            </w:pPr>
            <w:r>
              <w:rPr>
                <w:rFonts w:ascii="Tahoma" w:hAnsi="Tahoma" w:cs="Tahoma"/>
                <w:sz w:val="18"/>
                <w:szCs w:val="18"/>
              </w:rPr>
              <w:t>НДС,20 %</w:t>
            </w:r>
          </w:p>
        </w:tc>
      </w:tr>
      <w:tr w:rsidR="004A249F" w14:paraId="7852AB56" w14:textId="77777777">
        <w:trPr>
          <w:trHeight w:val="142"/>
        </w:trPr>
        <w:tc>
          <w:tcPr>
            <w:tcW w:w="567" w:type="dxa"/>
            <w:tcBorders>
              <w:top w:val="none" w:sz="4" w:space="0" w:color="000000"/>
              <w:left w:val="single" w:sz="4" w:space="0" w:color="auto"/>
              <w:bottom w:val="single" w:sz="4" w:space="0" w:color="auto"/>
              <w:right w:val="single" w:sz="4" w:space="0" w:color="auto"/>
            </w:tcBorders>
            <w:shd w:val="clear" w:color="auto" w:fill="auto"/>
            <w:vAlign w:val="center"/>
          </w:tcPr>
          <w:p w14:paraId="06A1A8E2" w14:textId="77777777" w:rsidR="004A249F" w:rsidRDefault="004A249F">
            <w:pPr>
              <w:tabs>
                <w:tab w:val="left" w:pos="426"/>
              </w:tabs>
              <w:jc w:val="both"/>
              <w:rPr>
                <w:rFonts w:ascii="Tahoma" w:hAnsi="Tahoma" w:cs="Tahoma"/>
                <w:sz w:val="18"/>
                <w:szCs w:val="18"/>
              </w:rPr>
            </w:pPr>
          </w:p>
        </w:tc>
        <w:tc>
          <w:tcPr>
            <w:tcW w:w="1134" w:type="dxa"/>
            <w:tcBorders>
              <w:top w:val="single" w:sz="4" w:space="0" w:color="auto"/>
              <w:left w:val="none" w:sz="4" w:space="0" w:color="000000"/>
              <w:bottom w:val="single" w:sz="4" w:space="0" w:color="auto"/>
              <w:right w:val="single" w:sz="4" w:space="0" w:color="auto"/>
            </w:tcBorders>
            <w:shd w:val="clear" w:color="auto" w:fill="auto"/>
          </w:tcPr>
          <w:p w14:paraId="02D89649" w14:textId="77777777" w:rsidR="004A249F" w:rsidRDefault="004A249F">
            <w:pPr>
              <w:tabs>
                <w:tab w:val="left" w:pos="426"/>
              </w:tabs>
              <w:jc w:val="both"/>
              <w:rPr>
                <w:rFonts w:ascii="Tahoma" w:hAnsi="Tahoma" w:cs="Tahoma"/>
                <w:sz w:val="18"/>
                <w:szCs w:val="18"/>
              </w:rPr>
            </w:pPr>
          </w:p>
        </w:tc>
        <w:tc>
          <w:tcPr>
            <w:tcW w:w="3274" w:type="dxa"/>
            <w:tcBorders>
              <w:top w:val="none" w:sz="4" w:space="0" w:color="000000"/>
              <w:left w:val="single" w:sz="4" w:space="0" w:color="auto"/>
              <w:bottom w:val="single" w:sz="4" w:space="0" w:color="auto"/>
              <w:right w:val="single" w:sz="4" w:space="0" w:color="auto"/>
            </w:tcBorders>
            <w:shd w:val="clear" w:color="auto" w:fill="auto"/>
          </w:tcPr>
          <w:p w14:paraId="4A0A1A21" w14:textId="77777777" w:rsidR="004A249F" w:rsidRDefault="004A249F">
            <w:pPr>
              <w:tabs>
                <w:tab w:val="left" w:pos="426"/>
              </w:tabs>
              <w:jc w:val="both"/>
              <w:rPr>
                <w:rFonts w:ascii="Tahoma" w:hAnsi="Tahoma" w:cs="Tahoma"/>
                <w:sz w:val="18"/>
                <w:szCs w:val="18"/>
                <w:lang w:val="en-US"/>
              </w:rPr>
            </w:pPr>
          </w:p>
        </w:tc>
        <w:tc>
          <w:tcPr>
            <w:tcW w:w="837" w:type="dxa"/>
            <w:tcBorders>
              <w:top w:val="none" w:sz="4" w:space="0" w:color="000000"/>
              <w:left w:val="none" w:sz="4" w:space="0" w:color="000000"/>
              <w:bottom w:val="single" w:sz="4" w:space="0" w:color="auto"/>
              <w:right w:val="single" w:sz="4" w:space="0" w:color="auto"/>
            </w:tcBorders>
            <w:shd w:val="clear" w:color="auto" w:fill="auto"/>
            <w:vAlign w:val="center"/>
          </w:tcPr>
          <w:p w14:paraId="009932E5" w14:textId="77777777" w:rsidR="004A249F" w:rsidRDefault="004A249F">
            <w:pPr>
              <w:tabs>
                <w:tab w:val="left" w:pos="426"/>
              </w:tabs>
              <w:jc w:val="center"/>
              <w:rPr>
                <w:rFonts w:ascii="Tahoma" w:hAnsi="Tahoma" w:cs="Tahoma"/>
                <w:sz w:val="18"/>
                <w:szCs w:val="18"/>
                <w:lang w:val="en-US"/>
              </w:rPr>
            </w:pPr>
          </w:p>
        </w:tc>
        <w:tc>
          <w:tcPr>
            <w:tcW w:w="1418" w:type="dxa"/>
            <w:tcBorders>
              <w:top w:val="none" w:sz="4" w:space="0" w:color="000000"/>
              <w:left w:val="single" w:sz="4" w:space="0" w:color="auto"/>
              <w:bottom w:val="single" w:sz="4" w:space="0" w:color="auto"/>
              <w:right w:val="single" w:sz="4" w:space="0" w:color="auto"/>
            </w:tcBorders>
            <w:shd w:val="clear" w:color="auto" w:fill="auto"/>
            <w:vAlign w:val="center"/>
          </w:tcPr>
          <w:p w14:paraId="10422993" w14:textId="77777777" w:rsidR="004A249F" w:rsidRDefault="004A249F">
            <w:pPr>
              <w:tabs>
                <w:tab w:val="left" w:pos="426"/>
              </w:tabs>
              <w:jc w:val="center"/>
              <w:rPr>
                <w:rFonts w:ascii="Tahoma" w:hAnsi="Tahoma" w:cs="Tahoma"/>
                <w:sz w:val="18"/>
                <w:szCs w:val="18"/>
                <w:lang w:val="en-US"/>
              </w:rPr>
            </w:pPr>
          </w:p>
        </w:tc>
        <w:tc>
          <w:tcPr>
            <w:tcW w:w="1559" w:type="dxa"/>
            <w:tcBorders>
              <w:top w:val="none" w:sz="4" w:space="0" w:color="000000"/>
              <w:left w:val="single" w:sz="4" w:space="0" w:color="auto"/>
              <w:bottom w:val="single" w:sz="4" w:space="0" w:color="auto"/>
              <w:right w:val="single" w:sz="4" w:space="0" w:color="auto"/>
            </w:tcBorders>
            <w:shd w:val="clear" w:color="auto" w:fill="auto"/>
            <w:vAlign w:val="center"/>
          </w:tcPr>
          <w:p w14:paraId="5541B096" w14:textId="77777777" w:rsidR="004A249F" w:rsidRDefault="004A249F">
            <w:pPr>
              <w:tabs>
                <w:tab w:val="left" w:pos="426"/>
              </w:tabs>
              <w:jc w:val="center"/>
              <w:rPr>
                <w:rFonts w:ascii="Tahoma" w:hAnsi="Tahoma" w:cs="Tahoma"/>
                <w:sz w:val="18"/>
                <w:szCs w:val="18"/>
                <w:lang w:val="en-US"/>
              </w:rPr>
            </w:pP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14:paraId="54205B12" w14:textId="77777777" w:rsidR="004A249F" w:rsidRDefault="004A249F">
            <w:pPr>
              <w:tabs>
                <w:tab w:val="left" w:pos="426"/>
              </w:tabs>
              <w:jc w:val="center"/>
              <w:rPr>
                <w:rFonts w:ascii="Tahoma" w:hAnsi="Tahoma" w:cs="Tahoma"/>
                <w:sz w:val="18"/>
                <w:szCs w:val="18"/>
              </w:rPr>
            </w:pPr>
          </w:p>
        </w:tc>
      </w:tr>
      <w:tr w:rsidR="004A249F" w14:paraId="14A2A78F" w14:textId="77777777">
        <w:trPr>
          <w:trHeight w:val="210"/>
        </w:trPr>
        <w:tc>
          <w:tcPr>
            <w:tcW w:w="5812" w:type="dxa"/>
            <w:gridSpan w:val="4"/>
            <w:tcBorders>
              <w:top w:val="none" w:sz="4" w:space="0" w:color="000000"/>
              <w:left w:val="single" w:sz="4" w:space="0" w:color="auto"/>
              <w:bottom w:val="single" w:sz="4" w:space="0" w:color="auto"/>
              <w:right w:val="single" w:sz="4" w:space="0" w:color="auto"/>
            </w:tcBorders>
            <w:shd w:val="clear" w:color="auto" w:fill="auto"/>
            <w:vAlign w:val="center"/>
          </w:tcPr>
          <w:p w14:paraId="1683EE5E" w14:textId="77777777" w:rsidR="004A249F" w:rsidRDefault="007D3847">
            <w:pPr>
              <w:tabs>
                <w:tab w:val="left" w:pos="426"/>
              </w:tabs>
              <w:jc w:val="both"/>
              <w:rPr>
                <w:rFonts w:ascii="Tahoma" w:hAnsi="Tahoma" w:cs="Tahoma"/>
                <w:b/>
                <w:sz w:val="18"/>
                <w:szCs w:val="18"/>
              </w:rPr>
            </w:pPr>
            <w:r>
              <w:rPr>
                <w:rFonts w:ascii="Tahoma" w:hAnsi="Tahoma" w:cs="Tahoma"/>
                <w:b/>
                <w:sz w:val="18"/>
                <w:szCs w:val="18"/>
              </w:rPr>
              <w:t>Итого общая стоимость Товара, включая НДС:</w:t>
            </w:r>
          </w:p>
        </w:tc>
        <w:tc>
          <w:tcPr>
            <w:tcW w:w="4111" w:type="dxa"/>
            <w:gridSpan w:val="3"/>
            <w:tcBorders>
              <w:top w:val="none" w:sz="4" w:space="0" w:color="000000"/>
              <w:left w:val="none" w:sz="4" w:space="0" w:color="000000"/>
              <w:bottom w:val="single" w:sz="4" w:space="0" w:color="auto"/>
              <w:right w:val="single" w:sz="4" w:space="0" w:color="auto"/>
            </w:tcBorders>
            <w:shd w:val="clear" w:color="auto" w:fill="auto"/>
            <w:vAlign w:val="center"/>
          </w:tcPr>
          <w:p w14:paraId="5E5C43D2" w14:textId="77777777" w:rsidR="004A249F" w:rsidRDefault="004A249F">
            <w:pPr>
              <w:tabs>
                <w:tab w:val="left" w:pos="426"/>
              </w:tabs>
              <w:jc w:val="center"/>
              <w:rPr>
                <w:rFonts w:ascii="Tahoma" w:hAnsi="Tahoma" w:cs="Tahoma"/>
                <w:sz w:val="18"/>
                <w:szCs w:val="18"/>
              </w:rPr>
            </w:pPr>
          </w:p>
        </w:tc>
      </w:tr>
    </w:tbl>
    <w:p w14:paraId="3F02CB60" w14:textId="77777777" w:rsidR="004A249F" w:rsidRDefault="007D3847">
      <w:pPr>
        <w:rPr>
          <w:rFonts w:ascii="Tahoma" w:hAnsi="Tahoma" w:cs="Tahoma"/>
          <w:b/>
          <w:bCs/>
          <w:sz w:val="12"/>
          <w:szCs w:val="12"/>
        </w:rPr>
      </w:pPr>
      <w:r>
        <w:rPr>
          <w:rFonts w:ascii="Tahoma" w:hAnsi="Tahoma" w:cs="Tahoma"/>
          <w:b/>
          <w:bCs/>
          <w:sz w:val="16"/>
          <w:szCs w:val="16"/>
        </w:rPr>
        <w:t>*Стоимость за единицу Товара фиксируется и не подлежат изменению в течение срока действия договора.</w:t>
      </w:r>
    </w:p>
    <w:p w14:paraId="69410514" w14:textId="77777777" w:rsidR="004A249F" w:rsidRDefault="004A249F">
      <w:pPr>
        <w:widowControl w:val="0"/>
        <w:jc w:val="both"/>
        <w:rPr>
          <w:rFonts w:ascii="Tahoma" w:hAnsi="Tahoma" w:cs="Tahoma"/>
          <w:b/>
          <w:sz w:val="20"/>
          <w:szCs w:val="20"/>
        </w:rPr>
      </w:pPr>
    </w:p>
    <w:tbl>
      <w:tblPr>
        <w:tblpPr w:leftFromText="180" w:rightFromText="180" w:vertAnchor="text" w:tblpX="709" w:tblpY="1"/>
        <w:tblW w:w="9733" w:type="dxa"/>
        <w:tblLook w:val="01E0" w:firstRow="1" w:lastRow="1" w:firstColumn="1" w:lastColumn="1" w:noHBand="0" w:noVBand="0"/>
      </w:tblPr>
      <w:tblGrid>
        <w:gridCol w:w="5103"/>
        <w:gridCol w:w="4630"/>
      </w:tblGrid>
      <w:tr w:rsidR="004A249F" w14:paraId="195F0BE3" w14:textId="77777777">
        <w:trPr>
          <w:trHeight w:val="286"/>
        </w:trPr>
        <w:tc>
          <w:tcPr>
            <w:tcW w:w="5103" w:type="dxa"/>
          </w:tcPr>
          <w:p w14:paraId="7E6CBCFC" w14:textId="77777777" w:rsidR="004A249F" w:rsidRDefault="007D3847">
            <w:pPr>
              <w:rPr>
                <w:rFonts w:ascii="Tahoma" w:hAnsi="Tahoma" w:cs="Tahoma"/>
                <w:b/>
                <w:sz w:val="20"/>
                <w:szCs w:val="20"/>
              </w:rPr>
            </w:pPr>
            <w:r>
              <w:rPr>
                <w:rFonts w:ascii="Tahoma" w:hAnsi="Tahoma" w:cs="Tahoma"/>
                <w:b/>
                <w:sz w:val="20"/>
                <w:szCs w:val="20"/>
              </w:rPr>
              <w:t>Поставщик:</w:t>
            </w:r>
          </w:p>
          <w:p w14:paraId="2C9AFEE4" w14:textId="77777777" w:rsidR="004A249F" w:rsidRDefault="007D3847">
            <w:pPr>
              <w:jc w:val="both"/>
              <w:rPr>
                <w:rFonts w:ascii="Tahoma" w:hAnsi="Tahoma" w:cs="Tahoma"/>
                <w:b/>
                <w:sz w:val="20"/>
                <w:szCs w:val="20"/>
              </w:rPr>
            </w:pPr>
            <w:r>
              <w:rPr>
                <w:rFonts w:ascii="Tahoma" w:hAnsi="Tahoma" w:cs="Tahoma"/>
                <w:bCs/>
                <w:sz w:val="20"/>
                <w:szCs w:val="20"/>
              </w:rPr>
              <w:t xml:space="preserve">  </w:t>
            </w:r>
          </w:p>
          <w:p w14:paraId="513147AB" w14:textId="77777777" w:rsidR="004A249F" w:rsidRDefault="004A249F">
            <w:pPr>
              <w:jc w:val="both"/>
              <w:rPr>
                <w:rFonts w:ascii="Tahoma" w:hAnsi="Tahoma" w:cs="Tahoma"/>
                <w:b/>
                <w:bCs/>
                <w:sz w:val="20"/>
                <w:szCs w:val="20"/>
              </w:rPr>
            </w:pPr>
          </w:p>
          <w:p w14:paraId="6A9758F7" w14:textId="77777777" w:rsidR="004A249F" w:rsidRDefault="007D3847">
            <w:pPr>
              <w:jc w:val="both"/>
              <w:rPr>
                <w:rFonts w:ascii="Tahoma" w:hAnsi="Tahoma" w:cs="Tahoma"/>
                <w:b/>
                <w:sz w:val="20"/>
                <w:szCs w:val="20"/>
              </w:rPr>
            </w:pPr>
            <w:r>
              <w:rPr>
                <w:rFonts w:ascii="Tahoma" w:hAnsi="Tahoma" w:cs="Tahoma"/>
                <w:b/>
                <w:bCs/>
                <w:sz w:val="20"/>
                <w:szCs w:val="20"/>
              </w:rPr>
              <w:t>Подпись:</w:t>
            </w:r>
            <w:r>
              <w:rPr>
                <w:rFonts w:ascii="Tahoma" w:hAnsi="Tahoma" w:cs="Tahoma"/>
                <w:b/>
                <w:sz w:val="20"/>
                <w:szCs w:val="20"/>
              </w:rPr>
              <w:t xml:space="preserve"> </w:t>
            </w:r>
          </w:p>
          <w:p w14:paraId="4B3CE082" w14:textId="77777777" w:rsidR="004A249F" w:rsidRDefault="004A249F">
            <w:pPr>
              <w:jc w:val="both"/>
              <w:rPr>
                <w:rFonts w:ascii="Tahoma" w:hAnsi="Tahoma" w:cs="Tahoma"/>
                <w:b/>
                <w:sz w:val="20"/>
                <w:szCs w:val="20"/>
              </w:rPr>
            </w:pPr>
          </w:p>
          <w:p w14:paraId="797DC0D3" w14:textId="77777777" w:rsidR="004A249F" w:rsidRDefault="007D3847">
            <w:pPr>
              <w:rPr>
                <w:rFonts w:ascii="Tahoma" w:hAnsi="Tahoma" w:cs="Tahoma"/>
                <w:sz w:val="20"/>
                <w:szCs w:val="20"/>
              </w:rPr>
            </w:pPr>
            <w:r>
              <w:rPr>
                <w:rFonts w:ascii="Tahoma" w:hAnsi="Tahoma" w:cs="Tahoma"/>
                <w:sz w:val="20"/>
                <w:szCs w:val="20"/>
              </w:rPr>
              <w:t xml:space="preserve">____________________ / </w:t>
            </w:r>
            <w:r>
              <w:rPr>
                <w:rFonts w:ascii="Tahoma" w:eastAsia="Times New Roman" w:hAnsi="Tahoma" w:cs="Tahoma"/>
                <w:color w:val="000000"/>
                <w:sz w:val="20"/>
                <w:szCs w:val="20"/>
                <w:lang w:eastAsia="ru-RU"/>
              </w:rPr>
              <w:t xml:space="preserve"> </w:t>
            </w:r>
            <w:r>
              <w:rPr>
                <w:rFonts w:ascii="Tahoma" w:eastAsia="Times New Roman" w:hAnsi="Tahoma" w:cs="Tahoma"/>
                <w:color w:val="000000"/>
                <w:sz w:val="18"/>
                <w:szCs w:val="18"/>
                <w:lang w:eastAsia="ru-RU"/>
              </w:rPr>
              <w:t xml:space="preserve"> </w:t>
            </w:r>
          </w:p>
          <w:p w14:paraId="685B6A8B" w14:textId="77777777" w:rsidR="004A249F" w:rsidRDefault="007D3847">
            <w:pPr>
              <w:rPr>
                <w:rStyle w:val="afa"/>
                <w:rFonts w:cs="Tahoma"/>
                <w:color w:val="auto"/>
                <w:szCs w:val="20"/>
              </w:rPr>
            </w:pPr>
            <w:r>
              <w:rPr>
                <w:rFonts w:ascii="Tahoma" w:hAnsi="Tahoma" w:cs="Tahoma"/>
                <w:sz w:val="20"/>
                <w:szCs w:val="20"/>
              </w:rPr>
              <w:t xml:space="preserve">             М.П.</w:t>
            </w:r>
          </w:p>
          <w:p w14:paraId="16133522" w14:textId="77777777" w:rsidR="004A249F" w:rsidRDefault="004A249F">
            <w:pPr>
              <w:jc w:val="both"/>
              <w:rPr>
                <w:rStyle w:val="afa"/>
                <w:rFonts w:cs="Tahoma"/>
                <w:szCs w:val="20"/>
              </w:rPr>
            </w:pPr>
          </w:p>
          <w:p w14:paraId="79EA1CA2" w14:textId="77777777" w:rsidR="004A249F" w:rsidRDefault="004A249F">
            <w:pPr>
              <w:jc w:val="both"/>
              <w:rPr>
                <w:rFonts w:ascii="Tahoma" w:hAnsi="Tahoma" w:cs="Tahoma"/>
                <w:sz w:val="20"/>
                <w:szCs w:val="20"/>
              </w:rPr>
            </w:pPr>
          </w:p>
        </w:tc>
        <w:tc>
          <w:tcPr>
            <w:tcW w:w="4630" w:type="dxa"/>
          </w:tcPr>
          <w:p w14:paraId="25597767" w14:textId="77777777" w:rsidR="004A249F" w:rsidRDefault="007D3847">
            <w:pPr>
              <w:rPr>
                <w:rFonts w:ascii="Tahoma" w:hAnsi="Tahoma" w:cs="Tahoma"/>
                <w:b/>
                <w:sz w:val="20"/>
                <w:szCs w:val="20"/>
              </w:rPr>
            </w:pPr>
            <w:r>
              <w:rPr>
                <w:rFonts w:ascii="Tahoma" w:hAnsi="Tahoma" w:cs="Tahoma"/>
                <w:b/>
                <w:sz w:val="20"/>
                <w:szCs w:val="20"/>
              </w:rPr>
              <w:t>Покупатель:</w:t>
            </w:r>
          </w:p>
          <w:p w14:paraId="74466A54" w14:textId="77777777" w:rsidR="004A249F" w:rsidRDefault="004A249F">
            <w:pPr>
              <w:jc w:val="both"/>
              <w:rPr>
                <w:rFonts w:ascii="Tahoma" w:hAnsi="Tahoma" w:cs="Tahoma"/>
                <w:b/>
                <w:sz w:val="20"/>
                <w:szCs w:val="20"/>
              </w:rPr>
            </w:pPr>
          </w:p>
          <w:p w14:paraId="4C6A1665" w14:textId="77777777" w:rsidR="004A249F" w:rsidRDefault="004A249F">
            <w:pPr>
              <w:jc w:val="both"/>
              <w:rPr>
                <w:rFonts w:ascii="Tahoma" w:hAnsi="Tahoma" w:cs="Tahoma"/>
                <w:b/>
                <w:sz w:val="20"/>
                <w:szCs w:val="20"/>
              </w:rPr>
            </w:pPr>
          </w:p>
          <w:p w14:paraId="1CEA0087" w14:textId="77777777" w:rsidR="004A249F" w:rsidRDefault="007D3847">
            <w:pPr>
              <w:jc w:val="both"/>
              <w:rPr>
                <w:rFonts w:ascii="Tahoma" w:hAnsi="Tahoma" w:cs="Tahoma"/>
                <w:b/>
                <w:sz w:val="20"/>
                <w:szCs w:val="20"/>
              </w:rPr>
            </w:pPr>
            <w:r>
              <w:rPr>
                <w:rFonts w:ascii="Tahoma" w:hAnsi="Tahoma" w:cs="Tahoma"/>
                <w:b/>
                <w:bCs/>
                <w:sz w:val="20"/>
                <w:szCs w:val="20"/>
              </w:rPr>
              <w:t>Подпись:</w:t>
            </w:r>
            <w:r>
              <w:rPr>
                <w:rFonts w:ascii="Tahoma" w:hAnsi="Tahoma" w:cs="Tahoma"/>
                <w:b/>
                <w:sz w:val="20"/>
                <w:szCs w:val="20"/>
              </w:rPr>
              <w:t xml:space="preserve"> </w:t>
            </w:r>
          </w:p>
          <w:p w14:paraId="5822FABB" w14:textId="77777777" w:rsidR="004A249F" w:rsidRDefault="004A249F">
            <w:pPr>
              <w:jc w:val="both"/>
              <w:rPr>
                <w:rFonts w:ascii="Tahoma" w:hAnsi="Tahoma" w:cs="Tahoma"/>
                <w:sz w:val="20"/>
                <w:szCs w:val="20"/>
              </w:rPr>
            </w:pPr>
          </w:p>
          <w:p w14:paraId="50F9C0E8" w14:textId="77777777" w:rsidR="004A249F" w:rsidRDefault="007D3847">
            <w:pPr>
              <w:rPr>
                <w:rFonts w:ascii="Tahoma" w:hAnsi="Tahoma" w:cs="Tahoma"/>
                <w:sz w:val="20"/>
                <w:szCs w:val="20"/>
              </w:rPr>
            </w:pPr>
            <w:r>
              <w:rPr>
                <w:rFonts w:ascii="Tahoma" w:hAnsi="Tahoma" w:cs="Tahoma"/>
                <w:sz w:val="20"/>
                <w:szCs w:val="20"/>
              </w:rPr>
              <w:t>____________________/</w:t>
            </w:r>
            <w:r>
              <w:t xml:space="preserve"> </w:t>
            </w:r>
          </w:p>
          <w:p w14:paraId="186A707B" w14:textId="77777777" w:rsidR="004A249F" w:rsidRDefault="007D3847">
            <w:pPr>
              <w:rPr>
                <w:rFonts w:ascii="Tahoma" w:hAnsi="Tahoma" w:cs="Tahoma"/>
                <w:sz w:val="20"/>
                <w:szCs w:val="20"/>
              </w:rPr>
            </w:pPr>
            <w:r>
              <w:rPr>
                <w:rFonts w:ascii="Tahoma" w:hAnsi="Tahoma" w:cs="Tahoma"/>
                <w:sz w:val="20"/>
                <w:szCs w:val="20"/>
              </w:rPr>
              <w:t xml:space="preserve"> </w:t>
            </w:r>
            <w:r>
              <w:rPr>
                <w:rFonts w:cs="Tahoma"/>
              </w:rPr>
              <w:t xml:space="preserve">                </w:t>
            </w:r>
            <w:r>
              <w:rPr>
                <w:rFonts w:ascii="Tahoma" w:hAnsi="Tahoma" w:cs="Tahoma"/>
                <w:sz w:val="20"/>
                <w:szCs w:val="20"/>
              </w:rPr>
              <w:t>М.П.</w:t>
            </w:r>
          </w:p>
          <w:p w14:paraId="4669DD40" w14:textId="77777777" w:rsidR="004A249F" w:rsidRDefault="004A249F">
            <w:pPr>
              <w:jc w:val="both"/>
              <w:rPr>
                <w:rStyle w:val="afa"/>
                <w:szCs w:val="20"/>
              </w:rPr>
            </w:pPr>
          </w:p>
          <w:p w14:paraId="6659AD6D" w14:textId="77777777" w:rsidR="004A249F" w:rsidRDefault="004A249F">
            <w:pPr>
              <w:jc w:val="both"/>
              <w:rPr>
                <w:rFonts w:ascii="Tahoma" w:hAnsi="Tahoma" w:cs="Tahoma"/>
                <w:sz w:val="20"/>
                <w:szCs w:val="20"/>
              </w:rPr>
            </w:pPr>
          </w:p>
        </w:tc>
      </w:tr>
    </w:tbl>
    <w:p w14:paraId="6E57BC68" w14:textId="77777777" w:rsidR="004A249F" w:rsidRDefault="007D3847">
      <w:pPr>
        <w:tabs>
          <w:tab w:val="right" w:pos="9350"/>
        </w:tabs>
        <w:rPr>
          <w:rFonts w:ascii="Tahoma" w:hAnsi="Tahoma" w:cs="Tahoma"/>
          <w:b/>
          <w:sz w:val="20"/>
          <w:szCs w:val="20"/>
        </w:rPr>
      </w:pPr>
      <w:r>
        <w:rPr>
          <w:rFonts w:ascii="Tahoma" w:hAnsi="Tahoma" w:cs="Tahoma"/>
          <w:b/>
          <w:sz w:val="20"/>
          <w:szCs w:val="20"/>
        </w:rPr>
        <w:br w:type="textWrapping" w:clear="all"/>
      </w:r>
    </w:p>
    <w:p w14:paraId="36E3E3C8" w14:textId="77777777" w:rsidR="004A249F" w:rsidRDefault="004A249F">
      <w:pPr>
        <w:widowControl w:val="0"/>
        <w:jc w:val="both"/>
        <w:rPr>
          <w:rFonts w:ascii="Tahoma" w:hAnsi="Tahoma" w:cs="Tahoma"/>
          <w:b/>
          <w:sz w:val="18"/>
          <w:szCs w:val="18"/>
        </w:rPr>
      </w:pPr>
    </w:p>
    <w:p w14:paraId="5FA64F30" w14:textId="77777777" w:rsidR="004A249F" w:rsidRDefault="004A249F">
      <w:pPr>
        <w:widowControl w:val="0"/>
        <w:jc w:val="both"/>
        <w:rPr>
          <w:rFonts w:ascii="Tahoma" w:hAnsi="Tahoma" w:cs="Tahoma"/>
          <w:b/>
          <w:sz w:val="18"/>
          <w:szCs w:val="18"/>
        </w:rPr>
      </w:pPr>
    </w:p>
    <w:p w14:paraId="0A38D4FC" w14:textId="77777777" w:rsidR="004A249F" w:rsidRDefault="004A249F">
      <w:pPr>
        <w:widowControl w:val="0"/>
        <w:jc w:val="both"/>
        <w:rPr>
          <w:rFonts w:ascii="Tahoma" w:hAnsi="Tahoma" w:cs="Tahoma"/>
          <w:b/>
          <w:sz w:val="18"/>
          <w:szCs w:val="18"/>
        </w:rPr>
      </w:pPr>
    </w:p>
    <w:p w14:paraId="414F7448" w14:textId="77777777" w:rsidR="004A249F" w:rsidRDefault="004A249F">
      <w:pPr>
        <w:widowControl w:val="0"/>
        <w:jc w:val="both"/>
        <w:rPr>
          <w:rFonts w:ascii="Tahoma" w:hAnsi="Tahoma" w:cs="Tahoma"/>
          <w:b/>
          <w:sz w:val="18"/>
          <w:szCs w:val="18"/>
        </w:rPr>
      </w:pPr>
    </w:p>
    <w:p w14:paraId="202CB27E" w14:textId="77777777" w:rsidR="004A249F" w:rsidRDefault="004A249F">
      <w:pPr>
        <w:widowControl w:val="0"/>
        <w:jc w:val="both"/>
        <w:rPr>
          <w:rFonts w:ascii="Tahoma" w:hAnsi="Tahoma" w:cs="Tahoma"/>
          <w:b/>
          <w:sz w:val="18"/>
          <w:szCs w:val="18"/>
        </w:rPr>
      </w:pPr>
    </w:p>
    <w:p w14:paraId="6DC8586C" w14:textId="77777777" w:rsidR="004A249F" w:rsidRDefault="004A249F">
      <w:pPr>
        <w:widowControl w:val="0"/>
        <w:jc w:val="both"/>
        <w:rPr>
          <w:rFonts w:ascii="Tahoma" w:hAnsi="Tahoma" w:cs="Tahoma"/>
          <w:b/>
          <w:sz w:val="18"/>
          <w:szCs w:val="18"/>
        </w:rPr>
      </w:pPr>
    </w:p>
    <w:p w14:paraId="39F52078" w14:textId="77777777" w:rsidR="004A249F" w:rsidRDefault="004A249F">
      <w:pPr>
        <w:widowControl w:val="0"/>
        <w:jc w:val="both"/>
        <w:rPr>
          <w:rFonts w:ascii="Tahoma" w:hAnsi="Tahoma" w:cs="Tahoma"/>
          <w:b/>
          <w:sz w:val="18"/>
          <w:szCs w:val="18"/>
        </w:rPr>
      </w:pPr>
    </w:p>
    <w:p w14:paraId="0BEB718A" w14:textId="77777777" w:rsidR="004A249F" w:rsidRDefault="004A249F">
      <w:pPr>
        <w:widowControl w:val="0"/>
        <w:jc w:val="both"/>
        <w:rPr>
          <w:rFonts w:ascii="Tahoma" w:hAnsi="Tahoma" w:cs="Tahoma"/>
          <w:b/>
          <w:sz w:val="18"/>
          <w:szCs w:val="18"/>
        </w:rPr>
      </w:pPr>
    </w:p>
    <w:p w14:paraId="626F7BB8" w14:textId="77777777" w:rsidR="004A249F" w:rsidRDefault="004A249F">
      <w:pPr>
        <w:widowControl w:val="0"/>
        <w:jc w:val="both"/>
        <w:rPr>
          <w:rFonts w:ascii="Tahoma" w:hAnsi="Tahoma" w:cs="Tahoma"/>
          <w:b/>
          <w:sz w:val="18"/>
          <w:szCs w:val="18"/>
        </w:rPr>
      </w:pPr>
    </w:p>
    <w:p w14:paraId="69EA31B6" w14:textId="77777777" w:rsidR="004A249F" w:rsidRDefault="004A249F">
      <w:pPr>
        <w:widowControl w:val="0"/>
        <w:jc w:val="both"/>
        <w:rPr>
          <w:rFonts w:ascii="Tahoma" w:hAnsi="Tahoma" w:cs="Tahoma"/>
          <w:b/>
          <w:sz w:val="18"/>
          <w:szCs w:val="18"/>
        </w:rPr>
      </w:pPr>
    </w:p>
    <w:p w14:paraId="5881F439" w14:textId="77777777" w:rsidR="004A249F" w:rsidRDefault="004A249F">
      <w:pPr>
        <w:widowControl w:val="0"/>
        <w:jc w:val="both"/>
        <w:rPr>
          <w:rFonts w:ascii="Tahoma" w:hAnsi="Tahoma" w:cs="Tahoma"/>
          <w:b/>
          <w:sz w:val="18"/>
          <w:szCs w:val="18"/>
        </w:rPr>
      </w:pPr>
    </w:p>
    <w:p w14:paraId="0C831822" w14:textId="77777777" w:rsidR="004A249F" w:rsidRDefault="004A249F">
      <w:pPr>
        <w:widowControl w:val="0"/>
        <w:jc w:val="both"/>
        <w:rPr>
          <w:rFonts w:ascii="Tahoma" w:hAnsi="Tahoma" w:cs="Tahoma"/>
          <w:b/>
          <w:sz w:val="18"/>
          <w:szCs w:val="18"/>
        </w:rPr>
      </w:pPr>
    </w:p>
    <w:p w14:paraId="1C4199A2" w14:textId="77777777" w:rsidR="004A249F" w:rsidRDefault="004A249F">
      <w:pPr>
        <w:widowControl w:val="0"/>
        <w:jc w:val="both"/>
        <w:rPr>
          <w:rFonts w:ascii="Tahoma" w:hAnsi="Tahoma" w:cs="Tahoma"/>
          <w:b/>
          <w:sz w:val="18"/>
          <w:szCs w:val="18"/>
        </w:rPr>
      </w:pPr>
    </w:p>
    <w:p w14:paraId="1BAFA80E" w14:textId="77777777" w:rsidR="004A249F" w:rsidRDefault="004A249F">
      <w:pPr>
        <w:widowControl w:val="0"/>
        <w:jc w:val="both"/>
        <w:rPr>
          <w:rFonts w:ascii="Tahoma" w:hAnsi="Tahoma" w:cs="Tahoma"/>
          <w:b/>
          <w:sz w:val="18"/>
          <w:szCs w:val="18"/>
        </w:rPr>
      </w:pPr>
    </w:p>
    <w:p w14:paraId="3CCEF083" w14:textId="77777777" w:rsidR="004A249F" w:rsidRDefault="004A249F">
      <w:pPr>
        <w:widowControl w:val="0"/>
        <w:jc w:val="both"/>
        <w:rPr>
          <w:rFonts w:ascii="Tahoma" w:hAnsi="Tahoma" w:cs="Tahoma"/>
          <w:b/>
          <w:sz w:val="18"/>
          <w:szCs w:val="18"/>
        </w:rPr>
      </w:pPr>
    </w:p>
    <w:p w14:paraId="69ED99BE" w14:textId="77777777" w:rsidR="004A249F" w:rsidRDefault="004A249F">
      <w:pPr>
        <w:widowControl w:val="0"/>
        <w:jc w:val="both"/>
        <w:rPr>
          <w:rFonts w:ascii="Tahoma" w:hAnsi="Tahoma" w:cs="Tahoma"/>
          <w:b/>
          <w:sz w:val="18"/>
          <w:szCs w:val="18"/>
        </w:rPr>
      </w:pPr>
    </w:p>
    <w:p w14:paraId="5B300B27" w14:textId="77777777" w:rsidR="004A249F" w:rsidRDefault="004A249F">
      <w:pPr>
        <w:widowControl w:val="0"/>
        <w:jc w:val="both"/>
        <w:rPr>
          <w:rFonts w:ascii="Tahoma" w:hAnsi="Tahoma" w:cs="Tahoma"/>
          <w:b/>
          <w:sz w:val="18"/>
          <w:szCs w:val="18"/>
        </w:rPr>
      </w:pPr>
    </w:p>
    <w:p w14:paraId="5D28BE0B" w14:textId="77777777" w:rsidR="004A249F" w:rsidRDefault="004A249F">
      <w:pPr>
        <w:widowControl w:val="0"/>
        <w:jc w:val="both"/>
        <w:rPr>
          <w:rFonts w:ascii="Tahoma" w:hAnsi="Tahoma" w:cs="Tahoma"/>
          <w:b/>
          <w:sz w:val="18"/>
          <w:szCs w:val="18"/>
        </w:rPr>
      </w:pPr>
    </w:p>
    <w:p w14:paraId="7F0F94E4" w14:textId="77777777" w:rsidR="004A249F" w:rsidRDefault="004A249F">
      <w:pPr>
        <w:widowControl w:val="0"/>
        <w:jc w:val="both"/>
        <w:rPr>
          <w:rFonts w:ascii="Tahoma" w:hAnsi="Tahoma" w:cs="Tahoma"/>
          <w:b/>
          <w:sz w:val="18"/>
          <w:szCs w:val="18"/>
        </w:rPr>
      </w:pPr>
    </w:p>
    <w:p w14:paraId="13CFFA6C" w14:textId="77777777" w:rsidR="004A249F" w:rsidRDefault="004A249F">
      <w:pPr>
        <w:widowControl w:val="0"/>
        <w:jc w:val="both"/>
        <w:rPr>
          <w:rFonts w:ascii="Tahoma" w:hAnsi="Tahoma" w:cs="Tahoma"/>
          <w:b/>
          <w:sz w:val="18"/>
          <w:szCs w:val="18"/>
        </w:rPr>
      </w:pPr>
    </w:p>
    <w:sectPr w:rsidR="004A249F">
      <w:pgSz w:w="11906" w:h="16838"/>
      <w:pgMar w:top="851" w:right="851" w:bottom="1134" w:left="1701"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69D87" w14:textId="77777777" w:rsidR="00A81E81" w:rsidRDefault="00A81E81">
      <w:r>
        <w:separator/>
      </w:r>
    </w:p>
  </w:endnote>
  <w:endnote w:type="continuationSeparator" w:id="0">
    <w:p w14:paraId="56CE9B3B" w14:textId="77777777" w:rsidR="00A81E81" w:rsidRDefault="00A8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AFC5" w14:textId="77777777" w:rsidR="004A249F" w:rsidRDefault="004A249F"/>
  <w:tbl>
    <w:tblPr>
      <w:tblStyle w:val="aff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693"/>
    </w:tblGrid>
    <w:tr w:rsidR="004A249F" w14:paraId="1F8AF8D9" w14:textId="77777777">
      <w:tc>
        <w:tcPr>
          <w:tcW w:w="6946" w:type="dxa"/>
          <w:vAlign w:val="bottom"/>
        </w:tcPr>
        <w:p w14:paraId="7EC60150" w14:textId="77777777" w:rsidR="004A249F" w:rsidRDefault="007D3847">
          <w:pPr>
            <w:pStyle w:val="af5"/>
            <w:rPr>
              <w:rStyle w:val="afa"/>
              <w:sz w:val="16"/>
            </w:rPr>
          </w:pPr>
          <w:r>
            <w:rPr>
              <w:rStyle w:val="afa"/>
              <w:rFonts w:cs="Tahoma"/>
              <w:sz w:val="16"/>
              <w:szCs w:val="16"/>
            </w:rPr>
            <w:t xml:space="preserve">Договор </w:t>
          </w:r>
          <w:r>
            <w:rPr>
              <w:rStyle w:val="afa"/>
              <w:sz w:val="16"/>
            </w:rPr>
            <w:t xml:space="preserve">№ _______________ от </w:t>
          </w:r>
          <w:proofErr w:type="gramStart"/>
          <w:r>
            <w:rPr>
              <w:rStyle w:val="afa"/>
              <w:sz w:val="16"/>
            </w:rPr>
            <w:t xml:space="preserve">«  </w:t>
          </w:r>
          <w:proofErr w:type="gramEnd"/>
          <w:r>
            <w:rPr>
              <w:rStyle w:val="afa"/>
              <w:sz w:val="16"/>
            </w:rPr>
            <w:t xml:space="preserve">  » ______________ 202</w:t>
          </w:r>
          <w:r>
            <w:rPr>
              <w:rStyle w:val="afa"/>
              <w:sz w:val="16"/>
              <w:lang w:val="en-US"/>
            </w:rPr>
            <w:t>3</w:t>
          </w:r>
          <w:r>
            <w:rPr>
              <w:rStyle w:val="afa"/>
              <w:sz w:val="16"/>
            </w:rPr>
            <w:t>г.</w:t>
          </w:r>
        </w:p>
      </w:tc>
      <w:tc>
        <w:tcPr>
          <w:tcW w:w="2693" w:type="dxa"/>
          <w:vAlign w:val="bottom"/>
        </w:tcPr>
        <w:sdt>
          <w:sdtPr>
            <w:rPr>
              <w:rFonts w:ascii="Tahoma" w:hAnsi="Tahoma" w:cs="Tahoma"/>
              <w:sz w:val="16"/>
              <w:szCs w:val="16"/>
            </w:rPr>
            <w:id w:val="673924340"/>
            <w:docPartObj>
              <w:docPartGallery w:val="Page Numbers (Top of Page)"/>
              <w:docPartUnique/>
            </w:docPartObj>
          </w:sdtPr>
          <w:sdtEndPr/>
          <w:sdtContent>
            <w:p w14:paraId="0D2D57B8" w14:textId="77777777" w:rsidR="004A249F" w:rsidRDefault="007D3847">
              <w:pPr>
                <w:pStyle w:val="af5"/>
                <w:jc w:val="right"/>
                <w:rPr>
                  <w:rFonts w:ascii="Tahoma" w:hAnsi="Tahoma" w:cs="Tahoma"/>
                  <w:sz w:val="16"/>
                  <w:szCs w:val="16"/>
                </w:rPr>
              </w:pPr>
              <w:r>
                <w:rPr>
                  <w:rFonts w:ascii="Tahoma" w:hAnsi="Tahoma" w:cs="Tahoma"/>
                  <w:sz w:val="16"/>
                  <w:szCs w:val="16"/>
                </w:rPr>
                <w:t xml:space="preserve">Страница </w:t>
              </w:r>
              <w:r>
                <w:rPr>
                  <w:rFonts w:ascii="Tahoma" w:hAnsi="Tahoma" w:cs="Tahoma"/>
                  <w:b/>
                  <w:bCs/>
                  <w:sz w:val="16"/>
                  <w:szCs w:val="16"/>
                </w:rPr>
                <w:fldChar w:fldCharType="begin"/>
              </w:r>
              <w:r>
                <w:rPr>
                  <w:rFonts w:ascii="Tahoma" w:hAnsi="Tahoma" w:cs="Tahoma"/>
                  <w:b/>
                  <w:bCs/>
                  <w:sz w:val="16"/>
                  <w:szCs w:val="16"/>
                </w:rPr>
                <w:instrText>PAGE</w:instrText>
              </w:r>
              <w:r>
                <w:rPr>
                  <w:rFonts w:ascii="Tahoma" w:hAnsi="Tahoma" w:cs="Tahoma"/>
                  <w:b/>
                  <w:bCs/>
                  <w:sz w:val="16"/>
                  <w:szCs w:val="16"/>
                </w:rPr>
                <w:fldChar w:fldCharType="separate"/>
              </w:r>
              <w:r>
                <w:rPr>
                  <w:rFonts w:ascii="Tahoma" w:hAnsi="Tahoma" w:cs="Tahoma"/>
                  <w:b/>
                  <w:bCs/>
                  <w:sz w:val="16"/>
                  <w:szCs w:val="16"/>
                </w:rPr>
                <w:t>7</w:t>
              </w:r>
              <w:r>
                <w:rPr>
                  <w:rFonts w:ascii="Tahoma" w:hAnsi="Tahoma" w:cs="Tahoma"/>
                  <w:b/>
                  <w:bCs/>
                  <w:sz w:val="16"/>
                  <w:szCs w:val="16"/>
                </w:rPr>
                <w:fldChar w:fldCharType="end"/>
              </w:r>
              <w:r>
                <w:rPr>
                  <w:rFonts w:ascii="Tahoma" w:hAnsi="Tahoma" w:cs="Tahoma"/>
                  <w:sz w:val="16"/>
                  <w:szCs w:val="16"/>
                </w:rPr>
                <w:t xml:space="preserve"> из </w:t>
              </w:r>
              <w:r>
                <w:rPr>
                  <w:rFonts w:ascii="Tahoma" w:hAnsi="Tahoma" w:cs="Tahoma"/>
                  <w:b/>
                  <w:bCs/>
                  <w:sz w:val="16"/>
                  <w:szCs w:val="16"/>
                </w:rPr>
                <w:fldChar w:fldCharType="begin"/>
              </w:r>
              <w:r>
                <w:rPr>
                  <w:rFonts w:ascii="Tahoma" w:hAnsi="Tahoma" w:cs="Tahoma"/>
                  <w:b/>
                  <w:bCs/>
                  <w:sz w:val="16"/>
                  <w:szCs w:val="16"/>
                </w:rPr>
                <w:instrText>NUMPAGES</w:instrText>
              </w:r>
              <w:r>
                <w:rPr>
                  <w:rFonts w:ascii="Tahoma" w:hAnsi="Tahoma" w:cs="Tahoma"/>
                  <w:b/>
                  <w:bCs/>
                  <w:sz w:val="16"/>
                  <w:szCs w:val="16"/>
                </w:rPr>
                <w:fldChar w:fldCharType="separate"/>
              </w:r>
              <w:r>
                <w:rPr>
                  <w:rFonts w:ascii="Tahoma" w:hAnsi="Tahoma" w:cs="Tahoma"/>
                  <w:b/>
                  <w:bCs/>
                  <w:sz w:val="16"/>
                  <w:szCs w:val="16"/>
                </w:rPr>
                <w:t>9</w:t>
              </w:r>
              <w:r>
                <w:rPr>
                  <w:rFonts w:ascii="Tahoma" w:hAnsi="Tahoma" w:cs="Tahoma"/>
                  <w:b/>
                  <w:bCs/>
                  <w:sz w:val="16"/>
                  <w:szCs w:val="16"/>
                </w:rPr>
                <w:fldChar w:fldCharType="end"/>
              </w:r>
            </w:p>
          </w:sdtContent>
        </w:sdt>
      </w:tc>
    </w:tr>
  </w:tbl>
  <w:p w14:paraId="31796FDB" w14:textId="77777777" w:rsidR="004A249F" w:rsidRDefault="004A249F">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11E0" w14:textId="77777777" w:rsidR="004A249F" w:rsidRDefault="007D3847">
    <w:r>
      <w:t>[Введите текст]</w:t>
    </w:r>
  </w:p>
  <w:p w14:paraId="65E66A81" w14:textId="77777777" w:rsidR="004A249F" w:rsidRDefault="004A24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AD1E" w14:textId="77777777" w:rsidR="00A81E81" w:rsidRDefault="00A81E81">
      <w:r>
        <w:separator/>
      </w:r>
    </w:p>
  </w:footnote>
  <w:footnote w:type="continuationSeparator" w:id="0">
    <w:p w14:paraId="0AB64947" w14:textId="77777777" w:rsidR="00A81E81" w:rsidRDefault="00A81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55DE" w14:textId="77777777" w:rsidR="004A249F" w:rsidRDefault="007D3847">
    <w:pPr>
      <w:pStyle w:val="af5"/>
      <w:jc w:val="center"/>
    </w:pPr>
    <w:r>
      <w:t>Типовая форма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837"/>
    <w:multiLevelType w:val="multilevel"/>
    <w:tmpl w:val="09BA6262"/>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540"/>
        </w:tabs>
        <w:ind w:left="540" w:hanging="360"/>
      </w:pPr>
      <w:rPr>
        <w:rFonts w:ascii="Tahoma" w:hAnsi="Tahoma"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 w15:restartNumberingAfterBreak="0">
    <w:nsid w:val="063542C5"/>
    <w:multiLevelType w:val="hybridMultilevel"/>
    <w:tmpl w:val="704EDD8E"/>
    <w:lvl w:ilvl="0" w:tplc="4DE47D4C">
      <w:start w:val="1"/>
      <w:numFmt w:val="bullet"/>
      <w:lvlText w:val="·"/>
      <w:lvlJc w:val="left"/>
      <w:pPr>
        <w:ind w:left="709" w:hanging="360"/>
      </w:pPr>
      <w:rPr>
        <w:rFonts w:ascii="Symbol" w:eastAsia="Symbol" w:hAnsi="Symbol" w:cs="Symbol"/>
      </w:rPr>
    </w:lvl>
    <w:lvl w:ilvl="1" w:tplc="28800DBE">
      <w:start w:val="1"/>
      <w:numFmt w:val="bullet"/>
      <w:lvlText w:val="o"/>
      <w:lvlJc w:val="left"/>
      <w:pPr>
        <w:ind w:left="1429" w:hanging="360"/>
      </w:pPr>
      <w:rPr>
        <w:rFonts w:ascii="Courier New" w:eastAsia="Courier New" w:hAnsi="Courier New" w:cs="Courier New" w:hint="default"/>
      </w:rPr>
    </w:lvl>
    <w:lvl w:ilvl="2" w:tplc="700606D0">
      <w:start w:val="1"/>
      <w:numFmt w:val="bullet"/>
      <w:lvlText w:val="§"/>
      <w:lvlJc w:val="left"/>
      <w:pPr>
        <w:ind w:left="2149" w:hanging="360"/>
      </w:pPr>
      <w:rPr>
        <w:rFonts w:ascii="Wingdings" w:eastAsia="Wingdings" w:hAnsi="Wingdings" w:cs="Wingdings" w:hint="default"/>
      </w:rPr>
    </w:lvl>
    <w:lvl w:ilvl="3" w:tplc="D7C2DD18">
      <w:start w:val="1"/>
      <w:numFmt w:val="bullet"/>
      <w:lvlText w:val="·"/>
      <w:lvlJc w:val="left"/>
      <w:pPr>
        <w:ind w:left="2869" w:hanging="360"/>
      </w:pPr>
      <w:rPr>
        <w:rFonts w:ascii="Symbol" w:eastAsia="Symbol" w:hAnsi="Symbol" w:cs="Symbol" w:hint="default"/>
      </w:rPr>
    </w:lvl>
    <w:lvl w:ilvl="4" w:tplc="9F90D4A2">
      <w:start w:val="1"/>
      <w:numFmt w:val="bullet"/>
      <w:lvlText w:val="o"/>
      <w:lvlJc w:val="left"/>
      <w:pPr>
        <w:ind w:left="3589" w:hanging="360"/>
      </w:pPr>
      <w:rPr>
        <w:rFonts w:ascii="Courier New" w:eastAsia="Courier New" w:hAnsi="Courier New" w:cs="Courier New" w:hint="default"/>
      </w:rPr>
    </w:lvl>
    <w:lvl w:ilvl="5" w:tplc="C192A620">
      <w:start w:val="1"/>
      <w:numFmt w:val="bullet"/>
      <w:lvlText w:val="§"/>
      <w:lvlJc w:val="left"/>
      <w:pPr>
        <w:ind w:left="4309" w:hanging="360"/>
      </w:pPr>
      <w:rPr>
        <w:rFonts w:ascii="Wingdings" w:eastAsia="Wingdings" w:hAnsi="Wingdings" w:cs="Wingdings" w:hint="default"/>
      </w:rPr>
    </w:lvl>
    <w:lvl w:ilvl="6" w:tplc="C038ABCE">
      <w:start w:val="1"/>
      <w:numFmt w:val="bullet"/>
      <w:lvlText w:val="·"/>
      <w:lvlJc w:val="left"/>
      <w:pPr>
        <w:ind w:left="5029" w:hanging="360"/>
      </w:pPr>
      <w:rPr>
        <w:rFonts w:ascii="Symbol" w:eastAsia="Symbol" w:hAnsi="Symbol" w:cs="Symbol" w:hint="default"/>
      </w:rPr>
    </w:lvl>
    <w:lvl w:ilvl="7" w:tplc="849020E8">
      <w:start w:val="1"/>
      <w:numFmt w:val="bullet"/>
      <w:lvlText w:val="o"/>
      <w:lvlJc w:val="left"/>
      <w:pPr>
        <w:ind w:left="5749" w:hanging="360"/>
      </w:pPr>
      <w:rPr>
        <w:rFonts w:ascii="Courier New" w:eastAsia="Courier New" w:hAnsi="Courier New" w:cs="Courier New" w:hint="default"/>
      </w:rPr>
    </w:lvl>
    <w:lvl w:ilvl="8" w:tplc="D3F4DC92">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064B15B6"/>
    <w:multiLevelType w:val="multilevel"/>
    <w:tmpl w:val="13B66BF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C222F15"/>
    <w:multiLevelType w:val="multilevel"/>
    <w:tmpl w:val="E40C3A3C"/>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 w15:restartNumberingAfterBreak="0">
    <w:nsid w:val="105E1B23"/>
    <w:multiLevelType w:val="multilevel"/>
    <w:tmpl w:val="8E70C568"/>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11BD20D9"/>
    <w:multiLevelType w:val="hybridMultilevel"/>
    <w:tmpl w:val="B1C2E802"/>
    <w:lvl w:ilvl="0" w:tplc="33804454">
      <w:start w:val="1"/>
      <w:numFmt w:val="bullet"/>
      <w:lvlText w:val=""/>
      <w:lvlJc w:val="left"/>
      <w:pPr>
        <w:tabs>
          <w:tab w:val="num" w:pos="1492"/>
        </w:tabs>
        <w:ind w:left="1492" w:hanging="360"/>
      </w:pPr>
      <w:rPr>
        <w:rFonts w:ascii="Symbol" w:hAnsi="Symbol" w:hint="default"/>
      </w:rPr>
    </w:lvl>
    <w:lvl w:ilvl="1" w:tplc="B8C2A49C">
      <w:start w:val="1"/>
      <w:numFmt w:val="bullet"/>
      <w:lvlText w:val="o"/>
      <w:lvlJc w:val="left"/>
      <w:pPr>
        <w:ind w:left="1440" w:hanging="360"/>
      </w:pPr>
      <w:rPr>
        <w:rFonts w:ascii="Courier New" w:eastAsia="Courier New" w:hAnsi="Courier New" w:cs="Courier New" w:hint="default"/>
      </w:rPr>
    </w:lvl>
    <w:lvl w:ilvl="2" w:tplc="657CD9D4">
      <w:start w:val="1"/>
      <w:numFmt w:val="bullet"/>
      <w:lvlText w:val="§"/>
      <w:lvlJc w:val="left"/>
      <w:pPr>
        <w:ind w:left="2160" w:hanging="360"/>
      </w:pPr>
      <w:rPr>
        <w:rFonts w:ascii="Wingdings" w:eastAsia="Wingdings" w:hAnsi="Wingdings" w:cs="Wingdings" w:hint="default"/>
      </w:rPr>
    </w:lvl>
    <w:lvl w:ilvl="3" w:tplc="4528715E">
      <w:start w:val="1"/>
      <w:numFmt w:val="bullet"/>
      <w:lvlText w:val="·"/>
      <w:lvlJc w:val="left"/>
      <w:pPr>
        <w:ind w:left="2880" w:hanging="360"/>
      </w:pPr>
      <w:rPr>
        <w:rFonts w:ascii="Symbol" w:eastAsia="Symbol" w:hAnsi="Symbol" w:cs="Symbol" w:hint="default"/>
      </w:rPr>
    </w:lvl>
    <w:lvl w:ilvl="4" w:tplc="AF12CCFE">
      <w:start w:val="1"/>
      <w:numFmt w:val="bullet"/>
      <w:lvlText w:val="o"/>
      <w:lvlJc w:val="left"/>
      <w:pPr>
        <w:ind w:left="3600" w:hanging="360"/>
      </w:pPr>
      <w:rPr>
        <w:rFonts w:ascii="Courier New" w:eastAsia="Courier New" w:hAnsi="Courier New" w:cs="Courier New" w:hint="default"/>
      </w:rPr>
    </w:lvl>
    <w:lvl w:ilvl="5" w:tplc="A384B06C">
      <w:start w:val="1"/>
      <w:numFmt w:val="bullet"/>
      <w:lvlText w:val="§"/>
      <w:lvlJc w:val="left"/>
      <w:pPr>
        <w:ind w:left="4320" w:hanging="360"/>
      </w:pPr>
      <w:rPr>
        <w:rFonts w:ascii="Wingdings" w:eastAsia="Wingdings" w:hAnsi="Wingdings" w:cs="Wingdings" w:hint="default"/>
      </w:rPr>
    </w:lvl>
    <w:lvl w:ilvl="6" w:tplc="BDF274E8">
      <w:start w:val="1"/>
      <w:numFmt w:val="bullet"/>
      <w:lvlText w:val="·"/>
      <w:lvlJc w:val="left"/>
      <w:pPr>
        <w:ind w:left="5040" w:hanging="360"/>
      </w:pPr>
      <w:rPr>
        <w:rFonts w:ascii="Symbol" w:eastAsia="Symbol" w:hAnsi="Symbol" w:cs="Symbol" w:hint="default"/>
      </w:rPr>
    </w:lvl>
    <w:lvl w:ilvl="7" w:tplc="8384F17A">
      <w:start w:val="1"/>
      <w:numFmt w:val="bullet"/>
      <w:lvlText w:val="o"/>
      <w:lvlJc w:val="left"/>
      <w:pPr>
        <w:ind w:left="5760" w:hanging="360"/>
      </w:pPr>
      <w:rPr>
        <w:rFonts w:ascii="Courier New" w:eastAsia="Courier New" w:hAnsi="Courier New" w:cs="Courier New" w:hint="default"/>
      </w:rPr>
    </w:lvl>
    <w:lvl w:ilvl="8" w:tplc="9D206F4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32F1878"/>
    <w:multiLevelType w:val="hybridMultilevel"/>
    <w:tmpl w:val="BBA076AE"/>
    <w:lvl w:ilvl="0" w:tplc="5F5E0D6A">
      <w:start w:val="1"/>
      <w:numFmt w:val="decimal"/>
      <w:lvlText w:val="%1."/>
      <w:lvlJc w:val="left"/>
      <w:pPr>
        <w:tabs>
          <w:tab w:val="num" w:pos="926"/>
        </w:tabs>
        <w:ind w:left="926" w:hanging="360"/>
      </w:pPr>
    </w:lvl>
    <w:lvl w:ilvl="1" w:tplc="D734A1A4">
      <w:start w:val="1"/>
      <w:numFmt w:val="bullet"/>
      <w:lvlText w:val="o"/>
      <w:lvlJc w:val="left"/>
      <w:pPr>
        <w:ind w:left="1440" w:hanging="360"/>
      </w:pPr>
      <w:rPr>
        <w:rFonts w:ascii="Courier New" w:eastAsia="Courier New" w:hAnsi="Courier New" w:cs="Courier New" w:hint="default"/>
      </w:rPr>
    </w:lvl>
    <w:lvl w:ilvl="2" w:tplc="B3821D10">
      <w:start w:val="1"/>
      <w:numFmt w:val="bullet"/>
      <w:lvlText w:val="§"/>
      <w:lvlJc w:val="left"/>
      <w:pPr>
        <w:ind w:left="2160" w:hanging="360"/>
      </w:pPr>
      <w:rPr>
        <w:rFonts w:ascii="Wingdings" w:eastAsia="Wingdings" w:hAnsi="Wingdings" w:cs="Wingdings" w:hint="default"/>
      </w:rPr>
    </w:lvl>
    <w:lvl w:ilvl="3" w:tplc="49E41984">
      <w:start w:val="1"/>
      <w:numFmt w:val="bullet"/>
      <w:lvlText w:val="·"/>
      <w:lvlJc w:val="left"/>
      <w:pPr>
        <w:ind w:left="2880" w:hanging="360"/>
      </w:pPr>
      <w:rPr>
        <w:rFonts w:ascii="Symbol" w:eastAsia="Symbol" w:hAnsi="Symbol" w:cs="Symbol" w:hint="default"/>
      </w:rPr>
    </w:lvl>
    <w:lvl w:ilvl="4" w:tplc="2B5600CE">
      <w:start w:val="1"/>
      <w:numFmt w:val="bullet"/>
      <w:lvlText w:val="o"/>
      <w:lvlJc w:val="left"/>
      <w:pPr>
        <w:ind w:left="3600" w:hanging="360"/>
      </w:pPr>
      <w:rPr>
        <w:rFonts w:ascii="Courier New" w:eastAsia="Courier New" w:hAnsi="Courier New" w:cs="Courier New" w:hint="default"/>
      </w:rPr>
    </w:lvl>
    <w:lvl w:ilvl="5" w:tplc="2EF8533C">
      <w:start w:val="1"/>
      <w:numFmt w:val="bullet"/>
      <w:lvlText w:val="§"/>
      <w:lvlJc w:val="left"/>
      <w:pPr>
        <w:ind w:left="4320" w:hanging="360"/>
      </w:pPr>
      <w:rPr>
        <w:rFonts w:ascii="Wingdings" w:eastAsia="Wingdings" w:hAnsi="Wingdings" w:cs="Wingdings" w:hint="default"/>
      </w:rPr>
    </w:lvl>
    <w:lvl w:ilvl="6" w:tplc="926256D6">
      <w:start w:val="1"/>
      <w:numFmt w:val="bullet"/>
      <w:lvlText w:val="·"/>
      <w:lvlJc w:val="left"/>
      <w:pPr>
        <w:ind w:left="5040" w:hanging="360"/>
      </w:pPr>
      <w:rPr>
        <w:rFonts w:ascii="Symbol" w:eastAsia="Symbol" w:hAnsi="Symbol" w:cs="Symbol" w:hint="default"/>
      </w:rPr>
    </w:lvl>
    <w:lvl w:ilvl="7" w:tplc="C3A05C4A">
      <w:start w:val="1"/>
      <w:numFmt w:val="bullet"/>
      <w:lvlText w:val="o"/>
      <w:lvlJc w:val="left"/>
      <w:pPr>
        <w:ind w:left="5760" w:hanging="360"/>
      </w:pPr>
      <w:rPr>
        <w:rFonts w:ascii="Courier New" w:eastAsia="Courier New" w:hAnsi="Courier New" w:cs="Courier New" w:hint="default"/>
      </w:rPr>
    </w:lvl>
    <w:lvl w:ilvl="8" w:tplc="FE468C9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6C82EBC"/>
    <w:multiLevelType w:val="multilevel"/>
    <w:tmpl w:val="39FCE3C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21463C95"/>
    <w:multiLevelType w:val="hybridMultilevel"/>
    <w:tmpl w:val="C7A6BD28"/>
    <w:lvl w:ilvl="0" w:tplc="42B6A62A">
      <w:start w:val="1"/>
      <w:numFmt w:val="decimal"/>
      <w:lvlText w:val="*"/>
      <w:lvlJc w:val="left"/>
    </w:lvl>
    <w:lvl w:ilvl="1" w:tplc="2446E5C8">
      <w:start w:val="1"/>
      <w:numFmt w:val="bullet"/>
      <w:lvlText w:val="o"/>
      <w:lvlJc w:val="left"/>
      <w:pPr>
        <w:ind w:left="1440" w:hanging="360"/>
      </w:pPr>
      <w:rPr>
        <w:rFonts w:ascii="Courier New" w:eastAsia="Courier New" w:hAnsi="Courier New" w:cs="Courier New" w:hint="default"/>
      </w:rPr>
    </w:lvl>
    <w:lvl w:ilvl="2" w:tplc="C67E5C04">
      <w:start w:val="1"/>
      <w:numFmt w:val="bullet"/>
      <w:lvlText w:val="§"/>
      <w:lvlJc w:val="left"/>
      <w:pPr>
        <w:ind w:left="2160" w:hanging="360"/>
      </w:pPr>
      <w:rPr>
        <w:rFonts w:ascii="Wingdings" w:eastAsia="Wingdings" w:hAnsi="Wingdings" w:cs="Wingdings" w:hint="default"/>
      </w:rPr>
    </w:lvl>
    <w:lvl w:ilvl="3" w:tplc="7BC23856">
      <w:start w:val="1"/>
      <w:numFmt w:val="bullet"/>
      <w:lvlText w:val="·"/>
      <w:lvlJc w:val="left"/>
      <w:pPr>
        <w:ind w:left="2880" w:hanging="360"/>
      </w:pPr>
      <w:rPr>
        <w:rFonts w:ascii="Symbol" w:eastAsia="Symbol" w:hAnsi="Symbol" w:cs="Symbol" w:hint="default"/>
      </w:rPr>
    </w:lvl>
    <w:lvl w:ilvl="4" w:tplc="C2025E7E">
      <w:start w:val="1"/>
      <w:numFmt w:val="bullet"/>
      <w:lvlText w:val="o"/>
      <w:lvlJc w:val="left"/>
      <w:pPr>
        <w:ind w:left="3600" w:hanging="360"/>
      </w:pPr>
      <w:rPr>
        <w:rFonts w:ascii="Courier New" w:eastAsia="Courier New" w:hAnsi="Courier New" w:cs="Courier New" w:hint="default"/>
      </w:rPr>
    </w:lvl>
    <w:lvl w:ilvl="5" w:tplc="5BBA8664">
      <w:start w:val="1"/>
      <w:numFmt w:val="bullet"/>
      <w:lvlText w:val="§"/>
      <w:lvlJc w:val="left"/>
      <w:pPr>
        <w:ind w:left="4320" w:hanging="360"/>
      </w:pPr>
      <w:rPr>
        <w:rFonts w:ascii="Wingdings" w:eastAsia="Wingdings" w:hAnsi="Wingdings" w:cs="Wingdings" w:hint="default"/>
      </w:rPr>
    </w:lvl>
    <w:lvl w:ilvl="6" w:tplc="2E0614DC">
      <w:start w:val="1"/>
      <w:numFmt w:val="bullet"/>
      <w:lvlText w:val="·"/>
      <w:lvlJc w:val="left"/>
      <w:pPr>
        <w:ind w:left="5040" w:hanging="360"/>
      </w:pPr>
      <w:rPr>
        <w:rFonts w:ascii="Symbol" w:eastAsia="Symbol" w:hAnsi="Symbol" w:cs="Symbol" w:hint="default"/>
      </w:rPr>
    </w:lvl>
    <w:lvl w:ilvl="7" w:tplc="B76A0FDE">
      <w:start w:val="1"/>
      <w:numFmt w:val="bullet"/>
      <w:lvlText w:val="o"/>
      <w:lvlJc w:val="left"/>
      <w:pPr>
        <w:ind w:left="5760" w:hanging="360"/>
      </w:pPr>
      <w:rPr>
        <w:rFonts w:ascii="Courier New" w:eastAsia="Courier New" w:hAnsi="Courier New" w:cs="Courier New" w:hint="default"/>
      </w:rPr>
    </w:lvl>
    <w:lvl w:ilvl="8" w:tplc="1FC8ADBC">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379207A"/>
    <w:multiLevelType w:val="hybridMultilevel"/>
    <w:tmpl w:val="3814E560"/>
    <w:lvl w:ilvl="0" w:tplc="3AF2CDEE">
      <w:start w:val="1"/>
      <w:numFmt w:val="bullet"/>
      <w:lvlText w:val=""/>
      <w:lvlJc w:val="left"/>
      <w:pPr>
        <w:tabs>
          <w:tab w:val="num" w:pos="643"/>
        </w:tabs>
        <w:ind w:left="643" w:hanging="360"/>
      </w:pPr>
      <w:rPr>
        <w:rFonts w:ascii="Symbol" w:hAnsi="Symbol" w:hint="default"/>
      </w:rPr>
    </w:lvl>
    <w:lvl w:ilvl="1" w:tplc="CBB6B3DA">
      <w:start w:val="1"/>
      <w:numFmt w:val="bullet"/>
      <w:lvlText w:val="o"/>
      <w:lvlJc w:val="left"/>
      <w:pPr>
        <w:ind w:left="1440" w:hanging="360"/>
      </w:pPr>
      <w:rPr>
        <w:rFonts w:ascii="Courier New" w:eastAsia="Courier New" w:hAnsi="Courier New" w:cs="Courier New" w:hint="default"/>
      </w:rPr>
    </w:lvl>
    <w:lvl w:ilvl="2" w:tplc="2256AA14">
      <w:start w:val="1"/>
      <w:numFmt w:val="bullet"/>
      <w:lvlText w:val="§"/>
      <w:lvlJc w:val="left"/>
      <w:pPr>
        <w:ind w:left="2160" w:hanging="360"/>
      </w:pPr>
      <w:rPr>
        <w:rFonts w:ascii="Wingdings" w:eastAsia="Wingdings" w:hAnsi="Wingdings" w:cs="Wingdings" w:hint="default"/>
      </w:rPr>
    </w:lvl>
    <w:lvl w:ilvl="3" w:tplc="4AC843A2">
      <w:start w:val="1"/>
      <w:numFmt w:val="bullet"/>
      <w:lvlText w:val="·"/>
      <w:lvlJc w:val="left"/>
      <w:pPr>
        <w:ind w:left="2880" w:hanging="360"/>
      </w:pPr>
      <w:rPr>
        <w:rFonts w:ascii="Symbol" w:eastAsia="Symbol" w:hAnsi="Symbol" w:cs="Symbol" w:hint="default"/>
      </w:rPr>
    </w:lvl>
    <w:lvl w:ilvl="4" w:tplc="1856EF7C">
      <w:start w:val="1"/>
      <w:numFmt w:val="bullet"/>
      <w:lvlText w:val="o"/>
      <w:lvlJc w:val="left"/>
      <w:pPr>
        <w:ind w:left="3600" w:hanging="360"/>
      </w:pPr>
      <w:rPr>
        <w:rFonts w:ascii="Courier New" w:eastAsia="Courier New" w:hAnsi="Courier New" w:cs="Courier New" w:hint="default"/>
      </w:rPr>
    </w:lvl>
    <w:lvl w:ilvl="5" w:tplc="31A63BFE">
      <w:start w:val="1"/>
      <w:numFmt w:val="bullet"/>
      <w:lvlText w:val="§"/>
      <w:lvlJc w:val="left"/>
      <w:pPr>
        <w:ind w:left="4320" w:hanging="360"/>
      </w:pPr>
      <w:rPr>
        <w:rFonts w:ascii="Wingdings" w:eastAsia="Wingdings" w:hAnsi="Wingdings" w:cs="Wingdings" w:hint="default"/>
      </w:rPr>
    </w:lvl>
    <w:lvl w:ilvl="6" w:tplc="11B25A92">
      <w:start w:val="1"/>
      <w:numFmt w:val="bullet"/>
      <w:lvlText w:val="·"/>
      <w:lvlJc w:val="left"/>
      <w:pPr>
        <w:ind w:left="5040" w:hanging="360"/>
      </w:pPr>
      <w:rPr>
        <w:rFonts w:ascii="Symbol" w:eastAsia="Symbol" w:hAnsi="Symbol" w:cs="Symbol" w:hint="default"/>
      </w:rPr>
    </w:lvl>
    <w:lvl w:ilvl="7" w:tplc="136ED564">
      <w:start w:val="1"/>
      <w:numFmt w:val="bullet"/>
      <w:lvlText w:val="o"/>
      <w:lvlJc w:val="left"/>
      <w:pPr>
        <w:ind w:left="5760" w:hanging="360"/>
      </w:pPr>
      <w:rPr>
        <w:rFonts w:ascii="Courier New" w:eastAsia="Courier New" w:hAnsi="Courier New" w:cs="Courier New" w:hint="default"/>
      </w:rPr>
    </w:lvl>
    <w:lvl w:ilvl="8" w:tplc="115677C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76179FA"/>
    <w:multiLevelType w:val="hybridMultilevel"/>
    <w:tmpl w:val="8F94CB1C"/>
    <w:lvl w:ilvl="0" w:tplc="65340918">
      <w:start w:val="1"/>
      <w:numFmt w:val="decimal"/>
      <w:lvlText w:val="%1."/>
      <w:lvlJc w:val="left"/>
      <w:pPr>
        <w:tabs>
          <w:tab w:val="num" w:pos="360"/>
        </w:tabs>
        <w:ind w:left="360" w:hanging="360"/>
      </w:pPr>
    </w:lvl>
    <w:lvl w:ilvl="1" w:tplc="2BE09C2A">
      <w:start w:val="1"/>
      <w:numFmt w:val="bullet"/>
      <w:lvlText w:val="o"/>
      <w:lvlJc w:val="left"/>
      <w:pPr>
        <w:ind w:left="1440" w:hanging="360"/>
      </w:pPr>
      <w:rPr>
        <w:rFonts w:ascii="Courier New" w:eastAsia="Courier New" w:hAnsi="Courier New" w:cs="Courier New" w:hint="default"/>
      </w:rPr>
    </w:lvl>
    <w:lvl w:ilvl="2" w:tplc="9BDCF6C8">
      <w:start w:val="1"/>
      <w:numFmt w:val="bullet"/>
      <w:lvlText w:val="§"/>
      <w:lvlJc w:val="left"/>
      <w:pPr>
        <w:ind w:left="2160" w:hanging="360"/>
      </w:pPr>
      <w:rPr>
        <w:rFonts w:ascii="Wingdings" w:eastAsia="Wingdings" w:hAnsi="Wingdings" w:cs="Wingdings" w:hint="default"/>
      </w:rPr>
    </w:lvl>
    <w:lvl w:ilvl="3" w:tplc="0172D69C">
      <w:start w:val="1"/>
      <w:numFmt w:val="bullet"/>
      <w:lvlText w:val="·"/>
      <w:lvlJc w:val="left"/>
      <w:pPr>
        <w:ind w:left="2880" w:hanging="360"/>
      </w:pPr>
      <w:rPr>
        <w:rFonts w:ascii="Symbol" w:eastAsia="Symbol" w:hAnsi="Symbol" w:cs="Symbol" w:hint="default"/>
      </w:rPr>
    </w:lvl>
    <w:lvl w:ilvl="4" w:tplc="A052161C">
      <w:start w:val="1"/>
      <w:numFmt w:val="bullet"/>
      <w:lvlText w:val="o"/>
      <w:lvlJc w:val="left"/>
      <w:pPr>
        <w:ind w:left="3600" w:hanging="360"/>
      </w:pPr>
      <w:rPr>
        <w:rFonts w:ascii="Courier New" w:eastAsia="Courier New" w:hAnsi="Courier New" w:cs="Courier New" w:hint="default"/>
      </w:rPr>
    </w:lvl>
    <w:lvl w:ilvl="5" w:tplc="795C3B48">
      <w:start w:val="1"/>
      <w:numFmt w:val="bullet"/>
      <w:lvlText w:val="§"/>
      <w:lvlJc w:val="left"/>
      <w:pPr>
        <w:ind w:left="4320" w:hanging="360"/>
      </w:pPr>
      <w:rPr>
        <w:rFonts w:ascii="Wingdings" w:eastAsia="Wingdings" w:hAnsi="Wingdings" w:cs="Wingdings" w:hint="default"/>
      </w:rPr>
    </w:lvl>
    <w:lvl w:ilvl="6" w:tplc="98A47BD4">
      <w:start w:val="1"/>
      <w:numFmt w:val="bullet"/>
      <w:lvlText w:val="·"/>
      <w:lvlJc w:val="left"/>
      <w:pPr>
        <w:ind w:left="5040" w:hanging="360"/>
      </w:pPr>
      <w:rPr>
        <w:rFonts w:ascii="Symbol" w:eastAsia="Symbol" w:hAnsi="Symbol" w:cs="Symbol" w:hint="default"/>
      </w:rPr>
    </w:lvl>
    <w:lvl w:ilvl="7" w:tplc="01CA0E7A">
      <w:start w:val="1"/>
      <w:numFmt w:val="bullet"/>
      <w:lvlText w:val="o"/>
      <w:lvlJc w:val="left"/>
      <w:pPr>
        <w:ind w:left="5760" w:hanging="360"/>
      </w:pPr>
      <w:rPr>
        <w:rFonts w:ascii="Courier New" w:eastAsia="Courier New" w:hAnsi="Courier New" w:cs="Courier New" w:hint="default"/>
      </w:rPr>
    </w:lvl>
    <w:lvl w:ilvl="8" w:tplc="D9C0400E">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29277ECA"/>
    <w:multiLevelType w:val="hybridMultilevel"/>
    <w:tmpl w:val="DBDC203E"/>
    <w:lvl w:ilvl="0" w:tplc="6C7C41EC">
      <w:start w:val="1"/>
      <w:numFmt w:val="decimal"/>
      <w:lvlText w:val="%1."/>
      <w:lvlJc w:val="left"/>
      <w:pPr>
        <w:tabs>
          <w:tab w:val="num" w:pos="643"/>
        </w:tabs>
        <w:ind w:left="643" w:hanging="360"/>
      </w:pPr>
    </w:lvl>
    <w:lvl w:ilvl="1" w:tplc="4DB2FC6E">
      <w:start w:val="1"/>
      <w:numFmt w:val="bullet"/>
      <w:lvlText w:val="o"/>
      <w:lvlJc w:val="left"/>
      <w:pPr>
        <w:ind w:left="1440" w:hanging="360"/>
      </w:pPr>
      <w:rPr>
        <w:rFonts w:ascii="Courier New" w:eastAsia="Courier New" w:hAnsi="Courier New" w:cs="Courier New" w:hint="default"/>
      </w:rPr>
    </w:lvl>
    <w:lvl w:ilvl="2" w:tplc="A1E41F94">
      <w:start w:val="1"/>
      <w:numFmt w:val="bullet"/>
      <w:lvlText w:val="§"/>
      <w:lvlJc w:val="left"/>
      <w:pPr>
        <w:ind w:left="2160" w:hanging="360"/>
      </w:pPr>
      <w:rPr>
        <w:rFonts w:ascii="Wingdings" w:eastAsia="Wingdings" w:hAnsi="Wingdings" w:cs="Wingdings" w:hint="default"/>
      </w:rPr>
    </w:lvl>
    <w:lvl w:ilvl="3" w:tplc="C31C874C">
      <w:start w:val="1"/>
      <w:numFmt w:val="bullet"/>
      <w:lvlText w:val="·"/>
      <w:lvlJc w:val="left"/>
      <w:pPr>
        <w:ind w:left="2880" w:hanging="360"/>
      </w:pPr>
      <w:rPr>
        <w:rFonts w:ascii="Symbol" w:eastAsia="Symbol" w:hAnsi="Symbol" w:cs="Symbol" w:hint="default"/>
      </w:rPr>
    </w:lvl>
    <w:lvl w:ilvl="4" w:tplc="D6262FFC">
      <w:start w:val="1"/>
      <w:numFmt w:val="bullet"/>
      <w:lvlText w:val="o"/>
      <w:lvlJc w:val="left"/>
      <w:pPr>
        <w:ind w:left="3600" w:hanging="360"/>
      </w:pPr>
      <w:rPr>
        <w:rFonts w:ascii="Courier New" w:eastAsia="Courier New" w:hAnsi="Courier New" w:cs="Courier New" w:hint="default"/>
      </w:rPr>
    </w:lvl>
    <w:lvl w:ilvl="5" w:tplc="22628370">
      <w:start w:val="1"/>
      <w:numFmt w:val="bullet"/>
      <w:lvlText w:val="§"/>
      <w:lvlJc w:val="left"/>
      <w:pPr>
        <w:ind w:left="4320" w:hanging="360"/>
      </w:pPr>
      <w:rPr>
        <w:rFonts w:ascii="Wingdings" w:eastAsia="Wingdings" w:hAnsi="Wingdings" w:cs="Wingdings" w:hint="default"/>
      </w:rPr>
    </w:lvl>
    <w:lvl w:ilvl="6" w:tplc="D88A9DF6">
      <w:start w:val="1"/>
      <w:numFmt w:val="bullet"/>
      <w:lvlText w:val="·"/>
      <w:lvlJc w:val="left"/>
      <w:pPr>
        <w:ind w:left="5040" w:hanging="360"/>
      </w:pPr>
      <w:rPr>
        <w:rFonts w:ascii="Symbol" w:eastAsia="Symbol" w:hAnsi="Symbol" w:cs="Symbol" w:hint="default"/>
      </w:rPr>
    </w:lvl>
    <w:lvl w:ilvl="7" w:tplc="8E060956">
      <w:start w:val="1"/>
      <w:numFmt w:val="bullet"/>
      <w:lvlText w:val="o"/>
      <w:lvlJc w:val="left"/>
      <w:pPr>
        <w:ind w:left="5760" w:hanging="360"/>
      </w:pPr>
      <w:rPr>
        <w:rFonts w:ascii="Courier New" w:eastAsia="Courier New" w:hAnsi="Courier New" w:cs="Courier New" w:hint="default"/>
      </w:rPr>
    </w:lvl>
    <w:lvl w:ilvl="8" w:tplc="7652A57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2A390C56"/>
    <w:multiLevelType w:val="multilevel"/>
    <w:tmpl w:val="05F83F8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3" w15:restartNumberingAfterBreak="0">
    <w:nsid w:val="2CB015E9"/>
    <w:multiLevelType w:val="hybridMultilevel"/>
    <w:tmpl w:val="661EF8E6"/>
    <w:lvl w:ilvl="0" w:tplc="2F26458E">
      <w:start w:val="1"/>
      <w:numFmt w:val="decimal"/>
      <w:lvlText w:val="%1."/>
      <w:lvlJc w:val="left"/>
      <w:pPr>
        <w:tabs>
          <w:tab w:val="num" w:pos="720"/>
        </w:tabs>
        <w:ind w:left="720" w:hanging="360"/>
      </w:pPr>
    </w:lvl>
    <w:lvl w:ilvl="1" w:tplc="A72A86A6">
      <w:start w:val="1"/>
      <w:numFmt w:val="lowerLetter"/>
      <w:lvlText w:val="%2."/>
      <w:lvlJc w:val="left"/>
      <w:pPr>
        <w:tabs>
          <w:tab w:val="num" w:pos="1440"/>
        </w:tabs>
        <w:ind w:left="1440" w:hanging="360"/>
      </w:pPr>
    </w:lvl>
    <w:lvl w:ilvl="2" w:tplc="F74A98FE">
      <w:start w:val="1"/>
      <w:numFmt w:val="lowerRoman"/>
      <w:lvlText w:val="%3."/>
      <w:lvlJc w:val="right"/>
      <w:pPr>
        <w:tabs>
          <w:tab w:val="num" w:pos="2160"/>
        </w:tabs>
        <w:ind w:left="2160" w:hanging="180"/>
      </w:pPr>
    </w:lvl>
    <w:lvl w:ilvl="3" w:tplc="E380595A">
      <w:start w:val="1"/>
      <w:numFmt w:val="decimal"/>
      <w:lvlText w:val="%4."/>
      <w:lvlJc w:val="left"/>
      <w:pPr>
        <w:tabs>
          <w:tab w:val="num" w:pos="2880"/>
        </w:tabs>
        <w:ind w:left="2880" w:hanging="360"/>
      </w:pPr>
    </w:lvl>
    <w:lvl w:ilvl="4" w:tplc="2E34F0D0">
      <w:start w:val="1"/>
      <w:numFmt w:val="lowerLetter"/>
      <w:lvlText w:val="%5."/>
      <w:lvlJc w:val="left"/>
      <w:pPr>
        <w:tabs>
          <w:tab w:val="num" w:pos="3600"/>
        </w:tabs>
        <w:ind w:left="3600" w:hanging="360"/>
      </w:pPr>
    </w:lvl>
    <w:lvl w:ilvl="5" w:tplc="1D384A5A">
      <w:start w:val="1"/>
      <w:numFmt w:val="lowerRoman"/>
      <w:lvlText w:val="%6."/>
      <w:lvlJc w:val="right"/>
      <w:pPr>
        <w:tabs>
          <w:tab w:val="num" w:pos="4320"/>
        </w:tabs>
        <w:ind w:left="4320" w:hanging="180"/>
      </w:pPr>
    </w:lvl>
    <w:lvl w:ilvl="6" w:tplc="BDBA0A44">
      <w:start w:val="1"/>
      <w:numFmt w:val="decimal"/>
      <w:lvlText w:val="%7."/>
      <w:lvlJc w:val="left"/>
      <w:pPr>
        <w:tabs>
          <w:tab w:val="num" w:pos="5040"/>
        </w:tabs>
        <w:ind w:left="5040" w:hanging="360"/>
      </w:pPr>
    </w:lvl>
    <w:lvl w:ilvl="7" w:tplc="46023DF4">
      <w:start w:val="1"/>
      <w:numFmt w:val="lowerLetter"/>
      <w:lvlText w:val="%8."/>
      <w:lvlJc w:val="left"/>
      <w:pPr>
        <w:tabs>
          <w:tab w:val="num" w:pos="5760"/>
        </w:tabs>
        <w:ind w:left="5760" w:hanging="360"/>
      </w:pPr>
    </w:lvl>
    <w:lvl w:ilvl="8" w:tplc="1A5CB4E6">
      <w:start w:val="1"/>
      <w:numFmt w:val="lowerRoman"/>
      <w:lvlText w:val="%9."/>
      <w:lvlJc w:val="right"/>
      <w:pPr>
        <w:tabs>
          <w:tab w:val="num" w:pos="6480"/>
        </w:tabs>
        <w:ind w:left="6480" w:hanging="180"/>
      </w:pPr>
    </w:lvl>
  </w:abstractNum>
  <w:abstractNum w:abstractNumId="14" w15:restartNumberingAfterBreak="0">
    <w:nsid w:val="30141FAB"/>
    <w:multiLevelType w:val="multilevel"/>
    <w:tmpl w:val="5134C73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31D8582F"/>
    <w:multiLevelType w:val="multilevel"/>
    <w:tmpl w:val="A8AECBE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6" w15:restartNumberingAfterBreak="0">
    <w:nsid w:val="31F40EAE"/>
    <w:multiLevelType w:val="multilevel"/>
    <w:tmpl w:val="9D8A57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49B6C30"/>
    <w:multiLevelType w:val="multilevel"/>
    <w:tmpl w:val="5206460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6BE5B9E"/>
    <w:multiLevelType w:val="hybridMultilevel"/>
    <w:tmpl w:val="FAA8A43E"/>
    <w:lvl w:ilvl="0" w:tplc="756C12DA">
      <w:start w:val="1"/>
      <w:numFmt w:val="decimal"/>
      <w:lvlText w:val="%1."/>
      <w:lvlJc w:val="left"/>
      <w:pPr>
        <w:tabs>
          <w:tab w:val="num" w:pos="1209"/>
        </w:tabs>
        <w:ind w:left="1209" w:hanging="360"/>
      </w:pPr>
    </w:lvl>
    <w:lvl w:ilvl="1" w:tplc="80BC1E90">
      <w:start w:val="1"/>
      <w:numFmt w:val="bullet"/>
      <w:lvlText w:val="o"/>
      <w:lvlJc w:val="left"/>
      <w:pPr>
        <w:ind w:left="1440" w:hanging="360"/>
      </w:pPr>
      <w:rPr>
        <w:rFonts w:ascii="Courier New" w:eastAsia="Courier New" w:hAnsi="Courier New" w:cs="Courier New" w:hint="default"/>
      </w:rPr>
    </w:lvl>
    <w:lvl w:ilvl="2" w:tplc="E09A315C">
      <w:start w:val="1"/>
      <w:numFmt w:val="bullet"/>
      <w:lvlText w:val="§"/>
      <w:lvlJc w:val="left"/>
      <w:pPr>
        <w:ind w:left="2160" w:hanging="360"/>
      </w:pPr>
      <w:rPr>
        <w:rFonts w:ascii="Wingdings" w:eastAsia="Wingdings" w:hAnsi="Wingdings" w:cs="Wingdings" w:hint="default"/>
      </w:rPr>
    </w:lvl>
    <w:lvl w:ilvl="3" w:tplc="1004D79A">
      <w:start w:val="1"/>
      <w:numFmt w:val="bullet"/>
      <w:lvlText w:val="·"/>
      <w:lvlJc w:val="left"/>
      <w:pPr>
        <w:ind w:left="2880" w:hanging="360"/>
      </w:pPr>
      <w:rPr>
        <w:rFonts w:ascii="Symbol" w:eastAsia="Symbol" w:hAnsi="Symbol" w:cs="Symbol" w:hint="default"/>
      </w:rPr>
    </w:lvl>
    <w:lvl w:ilvl="4" w:tplc="D6760E12">
      <w:start w:val="1"/>
      <w:numFmt w:val="bullet"/>
      <w:lvlText w:val="o"/>
      <w:lvlJc w:val="left"/>
      <w:pPr>
        <w:ind w:left="3600" w:hanging="360"/>
      </w:pPr>
      <w:rPr>
        <w:rFonts w:ascii="Courier New" w:eastAsia="Courier New" w:hAnsi="Courier New" w:cs="Courier New" w:hint="default"/>
      </w:rPr>
    </w:lvl>
    <w:lvl w:ilvl="5" w:tplc="32CAF3BE">
      <w:start w:val="1"/>
      <w:numFmt w:val="bullet"/>
      <w:lvlText w:val="§"/>
      <w:lvlJc w:val="left"/>
      <w:pPr>
        <w:ind w:left="4320" w:hanging="360"/>
      </w:pPr>
      <w:rPr>
        <w:rFonts w:ascii="Wingdings" w:eastAsia="Wingdings" w:hAnsi="Wingdings" w:cs="Wingdings" w:hint="default"/>
      </w:rPr>
    </w:lvl>
    <w:lvl w:ilvl="6" w:tplc="6F9C336A">
      <w:start w:val="1"/>
      <w:numFmt w:val="bullet"/>
      <w:lvlText w:val="·"/>
      <w:lvlJc w:val="left"/>
      <w:pPr>
        <w:ind w:left="5040" w:hanging="360"/>
      </w:pPr>
      <w:rPr>
        <w:rFonts w:ascii="Symbol" w:eastAsia="Symbol" w:hAnsi="Symbol" w:cs="Symbol" w:hint="default"/>
      </w:rPr>
    </w:lvl>
    <w:lvl w:ilvl="7" w:tplc="B1349990">
      <w:start w:val="1"/>
      <w:numFmt w:val="bullet"/>
      <w:lvlText w:val="o"/>
      <w:lvlJc w:val="left"/>
      <w:pPr>
        <w:ind w:left="5760" w:hanging="360"/>
      </w:pPr>
      <w:rPr>
        <w:rFonts w:ascii="Courier New" w:eastAsia="Courier New" w:hAnsi="Courier New" w:cs="Courier New" w:hint="default"/>
      </w:rPr>
    </w:lvl>
    <w:lvl w:ilvl="8" w:tplc="D9E0ED6E">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3E5A3413"/>
    <w:multiLevelType w:val="hybridMultilevel"/>
    <w:tmpl w:val="E0E674F2"/>
    <w:lvl w:ilvl="0" w:tplc="037CFAC8">
      <w:start w:val="1"/>
      <w:numFmt w:val="decimal"/>
      <w:lvlText w:val="%1."/>
      <w:lvlJc w:val="left"/>
      <w:pPr>
        <w:ind w:left="720" w:hanging="360"/>
      </w:pPr>
      <w:rPr>
        <w:rFonts w:hint="default"/>
        <w:b/>
      </w:rPr>
    </w:lvl>
    <w:lvl w:ilvl="1" w:tplc="66E62548">
      <w:start w:val="1"/>
      <w:numFmt w:val="lowerLetter"/>
      <w:lvlText w:val="%2."/>
      <w:lvlJc w:val="left"/>
      <w:pPr>
        <w:ind w:left="1440" w:hanging="360"/>
      </w:pPr>
    </w:lvl>
    <w:lvl w:ilvl="2" w:tplc="B75CCD4E">
      <w:start w:val="1"/>
      <w:numFmt w:val="lowerRoman"/>
      <w:lvlText w:val="%3."/>
      <w:lvlJc w:val="right"/>
      <w:pPr>
        <w:ind w:left="2160" w:hanging="180"/>
      </w:pPr>
    </w:lvl>
    <w:lvl w:ilvl="3" w:tplc="D4020120">
      <w:start w:val="1"/>
      <w:numFmt w:val="decimal"/>
      <w:lvlText w:val="%4."/>
      <w:lvlJc w:val="left"/>
      <w:pPr>
        <w:ind w:left="2880" w:hanging="360"/>
      </w:pPr>
    </w:lvl>
    <w:lvl w:ilvl="4" w:tplc="6B0C0FE0">
      <w:start w:val="1"/>
      <w:numFmt w:val="lowerLetter"/>
      <w:lvlText w:val="%5."/>
      <w:lvlJc w:val="left"/>
      <w:pPr>
        <w:ind w:left="3600" w:hanging="360"/>
      </w:pPr>
    </w:lvl>
    <w:lvl w:ilvl="5" w:tplc="516C0C20">
      <w:start w:val="1"/>
      <w:numFmt w:val="lowerRoman"/>
      <w:lvlText w:val="%6."/>
      <w:lvlJc w:val="right"/>
      <w:pPr>
        <w:ind w:left="4320" w:hanging="180"/>
      </w:pPr>
    </w:lvl>
    <w:lvl w:ilvl="6" w:tplc="75DCE922">
      <w:start w:val="1"/>
      <w:numFmt w:val="decimal"/>
      <w:lvlText w:val="%7."/>
      <w:lvlJc w:val="left"/>
      <w:pPr>
        <w:ind w:left="5040" w:hanging="360"/>
      </w:pPr>
    </w:lvl>
    <w:lvl w:ilvl="7" w:tplc="76541176">
      <w:start w:val="1"/>
      <w:numFmt w:val="lowerLetter"/>
      <w:lvlText w:val="%8."/>
      <w:lvlJc w:val="left"/>
      <w:pPr>
        <w:ind w:left="5760" w:hanging="360"/>
      </w:pPr>
    </w:lvl>
    <w:lvl w:ilvl="8" w:tplc="1F7AEC1E">
      <w:start w:val="1"/>
      <w:numFmt w:val="lowerRoman"/>
      <w:lvlText w:val="%9."/>
      <w:lvlJc w:val="right"/>
      <w:pPr>
        <w:ind w:left="6480" w:hanging="180"/>
      </w:pPr>
    </w:lvl>
  </w:abstractNum>
  <w:abstractNum w:abstractNumId="20" w15:restartNumberingAfterBreak="0">
    <w:nsid w:val="3EDD5872"/>
    <w:multiLevelType w:val="hybridMultilevel"/>
    <w:tmpl w:val="BCEE8B56"/>
    <w:lvl w:ilvl="0" w:tplc="CDC8E9D8">
      <w:start w:val="1"/>
      <w:numFmt w:val="decimal"/>
      <w:lvlText w:val="%1."/>
      <w:lvlJc w:val="left"/>
      <w:pPr>
        <w:tabs>
          <w:tab w:val="num" w:pos="1068"/>
        </w:tabs>
        <w:ind w:left="1068" w:hanging="360"/>
      </w:pPr>
      <w:rPr>
        <w:rFonts w:hint="default"/>
      </w:rPr>
    </w:lvl>
    <w:lvl w:ilvl="1" w:tplc="A848629E">
      <w:start w:val="1"/>
      <w:numFmt w:val="bullet"/>
      <w:lvlText w:val="o"/>
      <w:lvlJc w:val="left"/>
      <w:pPr>
        <w:ind w:left="1440" w:hanging="360"/>
      </w:pPr>
      <w:rPr>
        <w:rFonts w:ascii="Courier New" w:eastAsia="Courier New" w:hAnsi="Courier New" w:cs="Courier New" w:hint="default"/>
      </w:rPr>
    </w:lvl>
    <w:lvl w:ilvl="2" w:tplc="E7042438">
      <w:start w:val="1"/>
      <w:numFmt w:val="bullet"/>
      <w:lvlText w:val="§"/>
      <w:lvlJc w:val="left"/>
      <w:pPr>
        <w:ind w:left="2160" w:hanging="360"/>
      </w:pPr>
      <w:rPr>
        <w:rFonts w:ascii="Wingdings" w:eastAsia="Wingdings" w:hAnsi="Wingdings" w:cs="Wingdings" w:hint="default"/>
      </w:rPr>
    </w:lvl>
    <w:lvl w:ilvl="3" w:tplc="DA06B1B6">
      <w:start w:val="1"/>
      <w:numFmt w:val="bullet"/>
      <w:lvlText w:val="·"/>
      <w:lvlJc w:val="left"/>
      <w:pPr>
        <w:ind w:left="2880" w:hanging="360"/>
      </w:pPr>
      <w:rPr>
        <w:rFonts w:ascii="Symbol" w:eastAsia="Symbol" w:hAnsi="Symbol" w:cs="Symbol" w:hint="default"/>
      </w:rPr>
    </w:lvl>
    <w:lvl w:ilvl="4" w:tplc="17CA2182">
      <w:start w:val="1"/>
      <w:numFmt w:val="bullet"/>
      <w:lvlText w:val="o"/>
      <w:lvlJc w:val="left"/>
      <w:pPr>
        <w:ind w:left="3600" w:hanging="360"/>
      </w:pPr>
      <w:rPr>
        <w:rFonts w:ascii="Courier New" w:eastAsia="Courier New" w:hAnsi="Courier New" w:cs="Courier New" w:hint="default"/>
      </w:rPr>
    </w:lvl>
    <w:lvl w:ilvl="5" w:tplc="DB9A4B12">
      <w:start w:val="1"/>
      <w:numFmt w:val="bullet"/>
      <w:lvlText w:val="§"/>
      <w:lvlJc w:val="left"/>
      <w:pPr>
        <w:ind w:left="4320" w:hanging="360"/>
      </w:pPr>
      <w:rPr>
        <w:rFonts w:ascii="Wingdings" w:eastAsia="Wingdings" w:hAnsi="Wingdings" w:cs="Wingdings" w:hint="default"/>
      </w:rPr>
    </w:lvl>
    <w:lvl w:ilvl="6" w:tplc="59E2B288">
      <w:start w:val="1"/>
      <w:numFmt w:val="bullet"/>
      <w:lvlText w:val="·"/>
      <w:lvlJc w:val="left"/>
      <w:pPr>
        <w:ind w:left="5040" w:hanging="360"/>
      </w:pPr>
      <w:rPr>
        <w:rFonts w:ascii="Symbol" w:eastAsia="Symbol" w:hAnsi="Symbol" w:cs="Symbol" w:hint="default"/>
      </w:rPr>
    </w:lvl>
    <w:lvl w:ilvl="7" w:tplc="BB482D20">
      <w:start w:val="1"/>
      <w:numFmt w:val="bullet"/>
      <w:lvlText w:val="o"/>
      <w:lvlJc w:val="left"/>
      <w:pPr>
        <w:ind w:left="5760" w:hanging="360"/>
      </w:pPr>
      <w:rPr>
        <w:rFonts w:ascii="Courier New" w:eastAsia="Courier New" w:hAnsi="Courier New" w:cs="Courier New" w:hint="default"/>
      </w:rPr>
    </w:lvl>
    <w:lvl w:ilvl="8" w:tplc="780A8140">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44761F3F"/>
    <w:multiLevelType w:val="multilevel"/>
    <w:tmpl w:val="E9109F3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48CC71F9"/>
    <w:multiLevelType w:val="multilevel"/>
    <w:tmpl w:val="40F8CFF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9AE6CD9"/>
    <w:multiLevelType w:val="multilevel"/>
    <w:tmpl w:val="082A9D9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4" w15:restartNumberingAfterBreak="0">
    <w:nsid w:val="523865A3"/>
    <w:multiLevelType w:val="multilevel"/>
    <w:tmpl w:val="B4D835F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5" w15:restartNumberingAfterBreak="0">
    <w:nsid w:val="55741DC1"/>
    <w:multiLevelType w:val="multilevel"/>
    <w:tmpl w:val="49BAEA2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56BB04AE"/>
    <w:multiLevelType w:val="multilevel"/>
    <w:tmpl w:val="5154541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59015469"/>
    <w:multiLevelType w:val="multilevel"/>
    <w:tmpl w:val="0824BC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60631C"/>
    <w:multiLevelType w:val="multilevel"/>
    <w:tmpl w:val="F2006C6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540"/>
        </w:tabs>
        <w:ind w:left="540" w:hanging="360"/>
      </w:pPr>
      <w:rPr>
        <w:rFonts w:ascii="Symbol" w:hAnsi="Symbo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9" w15:restartNumberingAfterBreak="0">
    <w:nsid w:val="5F422CD0"/>
    <w:multiLevelType w:val="hybridMultilevel"/>
    <w:tmpl w:val="C43CB420"/>
    <w:lvl w:ilvl="0" w:tplc="D87A392C">
      <w:start w:val="1"/>
      <w:numFmt w:val="decimal"/>
      <w:lvlText w:val="%1."/>
      <w:lvlJc w:val="left"/>
      <w:pPr>
        <w:tabs>
          <w:tab w:val="num" w:pos="1492"/>
        </w:tabs>
        <w:ind w:left="1492" w:hanging="360"/>
      </w:pPr>
    </w:lvl>
    <w:lvl w:ilvl="1" w:tplc="DE867924">
      <w:start w:val="1"/>
      <w:numFmt w:val="bullet"/>
      <w:lvlText w:val="o"/>
      <w:lvlJc w:val="left"/>
      <w:pPr>
        <w:ind w:left="1440" w:hanging="360"/>
      </w:pPr>
      <w:rPr>
        <w:rFonts w:ascii="Courier New" w:eastAsia="Courier New" w:hAnsi="Courier New" w:cs="Courier New" w:hint="default"/>
      </w:rPr>
    </w:lvl>
    <w:lvl w:ilvl="2" w:tplc="B63EE096">
      <w:start w:val="1"/>
      <w:numFmt w:val="bullet"/>
      <w:lvlText w:val="§"/>
      <w:lvlJc w:val="left"/>
      <w:pPr>
        <w:ind w:left="2160" w:hanging="360"/>
      </w:pPr>
      <w:rPr>
        <w:rFonts w:ascii="Wingdings" w:eastAsia="Wingdings" w:hAnsi="Wingdings" w:cs="Wingdings" w:hint="default"/>
      </w:rPr>
    </w:lvl>
    <w:lvl w:ilvl="3" w:tplc="89C861B4">
      <w:start w:val="1"/>
      <w:numFmt w:val="bullet"/>
      <w:lvlText w:val="·"/>
      <w:lvlJc w:val="left"/>
      <w:pPr>
        <w:ind w:left="2880" w:hanging="360"/>
      </w:pPr>
      <w:rPr>
        <w:rFonts w:ascii="Symbol" w:eastAsia="Symbol" w:hAnsi="Symbol" w:cs="Symbol" w:hint="default"/>
      </w:rPr>
    </w:lvl>
    <w:lvl w:ilvl="4" w:tplc="A6104108">
      <w:start w:val="1"/>
      <w:numFmt w:val="bullet"/>
      <w:lvlText w:val="o"/>
      <w:lvlJc w:val="left"/>
      <w:pPr>
        <w:ind w:left="3600" w:hanging="360"/>
      </w:pPr>
      <w:rPr>
        <w:rFonts w:ascii="Courier New" w:eastAsia="Courier New" w:hAnsi="Courier New" w:cs="Courier New" w:hint="default"/>
      </w:rPr>
    </w:lvl>
    <w:lvl w:ilvl="5" w:tplc="5FA80E34">
      <w:start w:val="1"/>
      <w:numFmt w:val="bullet"/>
      <w:lvlText w:val="§"/>
      <w:lvlJc w:val="left"/>
      <w:pPr>
        <w:ind w:left="4320" w:hanging="360"/>
      </w:pPr>
      <w:rPr>
        <w:rFonts w:ascii="Wingdings" w:eastAsia="Wingdings" w:hAnsi="Wingdings" w:cs="Wingdings" w:hint="default"/>
      </w:rPr>
    </w:lvl>
    <w:lvl w:ilvl="6" w:tplc="66CAAB10">
      <w:start w:val="1"/>
      <w:numFmt w:val="bullet"/>
      <w:lvlText w:val="·"/>
      <w:lvlJc w:val="left"/>
      <w:pPr>
        <w:ind w:left="5040" w:hanging="360"/>
      </w:pPr>
      <w:rPr>
        <w:rFonts w:ascii="Symbol" w:eastAsia="Symbol" w:hAnsi="Symbol" w:cs="Symbol" w:hint="default"/>
      </w:rPr>
    </w:lvl>
    <w:lvl w:ilvl="7" w:tplc="279035EC">
      <w:start w:val="1"/>
      <w:numFmt w:val="bullet"/>
      <w:lvlText w:val="o"/>
      <w:lvlJc w:val="left"/>
      <w:pPr>
        <w:ind w:left="5760" w:hanging="360"/>
      </w:pPr>
      <w:rPr>
        <w:rFonts w:ascii="Courier New" w:eastAsia="Courier New" w:hAnsi="Courier New" w:cs="Courier New" w:hint="default"/>
      </w:rPr>
    </w:lvl>
    <w:lvl w:ilvl="8" w:tplc="F134E89C">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634F0B6B"/>
    <w:multiLevelType w:val="hybridMultilevel"/>
    <w:tmpl w:val="6F54676C"/>
    <w:lvl w:ilvl="0" w:tplc="23C21B72">
      <w:start w:val="14"/>
      <w:numFmt w:val="decimal"/>
      <w:lvlText w:val="%1"/>
      <w:lvlJc w:val="left"/>
      <w:pPr>
        <w:ind w:left="720" w:hanging="360"/>
      </w:pPr>
      <w:rPr>
        <w:rFonts w:hint="default"/>
      </w:rPr>
    </w:lvl>
    <w:lvl w:ilvl="1" w:tplc="4EE88E70">
      <w:start w:val="1"/>
      <w:numFmt w:val="lowerLetter"/>
      <w:lvlText w:val="%2."/>
      <w:lvlJc w:val="left"/>
      <w:pPr>
        <w:ind w:left="1440" w:hanging="360"/>
      </w:pPr>
    </w:lvl>
    <w:lvl w:ilvl="2" w:tplc="F9D6309A">
      <w:start w:val="1"/>
      <w:numFmt w:val="lowerRoman"/>
      <w:lvlText w:val="%3."/>
      <w:lvlJc w:val="right"/>
      <w:pPr>
        <w:ind w:left="2160" w:hanging="180"/>
      </w:pPr>
    </w:lvl>
    <w:lvl w:ilvl="3" w:tplc="D5B063E0">
      <w:start w:val="1"/>
      <w:numFmt w:val="decimal"/>
      <w:lvlText w:val="%4."/>
      <w:lvlJc w:val="left"/>
      <w:pPr>
        <w:ind w:left="2880" w:hanging="360"/>
      </w:pPr>
    </w:lvl>
    <w:lvl w:ilvl="4" w:tplc="EBF828A0">
      <w:start w:val="1"/>
      <w:numFmt w:val="lowerLetter"/>
      <w:lvlText w:val="%5."/>
      <w:lvlJc w:val="left"/>
      <w:pPr>
        <w:ind w:left="3600" w:hanging="360"/>
      </w:pPr>
    </w:lvl>
    <w:lvl w:ilvl="5" w:tplc="CCF8C638">
      <w:start w:val="1"/>
      <w:numFmt w:val="lowerRoman"/>
      <w:lvlText w:val="%6."/>
      <w:lvlJc w:val="right"/>
      <w:pPr>
        <w:ind w:left="4320" w:hanging="180"/>
      </w:pPr>
    </w:lvl>
    <w:lvl w:ilvl="6" w:tplc="F6268FE2">
      <w:start w:val="1"/>
      <w:numFmt w:val="decimal"/>
      <w:lvlText w:val="%7."/>
      <w:lvlJc w:val="left"/>
      <w:pPr>
        <w:ind w:left="5040" w:hanging="360"/>
      </w:pPr>
    </w:lvl>
    <w:lvl w:ilvl="7" w:tplc="68D090A4">
      <w:start w:val="1"/>
      <w:numFmt w:val="lowerLetter"/>
      <w:lvlText w:val="%8."/>
      <w:lvlJc w:val="left"/>
      <w:pPr>
        <w:ind w:left="5760" w:hanging="360"/>
      </w:pPr>
    </w:lvl>
    <w:lvl w:ilvl="8" w:tplc="76900C76">
      <w:start w:val="1"/>
      <w:numFmt w:val="lowerRoman"/>
      <w:lvlText w:val="%9."/>
      <w:lvlJc w:val="right"/>
      <w:pPr>
        <w:ind w:left="6480" w:hanging="180"/>
      </w:pPr>
    </w:lvl>
  </w:abstractNum>
  <w:abstractNum w:abstractNumId="31" w15:restartNumberingAfterBreak="0">
    <w:nsid w:val="65D60B0A"/>
    <w:multiLevelType w:val="multilevel"/>
    <w:tmpl w:val="78E8D32E"/>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2" w15:restartNumberingAfterBreak="0">
    <w:nsid w:val="66104889"/>
    <w:multiLevelType w:val="multilevel"/>
    <w:tmpl w:val="E44CFABC"/>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689C67E2"/>
    <w:multiLevelType w:val="multilevel"/>
    <w:tmpl w:val="51F20BA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8DA4196"/>
    <w:multiLevelType w:val="multilevel"/>
    <w:tmpl w:val="959E359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91A50C5"/>
    <w:multiLevelType w:val="multilevel"/>
    <w:tmpl w:val="B6AC8CDE"/>
    <w:lvl w:ilvl="0">
      <w:start w:val="1"/>
      <w:numFmt w:val="decimal"/>
      <w:lvlText w:val="%1."/>
      <w:lvlJc w:val="left"/>
      <w:pPr>
        <w:ind w:left="720" w:hanging="360"/>
      </w:pPr>
      <w:rPr>
        <w:rFonts w:hint="default"/>
      </w:rPr>
    </w:lvl>
    <w:lvl w:ilvl="1">
      <w:start w:val="1"/>
      <w:numFmt w:val="decimal"/>
      <w:isLgl/>
      <w:lvlText w:val="%1.%2."/>
      <w:lvlJc w:val="left"/>
      <w:pPr>
        <w:ind w:left="7100" w:hanging="720"/>
      </w:pPr>
      <w:rPr>
        <w:rFonts w:hint="default"/>
        <w:b/>
        <w:sz w:val="20"/>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6" w15:restartNumberingAfterBreak="0">
    <w:nsid w:val="69A766D2"/>
    <w:multiLevelType w:val="hybridMultilevel"/>
    <w:tmpl w:val="BD0AB57A"/>
    <w:lvl w:ilvl="0" w:tplc="9F26F658">
      <w:start w:val="1"/>
      <w:numFmt w:val="bullet"/>
      <w:lvlText w:val="—"/>
      <w:lvlJc w:val="left"/>
      <w:pPr>
        <w:tabs>
          <w:tab w:val="num" w:pos="360"/>
        </w:tabs>
        <w:ind w:left="360" w:hanging="360"/>
      </w:pPr>
      <w:rPr>
        <w:rFonts w:ascii="Tahoma" w:hAnsi="Tahoma" w:hint="default"/>
      </w:rPr>
    </w:lvl>
    <w:lvl w:ilvl="1" w:tplc="1DD83AEA">
      <w:start w:val="1"/>
      <w:numFmt w:val="bullet"/>
      <w:lvlText w:val="—"/>
      <w:lvlJc w:val="left"/>
      <w:pPr>
        <w:tabs>
          <w:tab w:val="num" w:pos="1260"/>
        </w:tabs>
        <w:ind w:left="1260" w:hanging="360"/>
      </w:pPr>
      <w:rPr>
        <w:rFonts w:ascii="Tahoma" w:hAnsi="Tahoma" w:hint="default"/>
      </w:rPr>
    </w:lvl>
    <w:lvl w:ilvl="2" w:tplc="B290D53C">
      <w:start w:val="1"/>
      <w:numFmt w:val="bullet"/>
      <w:lvlText w:val=""/>
      <w:lvlJc w:val="left"/>
      <w:pPr>
        <w:tabs>
          <w:tab w:val="num" w:pos="1980"/>
        </w:tabs>
        <w:ind w:left="1980" w:hanging="360"/>
      </w:pPr>
      <w:rPr>
        <w:rFonts w:ascii="Wingdings" w:hAnsi="Wingdings" w:hint="default"/>
      </w:rPr>
    </w:lvl>
    <w:lvl w:ilvl="3" w:tplc="DAF8E0F2">
      <w:start w:val="1"/>
      <w:numFmt w:val="bullet"/>
      <w:lvlText w:val=""/>
      <w:lvlJc w:val="left"/>
      <w:pPr>
        <w:tabs>
          <w:tab w:val="num" w:pos="2700"/>
        </w:tabs>
        <w:ind w:left="2700" w:hanging="360"/>
      </w:pPr>
      <w:rPr>
        <w:rFonts w:ascii="Symbol" w:hAnsi="Symbol" w:hint="default"/>
      </w:rPr>
    </w:lvl>
    <w:lvl w:ilvl="4" w:tplc="3B021066">
      <w:start w:val="1"/>
      <w:numFmt w:val="bullet"/>
      <w:lvlText w:val="o"/>
      <w:lvlJc w:val="left"/>
      <w:pPr>
        <w:tabs>
          <w:tab w:val="num" w:pos="3420"/>
        </w:tabs>
        <w:ind w:left="3420" w:hanging="360"/>
      </w:pPr>
      <w:rPr>
        <w:rFonts w:ascii="Courier New" w:hAnsi="Courier New" w:cs="Courier New" w:hint="default"/>
      </w:rPr>
    </w:lvl>
    <w:lvl w:ilvl="5" w:tplc="5E02CC0A">
      <w:start w:val="1"/>
      <w:numFmt w:val="bullet"/>
      <w:lvlText w:val=""/>
      <w:lvlJc w:val="left"/>
      <w:pPr>
        <w:tabs>
          <w:tab w:val="num" w:pos="4140"/>
        </w:tabs>
        <w:ind w:left="4140" w:hanging="360"/>
      </w:pPr>
      <w:rPr>
        <w:rFonts w:ascii="Wingdings" w:hAnsi="Wingdings" w:hint="default"/>
      </w:rPr>
    </w:lvl>
    <w:lvl w:ilvl="6" w:tplc="37A8AB8C">
      <w:start w:val="1"/>
      <w:numFmt w:val="bullet"/>
      <w:lvlText w:val=""/>
      <w:lvlJc w:val="left"/>
      <w:pPr>
        <w:tabs>
          <w:tab w:val="num" w:pos="4860"/>
        </w:tabs>
        <w:ind w:left="4860" w:hanging="360"/>
      </w:pPr>
      <w:rPr>
        <w:rFonts w:ascii="Symbol" w:hAnsi="Symbol" w:hint="default"/>
      </w:rPr>
    </w:lvl>
    <w:lvl w:ilvl="7" w:tplc="95E2673E">
      <w:start w:val="1"/>
      <w:numFmt w:val="bullet"/>
      <w:lvlText w:val="o"/>
      <w:lvlJc w:val="left"/>
      <w:pPr>
        <w:tabs>
          <w:tab w:val="num" w:pos="5580"/>
        </w:tabs>
        <w:ind w:left="5580" w:hanging="360"/>
      </w:pPr>
      <w:rPr>
        <w:rFonts w:ascii="Courier New" w:hAnsi="Courier New" w:cs="Courier New" w:hint="default"/>
      </w:rPr>
    </w:lvl>
    <w:lvl w:ilvl="8" w:tplc="34D2A2FA">
      <w:start w:val="1"/>
      <w:numFmt w:val="bullet"/>
      <w:lvlText w:val=""/>
      <w:lvlJc w:val="left"/>
      <w:pPr>
        <w:tabs>
          <w:tab w:val="num" w:pos="6300"/>
        </w:tabs>
        <w:ind w:left="6300" w:hanging="360"/>
      </w:pPr>
      <w:rPr>
        <w:rFonts w:ascii="Wingdings" w:hAnsi="Wingdings" w:hint="default"/>
      </w:rPr>
    </w:lvl>
  </w:abstractNum>
  <w:abstractNum w:abstractNumId="37" w15:restartNumberingAfterBreak="0">
    <w:nsid w:val="6A8E1431"/>
    <w:multiLevelType w:val="hybridMultilevel"/>
    <w:tmpl w:val="890C25E0"/>
    <w:lvl w:ilvl="0" w:tplc="68D4192C">
      <w:start w:val="1"/>
      <w:numFmt w:val="bullet"/>
      <w:lvlText w:val=""/>
      <w:lvlJc w:val="left"/>
      <w:pPr>
        <w:tabs>
          <w:tab w:val="num" w:pos="926"/>
        </w:tabs>
        <w:ind w:left="926" w:hanging="360"/>
      </w:pPr>
      <w:rPr>
        <w:rFonts w:ascii="Symbol" w:hAnsi="Symbol" w:hint="default"/>
      </w:rPr>
    </w:lvl>
    <w:lvl w:ilvl="1" w:tplc="FF3C2E72">
      <w:start w:val="1"/>
      <w:numFmt w:val="bullet"/>
      <w:lvlText w:val="o"/>
      <w:lvlJc w:val="left"/>
      <w:pPr>
        <w:ind w:left="1440" w:hanging="360"/>
      </w:pPr>
      <w:rPr>
        <w:rFonts w:ascii="Courier New" w:eastAsia="Courier New" w:hAnsi="Courier New" w:cs="Courier New" w:hint="default"/>
      </w:rPr>
    </w:lvl>
    <w:lvl w:ilvl="2" w:tplc="286E8590">
      <w:start w:val="1"/>
      <w:numFmt w:val="bullet"/>
      <w:lvlText w:val="§"/>
      <w:lvlJc w:val="left"/>
      <w:pPr>
        <w:ind w:left="2160" w:hanging="360"/>
      </w:pPr>
      <w:rPr>
        <w:rFonts w:ascii="Wingdings" w:eastAsia="Wingdings" w:hAnsi="Wingdings" w:cs="Wingdings" w:hint="default"/>
      </w:rPr>
    </w:lvl>
    <w:lvl w:ilvl="3" w:tplc="66BA5F1E">
      <w:start w:val="1"/>
      <w:numFmt w:val="bullet"/>
      <w:lvlText w:val="·"/>
      <w:lvlJc w:val="left"/>
      <w:pPr>
        <w:ind w:left="2880" w:hanging="360"/>
      </w:pPr>
      <w:rPr>
        <w:rFonts w:ascii="Symbol" w:eastAsia="Symbol" w:hAnsi="Symbol" w:cs="Symbol" w:hint="default"/>
      </w:rPr>
    </w:lvl>
    <w:lvl w:ilvl="4" w:tplc="6C382076">
      <w:start w:val="1"/>
      <w:numFmt w:val="bullet"/>
      <w:lvlText w:val="o"/>
      <w:lvlJc w:val="left"/>
      <w:pPr>
        <w:ind w:left="3600" w:hanging="360"/>
      </w:pPr>
      <w:rPr>
        <w:rFonts w:ascii="Courier New" w:eastAsia="Courier New" w:hAnsi="Courier New" w:cs="Courier New" w:hint="default"/>
      </w:rPr>
    </w:lvl>
    <w:lvl w:ilvl="5" w:tplc="901A9E00">
      <w:start w:val="1"/>
      <w:numFmt w:val="bullet"/>
      <w:lvlText w:val="§"/>
      <w:lvlJc w:val="left"/>
      <w:pPr>
        <w:ind w:left="4320" w:hanging="360"/>
      </w:pPr>
      <w:rPr>
        <w:rFonts w:ascii="Wingdings" w:eastAsia="Wingdings" w:hAnsi="Wingdings" w:cs="Wingdings" w:hint="default"/>
      </w:rPr>
    </w:lvl>
    <w:lvl w:ilvl="6" w:tplc="0A26C616">
      <w:start w:val="1"/>
      <w:numFmt w:val="bullet"/>
      <w:lvlText w:val="·"/>
      <w:lvlJc w:val="left"/>
      <w:pPr>
        <w:ind w:left="5040" w:hanging="360"/>
      </w:pPr>
      <w:rPr>
        <w:rFonts w:ascii="Symbol" w:eastAsia="Symbol" w:hAnsi="Symbol" w:cs="Symbol" w:hint="default"/>
      </w:rPr>
    </w:lvl>
    <w:lvl w:ilvl="7" w:tplc="C778D73E">
      <w:start w:val="1"/>
      <w:numFmt w:val="bullet"/>
      <w:lvlText w:val="o"/>
      <w:lvlJc w:val="left"/>
      <w:pPr>
        <w:ind w:left="5760" w:hanging="360"/>
      </w:pPr>
      <w:rPr>
        <w:rFonts w:ascii="Courier New" w:eastAsia="Courier New" w:hAnsi="Courier New" w:cs="Courier New" w:hint="default"/>
      </w:rPr>
    </w:lvl>
    <w:lvl w:ilvl="8" w:tplc="EBBC199E">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6FD104F9"/>
    <w:multiLevelType w:val="hybridMultilevel"/>
    <w:tmpl w:val="E05E3130"/>
    <w:lvl w:ilvl="0" w:tplc="4F42218C">
      <w:start w:val="1"/>
      <w:numFmt w:val="bullet"/>
      <w:lvlText w:val=""/>
      <w:lvlJc w:val="left"/>
      <w:pPr>
        <w:tabs>
          <w:tab w:val="num" w:pos="360"/>
        </w:tabs>
        <w:ind w:left="360" w:hanging="360"/>
      </w:pPr>
      <w:rPr>
        <w:rFonts w:ascii="Symbol" w:hAnsi="Symbol" w:hint="default"/>
      </w:rPr>
    </w:lvl>
    <w:lvl w:ilvl="1" w:tplc="45A413BE">
      <w:start w:val="1"/>
      <w:numFmt w:val="bullet"/>
      <w:lvlText w:val="o"/>
      <w:lvlJc w:val="left"/>
      <w:pPr>
        <w:ind w:left="1440" w:hanging="360"/>
      </w:pPr>
      <w:rPr>
        <w:rFonts w:ascii="Courier New" w:eastAsia="Courier New" w:hAnsi="Courier New" w:cs="Courier New" w:hint="default"/>
      </w:rPr>
    </w:lvl>
    <w:lvl w:ilvl="2" w:tplc="9CD4DA4C">
      <w:start w:val="1"/>
      <w:numFmt w:val="bullet"/>
      <w:lvlText w:val="§"/>
      <w:lvlJc w:val="left"/>
      <w:pPr>
        <w:ind w:left="2160" w:hanging="360"/>
      </w:pPr>
      <w:rPr>
        <w:rFonts w:ascii="Wingdings" w:eastAsia="Wingdings" w:hAnsi="Wingdings" w:cs="Wingdings" w:hint="default"/>
      </w:rPr>
    </w:lvl>
    <w:lvl w:ilvl="3" w:tplc="433235D0">
      <w:start w:val="1"/>
      <w:numFmt w:val="bullet"/>
      <w:lvlText w:val="·"/>
      <w:lvlJc w:val="left"/>
      <w:pPr>
        <w:ind w:left="2880" w:hanging="360"/>
      </w:pPr>
      <w:rPr>
        <w:rFonts w:ascii="Symbol" w:eastAsia="Symbol" w:hAnsi="Symbol" w:cs="Symbol" w:hint="default"/>
      </w:rPr>
    </w:lvl>
    <w:lvl w:ilvl="4" w:tplc="F1F4B822">
      <w:start w:val="1"/>
      <w:numFmt w:val="bullet"/>
      <w:lvlText w:val="o"/>
      <w:lvlJc w:val="left"/>
      <w:pPr>
        <w:ind w:left="3600" w:hanging="360"/>
      </w:pPr>
      <w:rPr>
        <w:rFonts w:ascii="Courier New" w:eastAsia="Courier New" w:hAnsi="Courier New" w:cs="Courier New" w:hint="default"/>
      </w:rPr>
    </w:lvl>
    <w:lvl w:ilvl="5" w:tplc="7B12CB04">
      <w:start w:val="1"/>
      <w:numFmt w:val="bullet"/>
      <w:lvlText w:val="§"/>
      <w:lvlJc w:val="left"/>
      <w:pPr>
        <w:ind w:left="4320" w:hanging="360"/>
      </w:pPr>
      <w:rPr>
        <w:rFonts w:ascii="Wingdings" w:eastAsia="Wingdings" w:hAnsi="Wingdings" w:cs="Wingdings" w:hint="default"/>
      </w:rPr>
    </w:lvl>
    <w:lvl w:ilvl="6" w:tplc="111CC792">
      <w:start w:val="1"/>
      <w:numFmt w:val="bullet"/>
      <w:lvlText w:val="·"/>
      <w:lvlJc w:val="left"/>
      <w:pPr>
        <w:ind w:left="5040" w:hanging="360"/>
      </w:pPr>
      <w:rPr>
        <w:rFonts w:ascii="Symbol" w:eastAsia="Symbol" w:hAnsi="Symbol" w:cs="Symbol" w:hint="default"/>
      </w:rPr>
    </w:lvl>
    <w:lvl w:ilvl="7" w:tplc="DEB0C09E">
      <w:start w:val="1"/>
      <w:numFmt w:val="bullet"/>
      <w:lvlText w:val="o"/>
      <w:lvlJc w:val="left"/>
      <w:pPr>
        <w:ind w:left="5760" w:hanging="360"/>
      </w:pPr>
      <w:rPr>
        <w:rFonts w:ascii="Courier New" w:eastAsia="Courier New" w:hAnsi="Courier New" w:cs="Courier New" w:hint="default"/>
      </w:rPr>
    </w:lvl>
    <w:lvl w:ilvl="8" w:tplc="E1DEB9C4">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6FFF4EA7"/>
    <w:multiLevelType w:val="multilevel"/>
    <w:tmpl w:val="56268A5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0" w15:restartNumberingAfterBreak="0">
    <w:nsid w:val="71C260E2"/>
    <w:multiLevelType w:val="multilevel"/>
    <w:tmpl w:val="019E560C"/>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540"/>
        </w:tabs>
        <w:ind w:left="540" w:hanging="360"/>
      </w:pPr>
      <w:rPr>
        <w:rFonts w:ascii="Symbol" w:hAnsi="Symbo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1" w15:restartNumberingAfterBreak="0">
    <w:nsid w:val="73140C39"/>
    <w:multiLevelType w:val="hybridMultilevel"/>
    <w:tmpl w:val="2F6CBEC4"/>
    <w:lvl w:ilvl="0" w:tplc="0960FDBA">
      <w:start w:val="1"/>
      <w:numFmt w:val="decimal"/>
      <w:lvlText w:val="%1."/>
      <w:lvlJc w:val="left"/>
      <w:pPr>
        <w:tabs>
          <w:tab w:val="num" w:pos="644"/>
        </w:tabs>
        <w:ind w:left="644" w:hanging="360"/>
      </w:pPr>
    </w:lvl>
    <w:lvl w:ilvl="1" w:tplc="7974EF7E">
      <w:start w:val="1"/>
      <w:numFmt w:val="lowerLetter"/>
      <w:lvlText w:val="%2."/>
      <w:lvlJc w:val="left"/>
      <w:pPr>
        <w:tabs>
          <w:tab w:val="num" w:pos="1440"/>
        </w:tabs>
        <w:ind w:left="1440" w:hanging="360"/>
      </w:pPr>
    </w:lvl>
    <w:lvl w:ilvl="2" w:tplc="6A42F2C6">
      <w:start w:val="1"/>
      <w:numFmt w:val="lowerRoman"/>
      <w:lvlText w:val="%3."/>
      <w:lvlJc w:val="right"/>
      <w:pPr>
        <w:tabs>
          <w:tab w:val="num" w:pos="2160"/>
        </w:tabs>
        <w:ind w:left="2160" w:hanging="180"/>
      </w:pPr>
    </w:lvl>
    <w:lvl w:ilvl="3" w:tplc="3A14823A">
      <w:start w:val="1"/>
      <w:numFmt w:val="decimal"/>
      <w:lvlText w:val="%4."/>
      <w:lvlJc w:val="left"/>
      <w:pPr>
        <w:tabs>
          <w:tab w:val="num" w:pos="2880"/>
        </w:tabs>
        <w:ind w:left="2880" w:hanging="360"/>
      </w:pPr>
    </w:lvl>
    <w:lvl w:ilvl="4" w:tplc="4AEEEAD0">
      <w:start w:val="1"/>
      <w:numFmt w:val="lowerLetter"/>
      <w:lvlText w:val="%5."/>
      <w:lvlJc w:val="left"/>
      <w:pPr>
        <w:tabs>
          <w:tab w:val="num" w:pos="3600"/>
        </w:tabs>
        <w:ind w:left="3600" w:hanging="360"/>
      </w:pPr>
    </w:lvl>
    <w:lvl w:ilvl="5" w:tplc="CE18FC54">
      <w:start w:val="1"/>
      <w:numFmt w:val="lowerRoman"/>
      <w:lvlText w:val="%6."/>
      <w:lvlJc w:val="right"/>
      <w:pPr>
        <w:tabs>
          <w:tab w:val="num" w:pos="4320"/>
        </w:tabs>
        <w:ind w:left="4320" w:hanging="180"/>
      </w:pPr>
    </w:lvl>
    <w:lvl w:ilvl="6" w:tplc="BB321800">
      <w:start w:val="1"/>
      <w:numFmt w:val="decimal"/>
      <w:lvlText w:val="%7."/>
      <w:lvlJc w:val="left"/>
      <w:pPr>
        <w:tabs>
          <w:tab w:val="num" w:pos="5040"/>
        </w:tabs>
        <w:ind w:left="5040" w:hanging="360"/>
      </w:pPr>
    </w:lvl>
    <w:lvl w:ilvl="7" w:tplc="3B161BFA">
      <w:start w:val="1"/>
      <w:numFmt w:val="lowerLetter"/>
      <w:lvlText w:val="%8."/>
      <w:lvlJc w:val="left"/>
      <w:pPr>
        <w:tabs>
          <w:tab w:val="num" w:pos="5760"/>
        </w:tabs>
        <w:ind w:left="5760" w:hanging="360"/>
      </w:pPr>
    </w:lvl>
    <w:lvl w:ilvl="8" w:tplc="BA76E78E">
      <w:start w:val="1"/>
      <w:numFmt w:val="lowerRoman"/>
      <w:lvlText w:val="%9."/>
      <w:lvlJc w:val="right"/>
      <w:pPr>
        <w:tabs>
          <w:tab w:val="num" w:pos="6480"/>
        </w:tabs>
        <w:ind w:left="6480" w:hanging="180"/>
      </w:pPr>
    </w:lvl>
  </w:abstractNum>
  <w:abstractNum w:abstractNumId="42" w15:restartNumberingAfterBreak="0">
    <w:nsid w:val="73F7119B"/>
    <w:multiLevelType w:val="hybridMultilevel"/>
    <w:tmpl w:val="31641F66"/>
    <w:lvl w:ilvl="0" w:tplc="0764C982">
      <w:start w:val="1"/>
      <w:numFmt w:val="bullet"/>
      <w:lvlText w:val="—"/>
      <w:lvlJc w:val="left"/>
      <w:pPr>
        <w:tabs>
          <w:tab w:val="num" w:pos="360"/>
        </w:tabs>
        <w:ind w:left="360" w:hanging="360"/>
      </w:pPr>
      <w:rPr>
        <w:rFonts w:ascii="Tahoma" w:hAnsi="Tahoma" w:hint="default"/>
      </w:rPr>
    </w:lvl>
    <w:lvl w:ilvl="1" w:tplc="2ED06F04">
      <w:start w:val="1"/>
      <w:numFmt w:val="bullet"/>
      <w:lvlText w:val="o"/>
      <w:lvlJc w:val="left"/>
      <w:pPr>
        <w:tabs>
          <w:tab w:val="num" w:pos="1260"/>
        </w:tabs>
        <w:ind w:left="1260" w:hanging="360"/>
      </w:pPr>
      <w:rPr>
        <w:rFonts w:ascii="Courier New" w:hAnsi="Courier New" w:cs="Courier New" w:hint="default"/>
      </w:rPr>
    </w:lvl>
    <w:lvl w:ilvl="2" w:tplc="76CA9232">
      <w:start w:val="1"/>
      <w:numFmt w:val="bullet"/>
      <w:lvlText w:val=""/>
      <w:lvlJc w:val="left"/>
      <w:pPr>
        <w:tabs>
          <w:tab w:val="num" w:pos="1980"/>
        </w:tabs>
        <w:ind w:left="1980" w:hanging="360"/>
      </w:pPr>
      <w:rPr>
        <w:rFonts w:ascii="Wingdings" w:hAnsi="Wingdings" w:hint="default"/>
      </w:rPr>
    </w:lvl>
    <w:lvl w:ilvl="3" w:tplc="16EA7E28">
      <w:start w:val="1"/>
      <w:numFmt w:val="bullet"/>
      <w:lvlText w:val=""/>
      <w:lvlJc w:val="left"/>
      <w:pPr>
        <w:tabs>
          <w:tab w:val="num" w:pos="2700"/>
        </w:tabs>
        <w:ind w:left="2700" w:hanging="360"/>
      </w:pPr>
      <w:rPr>
        <w:rFonts w:ascii="Symbol" w:hAnsi="Symbol" w:hint="default"/>
      </w:rPr>
    </w:lvl>
    <w:lvl w:ilvl="4" w:tplc="312604F8">
      <w:start w:val="1"/>
      <w:numFmt w:val="bullet"/>
      <w:lvlText w:val="o"/>
      <w:lvlJc w:val="left"/>
      <w:pPr>
        <w:tabs>
          <w:tab w:val="num" w:pos="3420"/>
        </w:tabs>
        <w:ind w:left="3420" w:hanging="360"/>
      </w:pPr>
      <w:rPr>
        <w:rFonts w:ascii="Courier New" w:hAnsi="Courier New" w:cs="Courier New" w:hint="default"/>
      </w:rPr>
    </w:lvl>
    <w:lvl w:ilvl="5" w:tplc="12D4C4B2">
      <w:start w:val="1"/>
      <w:numFmt w:val="bullet"/>
      <w:lvlText w:val=""/>
      <w:lvlJc w:val="left"/>
      <w:pPr>
        <w:tabs>
          <w:tab w:val="num" w:pos="4140"/>
        </w:tabs>
        <w:ind w:left="4140" w:hanging="360"/>
      </w:pPr>
      <w:rPr>
        <w:rFonts w:ascii="Wingdings" w:hAnsi="Wingdings" w:hint="default"/>
      </w:rPr>
    </w:lvl>
    <w:lvl w:ilvl="6" w:tplc="93AA6CA2">
      <w:start w:val="1"/>
      <w:numFmt w:val="bullet"/>
      <w:lvlText w:val=""/>
      <w:lvlJc w:val="left"/>
      <w:pPr>
        <w:tabs>
          <w:tab w:val="num" w:pos="4860"/>
        </w:tabs>
        <w:ind w:left="4860" w:hanging="360"/>
      </w:pPr>
      <w:rPr>
        <w:rFonts w:ascii="Symbol" w:hAnsi="Symbol" w:hint="default"/>
      </w:rPr>
    </w:lvl>
    <w:lvl w:ilvl="7" w:tplc="02BA1C70">
      <w:start w:val="1"/>
      <w:numFmt w:val="bullet"/>
      <w:lvlText w:val="o"/>
      <w:lvlJc w:val="left"/>
      <w:pPr>
        <w:tabs>
          <w:tab w:val="num" w:pos="5580"/>
        </w:tabs>
        <w:ind w:left="5580" w:hanging="360"/>
      </w:pPr>
      <w:rPr>
        <w:rFonts w:ascii="Courier New" w:hAnsi="Courier New" w:cs="Courier New" w:hint="default"/>
      </w:rPr>
    </w:lvl>
    <w:lvl w:ilvl="8" w:tplc="5F804B1A">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65F7435"/>
    <w:multiLevelType w:val="hybridMultilevel"/>
    <w:tmpl w:val="A7F26F8A"/>
    <w:lvl w:ilvl="0" w:tplc="8D6AAA32">
      <w:start w:val="1"/>
      <w:numFmt w:val="bullet"/>
      <w:lvlText w:val=""/>
      <w:lvlJc w:val="left"/>
      <w:pPr>
        <w:tabs>
          <w:tab w:val="num" w:pos="1209"/>
        </w:tabs>
        <w:ind w:left="1209" w:hanging="360"/>
      </w:pPr>
      <w:rPr>
        <w:rFonts w:ascii="Symbol" w:hAnsi="Symbol" w:hint="default"/>
      </w:rPr>
    </w:lvl>
    <w:lvl w:ilvl="1" w:tplc="EC74BF1E">
      <w:start w:val="1"/>
      <w:numFmt w:val="bullet"/>
      <w:lvlText w:val="o"/>
      <w:lvlJc w:val="left"/>
      <w:pPr>
        <w:ind w:left="1440" w:hanging="360"/>
      </w:pPr>
      <w:rPr>
        <w:rFonts w:ascii="Courier New" w:eastAsia="Courier New" w:hAnsi="Courier New" w:cs="Courier New" w:hint="default"/>
      </w:rPr>
    </w:lvl>
    <w:lvl w:ilvl="2" w:tplc="89446172">
      <w:start w:val="1"/>
      <w:numFmt w:val="bullet"/>
      <w:lvlText w:val="§"/>
      <w:lvlJc w:val="left"/>
      <w:pPr>
        <w:ind w:left="2160" w:hanging="360"/>
      </w:pPr>
      <w:rPr>
        <w:rFonts w:ascii="Wingdings" w:eastAsia="Wingdings" w:hAnsi="Wingdings" w:cs="Wingdings" w:hint="default"/>
      </w:rPr>
    </w:lvl>
    <w:lvl w:ilvl="3" w:tplc="BC603C3A">
      <w:start w:val="1"/>
      <w:numFmt w:val="bullet"/>
      <w:lvlText w:val="·"/>
      <w:lvlJc w:val="left"/>
      <w:pPr>
        <w:ind w:left="2880" w:hanging="360"/>
      </w:pPr>
      <w:rPr>
        <w:rFonts w:ascii="Symbol" w:eastAsia="Symbol" w:hAnsi="Symbol" w:cs="Symbol" w:hint="default"/>
      </w:rPr>
    </w:lvl>
    <w:lvl w:ilvl="4" w:tplc="FF5CF78A">
      <w:start w:val="1"/>
      <w:numFmt w:val="bullet"/>
      <w:lvlText w:val="o"/>
      <w:lvlJc w:val="left"/>
      <w:pPr>
        <w:ind w:left="3600" w:hanging="360"/>
      </w:pPr>
      <w:rPr>
        <w:rFonts w:ascii="Courier New" w:eastAsia="Courier New" w:hAnsi="Courier New" w:cs="Courier New" w:hint="default"/>
      </w:rPr>
    </w:lvl>
    <w:lvl w:ilvl="5" w:tplc="EF52BEB0">
      <w:start w:val="1"/>
      <w:numFmt w:val="bullet"/>
      <w:lvlText w:val="§"/>
      <w:lvlJc w:val="left"/>
      <w:pPr>
        <w:ind w:left="4320" w:hanging="360"/>
      </w:pPr>
      <w:rPr>
        <w:rFonts w:ascii="Wingdings" w:eastAsia="Wingdings" w:hAnsi="Wingdings" w:cs="Wingdings" w:hint="default"/>
      </w:rPr>
    </w:lvl>
    <w:lvl w:ilvl="6" w:tplc="E9888FDC">
      <w:start w:val="1"/>
      <w:numFmt w:val="bullet"/>
      <w:lvlText w:val="·"/>
      <w:lvlJc w:val="left"/>
      <w:pPr>
        <w:ind w:left="5040" w:hanging="360"/>
      </w:pPr>
      <w:rPr>
        <w:rFonts w:ascii="Symbol" w:eastAsia="Symbol" w:hAnsi="Symbol" w:cs="Symbol" w:hint="default"/>
      </w:rPr>
    </w:lvl>
    <w:lvl w:ilvl="7" w:tplc="4E4E689A">
      <w:start w:val="1"/>
      <w:numFmt w:val="bullet"/>
      <w:lvlText w:val="o"/>
      <w:lvlJc w:val="left"/>
      <w:pPr>
        <w:ind w:left="5760" w:hanging="360"/>
      </w:pPr>
      <w:rPr>
        <w:rFonts w:ascii="Courier New" w:eastAsia="Courier New" w:hAnsi="Courier New" w:cs="Courier New" w:hint="default"/>
      </w:rPr>
    </w:lvl>
    <w:lvl w:ilvl="8" w:tplc="71FAE272">
      <w:start w:val="1"/>
      <w:numFmt w:val="bullet"/>
      <w:lvlText w:val="§"/>
      <w:lvlJc w:val="left"/>
      <w:pPr>
        <w:ind w:left="6480" w:hanging="360"/>
      </w:pPr>
      <w:rPr>
        <w:rFonts w:ascii="Wingdings" w:eastAsia="Wingdings" w:hAnsi="Wingdings" w:cs="Wingdings" w:hint="default"/>
      </w:rPr>
    </w:lvl>
  </w:abstractNum>
  <w:abstractNum w:abstractNumId="44" w15:restartNumberingAfterBreak="0">
    <w:nsid w:val="78801D42"/>
    <w:multiLevelType w:val="multilevel"/>
    <w:tmpl w:val="5D6C60F0"/>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9114F20"/>
    <w:multiLevelType w:val="multilevel"/>
    <w:tmpl w:val="64EABA22"/>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6" w15:restartNumberingAfterBreak="0">
    <w:nsid w:val="7C410F2A"/>
    <w:multiLevelType w:val="hybridMultilevel"/>
    <w:tmpl w:val="DD9C44CC"/>
    <w:lvl w:ilvl="0" w:tplc="D758E816">
      <w:start w:val="1"/>
      <w:numFmt w:val="bullet"/>
      <w:lvlText w:val="—"/>
      <w:lvlJc w:val="left"/>
      <w:pPr>
        <w:tabs>
          <w:tab w:val="num" w:pos="360"/>
        </w:tabs>
        <w:ind w:left="360" w:hanging="360"/>
      </w:pPr>
      <w:rPr>
        <w:rFonts w:ascii="Tahoma" w:hAnsi="Tahoma" w:hint="default"/>
      </w:rPr>
    </w:lvl>
    <w:lvl w:ilvl="1" w:tplc="1B6A2F52">
      <w:start w:val="1"/>
      <w:numFmt w:val="bullet"/>
      <w:lvlText w:val="o"/>
      <w:lvlJc w:val="left"/>
      <w:pPr>
        <w:tabs>
          <w:tab w:val="num" w:pos="1260"/>
        </w:tabs>
        <w:ind w:left="1260" w:hanging="360"/>
      </w:pPr>
      <w:rPr>
        <w:rFonts w:ascii="Courier New" w:hAnsi="Courier New" w:cs="Courier New" w:hint="default"/>
      </w:rPr>
    </w:lvl>
    <w:lvl w:ilvl="2" w:tplc="E8662938">
      <w:start w:val="1"/>
      <w:numFmt w:val="bullet"/>
      <w:lvlText w:val=""/>
      <w:lvlJc w:val="left"/>
      <w:pPr>
        <w:tabs>
          <w:tab w:val="num" w:pos="1980"/>
        </w:tabs>
        <w:ind w:left="1980" w:hanging="360"/>
      </w:pPr>
      <w:rPr>
        <w:rFonts w:ascii="Wingdings" w:hAnsi="Wingdings" w:hint="default"/>
      </w:rPr>
    </w:lvl>
    <w:lvl w:ilvl="3" w:tplc="A6CEC578">
      <w:start w:val="1"/>
      <w:numFmt w:val="bullet"/>
      <w:lvlText w:val=""/>
      <w:lvlJc w:val="left"/>
      <w:pPr>
        <w:tabs>
          <w:tab w:val="num" w:pos="2700"/>
        </w:tabs>
        <w:ind w:left="2700" w:hanging="360"/>
      </w:pPr>
      <w:rPr>
        <w:rFonts w:ascii="Symbol" w:hAnsi="Symbol" w:hint="default"/>
      </w:rPr>
    </w:lvl>
    <w:lvl w:ilvl="4" w:tplc="3C0C1B90">
      <w:start w:val="1"/>
      <w:numFmt w:val="bullet"/>
      <w:lvlText w:val="o"/>
      <w:lvlJc w:val="left"/>
      <w:pPr>
        <w:tabs>
          <w:tab w:val="num" w:pos="3420"/>
        </w:tabs>
        <w:ind w:left="3420" w:hanging="360"/>
      </w:pPr>
      <w:rPr>
        <w:rFonts w:ascii="Courier New" w:hAnsi="Courier New" w:cs="Courier New" w:hint="default"/>
      </w:rPr>
    </w:lvl>
    <w:lvl w:ilvl="5" w:tplc="BF3E3356">
      <w:start w:val="1"/>
      <w:numFmt w:val="bullet"/>
      <w:lvlText w:val=""/>
      <w:lvlJc w:val="left"/>
      <w:pPr>
        <w:tabs>
          <w:tab w:val="num" w:pos="4140"/>
        </w:tabs>
        <w:ind w:left="4140" w:hanging="360"/>
      </w:pPr>
      <w:rPr>
        <w:rFonts w:ascii="Wingdings" w:hAnsi="Wingdings" w:hint="default"/>
      </w:rPr>
    </w:lvl>
    <w:lvl w:ilvl="6" w:tplc="DDBC33B0">
      <w:start w:val="1"/>
      <w:numFmt w:val="bullet"/>
      <w:lvlText w:val=""/>
      <w:lvlJc w:val="left"/>
      <w:pPr>
        <w:tabs>
          <w:tab w:val="num" w:pos="4860"/>
        </w:tabs>
        <w:ind w:left="4860" w:hanging="360"/>
      </w:pPr>
      <w:rPr>
        <w:rFonts w:ascii="Symbol" w:hAnsi="Symbol" w:hint="default"/>
      </w:rPr>
    </w:lvl>
    <w:lvl w:ilvl="7" w:tplc="50E02AA4">
      <w:start w:val="1"/>
      <w:numFmt w:val="bullet"/>
      <w:lvlText w:val="o"/>
      <w:lvlJc w:val="left"/>
      <w:pPr>
        <w:tabs>
          <w:tab w:val="num" w:pos="5580"/>
        </w:tabs>
        <w:ind w:left="5580" w:hanging="360"/>
      </w:pPr>
      <w:rPr>
        <w:rFonts w:ascii="Courier New" w:hAnsi="Courier New" w:cs="Courier New" w:hint="default"/>
      </w:rPr>
    </w:lvl>
    <w:lvl w:ilvl="8" w:tplc="1FDCC2A0">
      <w:start w:val="1"/>
      <w:numFmt w:val="bullet"/>
      <w:lvlText w:val=""/>
      <w:lvlJc w:val="left"/>
      <w:pPr>
        <w:tabs>
          <w:tab w:val="num" w:pos="6300"/>
        </w:tabs>
        <w:ind w:left="6300" w:hanging="360"/>
      </w:pPr>
      <w:rPr>
        <w:rFonts w:ascii="Wingdings" w:hAnsi="Wingdings" w:hint="default"/>
      </w:rPr>
    </w:lvl>
  </w:abstractNum>
  <w:num w:numId="1">
    <w:abstractNumId w:val="3"/>
  </w:num>
  <w:num w:numId="2">
    <w:abstractNumId w:val="21"/>
  </w:num>
  <w:num w:numId="3">
    <w:abstractNumId w:val="26"/>
  </w:num>
  <w:num w:numId="4">
    <w:abstractNumId w:val="34"/>
  </w:num>
  <w:num w:numId="5">
    <w:abstractNumId w:val="31"/>
  </w:num>
  <w:num w:numId="6">
    <w:abstractNumId w:val="8"/>
    <w:lvlOverride w:ilvl="0">
      <w:lvl w:ilvl="0" w:tplc="42B6A62A">
        <w:start w:val="1"/>
        <w:numFmt w:val="bullet"/>
        <w:lvlText w:val=""/>
        <w:legacy w:legacy="1" w:legacySpace="0" w:legacyIndent="360"/>
        <w:lvlJc w:val="left"/>
        <w:pPr>
          <w:ind w:left="1260" w:hanging="360"/>
        </w:pPr>
        <w:rPr>
          <w:rFonts w:ascii="Symbol" w:hAnsi="Symbol" w:hint="default"/>
        </w:rPr>
      </w:lvl>
    </w:lvlOverride>
  </w:num>
  <w:num w:numId="7">
    <w:abstractNumId w:val="23"/>
  </w:num>
  <w:num w:numId="8">
    <w:abstractNumId w:val="39"/>
  </w:num>
  <w:num w:numId="9">
    <w:abstractNumId w:val="44"/>
  </w:num>
  <w:num w:numId="10">
    <w:abstractNumId w:val="2"/>
  </w:num>
  <w:num w:numId="11">
    <w:abstractNumId w:val="32"/>
  </w:num>
  <w:num w:numId="12">
    <w:abstractNumId w:val="25"/>
  </w:num>
  <w:num w:numId="13">
    <w:abstractNumId w:val="4"/>
  </w:num>
  <w:num w:numId="14">
    <w:abstractNumId w:val="45"/>
  </w:num>
  <w:num w:numId="15">
    <w:abstractNumId w:val="14"/>
  </w:num>
  <w:num w:numId="16">
    <w:abstractNumId w:val="7"/>
  </w:num>
  <w:num w:numId="17">
    <w:abstractNumId w:val="15"/>
  </w:num>
  <w:num w:numId="18">
    <w:abstractNumId w:val="22"/>
  </w:num>
  <w:num w:numId="19">
    <w:abstractNumId w:val="24"/>
  </w:num>
  <w:num w:numId="20">
    <w:abstractNumId w:val="1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8"/>
  </w:num>
  <w:num w:numId="25">
    <w:abstractNumId w:val="9"/>
  </w:num>
  <w:num w:numId="26">
    <w:abstractNumId w:val="37"/>
  </w:num>
  <w:num w:numId="27">
    <w:abstractNumId w:val="43"/>
  </w:num>
  <w:num w:numId="28">
    <w:abstractNumId w:val="5"/>
  </w:num>
  <w:num w:numId="29">
    <w:abstractNumId w:val="10"/>
  </w:num>
  <w:num w:numId="30">
    <w:abstractNumId w:val="11"/>
  </w:num>
  <w:num w:numId="31">
    <w:abstractNumId w:val="6"/>
  </w:num>
  <w:num w:numId="32">
    <w:abstractNumId w:val="18"/>
  </w:num>
  <w:num w:numId="33">
    <w:abstractNumId w:val="29"/>
  </w:num>
  <w:num w:numId="34">
    <w:abstractNumId w:val="28"/>
  </w:num>
  <w:num w:numId="35">
    <w:abstractNumId w:val="40"/>
  </w:num>
  <w:num w:numId="36">
    <w:abstractNumId w:val="0"/>
  </w:num>
  <w:num w:numId="37">
    <w:abstractNumId w:val="20"/>
  </w:num>
  <w:num w:numId="38">
    <w:abstractNumId w:val="42"/>
  </w:num>
  <w:num w:numId="39">
    <w:abstractNumId w:val="46"/>
  </w:num>
  <w:num w:numId="40">
    <w:abstractNumId w:val="36"/>
  </w:num>
  <w:num w:numId="41">
    <w:abstractNumId w:val="41"/>
  </w:num>
  <w:num w:numId="42">
    <w:abstractNumId w:val="13"/>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19"/>
  </w:num>
  <w:num w:numId="46">
    <w:abstractNumId w:val="35"/>
  </w:num>
  <w:num w:numId="47">
    <w:abstractNumId w:val="27"/>
  </w:num>
  <w:num w:numId="48">
    <w:abstractNumId w:val="17"/>
  </w:num>
  <w:num w:numId="49">
    <w:abstractNumId w:val="30"/>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formatting="1" w:enforcement="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9F"/>
    <w:rsid w:val="004A249F"/>
    <w:rsid w:val="004A3ED0"/>
    <w:rsid w:val="007D3847"/>
    <w:rsid w:val="00A62299"/>
    <w:rsid w:val="00A81E81"/>
    <w:rsid w:val="00CB3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385AA"/>
  <w15:docId w15:val="{4A4FD5EF-5636-4355-A371-73189AD8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ko-KR"/>
    </w:rPr>
  </w:style>
  <w:style w:type="paragraph" w:styleId="1">
    <w:name w:val="heading 1"/>
    <w:basedOn w:val="a"/>
    <w:next w:val="a0"/>
    <w:link w:val="10"/>
    <w:uiPriority w:val="9"/>
    <w:qFormat/>
    <w:pPr>
      <w:keepNext/>
      <w:spacing w:before="360" w:after="60"/>
      <w:ind w:left="720" w:firstLine="187"/>
      <w:jc w:val="both"/>
      <w:outlineLvl w:val="0"/>
    </w:pPr>
    <w:rPr>
      <w:rFonts w:ascii="Arial" w:eastAsia="Times New Roman" w:hAnsi="Arial"/>
      <w:b/>
      <w:sz w:val="20"/>
      <w:szCs w:val="20"/>
      <w:lang w:eastAsia="ru-RU"/>
    </w:rPr>
  </w:style>
  <w:style w:type="paragraph" w:styleId="2">
    <w:name w:val="heading 2"/>
    <w:basedOn w:val="a"/>
    <w:next w:val="a0"/>
    <w:link w:val="20"/>
    <w:qFormat/>
    <w:pPr>
      <w:keepNext/>
      <w:spacing w:before="240" w:after="60"/>
      <w:ind w:left="900" w:hanging="720"/>
      <w:jc w:val="both"/>
      <w:outlineLvl w:val="1"/>
    </w:pPr>
    <w:rPr>
      <w:rFonts w:ascii="Arial" w:eastAsia="Times New Roman" w:hAnsi="Arial"/>
      <w:sz w:val="20"/>
      <w:szCs w:val="20"/>
      <w:lang w:eastAsia="ru-RU"/>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20">
    <w:name w:val="Заголовок 2 Знак"/>
    <w:basedOn w:val="a1"/>
    <w:link w:val="2"/>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1"/>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1"/>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1"/>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1"/>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styleId="a0">
    <w:name w:val="Balloon Text"/>
    <w:basedOn w:val="a"/>
    <w:link w:val="af4"/>
    <w:rPr>
      <w:rFonts w:ascii="Tahoma" w:hAnsi="Tahoma" w:cs="Tahoma"/>
      <w:sz w:val="16"/>
      <w:szCs w:val="16"/>
    </w:rPr>
  </w:style>
  <w:style w:type="character" w:customStyle="1" w:styleId="af4">
    <w:name w:val="Текст выноски Знак"/>
    <w:basedOn w:val="a1"/>
    <w:link w:val="a0"/>
    <w:rPr>
      <w:rFonts w:ascii="Tahoma" w:hAnsi="Tahoma" w:cs="Tahoma"/>
      <w:sz w:val="16"/>
      <w:szCs w:val="16"/>
      <w:lang w:eastAsia="ko-KR"/>
    </w:rPr>
  </w:style>
  <w:style w:type="paragraph" w:styleId="af5">
    <w:name w:val="header"/>
    <w:basedOn w:val="a"/>
    <w:link w:val="af6"/>
    <w:pPr>
      <w:tabs>
        <w:tab w:val="center" w:pos="4677"/>
        <w:tab w:val="right" w:pos="9355"/>
      </w:tabs>
    </w:pPr>
  </w:style>
  <w:style w:type="character" w:customStyle="1" w:styleId="af6">
    <w:name w:val="Верхний колонтитул Знак"/>
    <w:basedOn w:val="a1"/>
    <w:link w:val="af5"/>
    <w:rPr>
      <w:sz w:val="24"/>
      <w:szCs w:val="24"/>
      <w:lang w:eastAsia="ko-KR"/>
    </w:rPr>
  </w:style>
  <w:style w:type="paragraph" w:styleId="af7">
    <w:name w:val="footer"/>
    <w:basedOn w:val="a"/>
    <w:link w:val="af8"/>
    <w:pPr>
      <w:tabs>
        <w:tab w:val="center" w:pos="4677"/>
        <w:tab w:val="right" w:pos="9355"/>
      </w:tabs>
    </w:pPr>
  </w:style>
  <w:style w:type="character" w:customStyle="1" w:styleId="af8">
    <w:name w:val="Нижний колонтитул Знак"/>
    <w:basedOn w:val="a1"/>
    <w:link w:val="af7"/>
    <w:rPr>
      <w:sz w:val="24"/>
      <w:szCs w:val="24"/>
      <w:lang w:eastAsia="ko-KR"/>
    </w:rPr>
  </w:style>
  <w:style w:type="character" w:styleId="af9">
    <w:name w:val="Placeholder Text"/>
    <w:basedOn w:val="a1"/>
    <w:uiPriority w:val="99"/>
    <w:semiHidden/>
    <w:rPr>
      <w:color w:val="808080"/>
    </w:rPr>
  </w:style>
  <w:style w:type="character" w:customStyle="1" w:styleId="afa">
    <w:name w:val="Стиль вставки"/>
    <w:basedOn w:val="a1"/>
    <w:uiPriority w:val="1"/>
    <w:qFormat/>
    <w:rPr>
      <w:rFonts w:ascii="Tahoma" w:hAnsi="Tahoma"/>
      <w:color w:val="000000" w:themeColor="text1"/>
      <w:sz w:val="20"/>
    </w:rPr>
  </w:style>
  <w:style w:type="paragraph" w:styleId="afb">
    <w:name w:val="Body Text"/>
    <w:basedOn w:val="a"/>
    <w:link w:val="afc"/>
    <w:pPr>
      <w:spacing w:after="120"/>
    </w:pPr>
  </w:style>
  <w:style w:type="character" w:customStyle="1" w:styleId="afc">
    <w:name w:val="Основной текст Знак"/>
    <w:basedOn w:val="a1"/>
    <w:link w:val="afb"/>
    <w:rPr>
      <w:sz w:val="24"/>
      <w:szCs w:val="24"/>
      <w:lang w:eastAsia="ko-KR"/>
    </w:rPr>
  </w:style>
  <w:style w:type="paragraph" w:styleId="afd">
    <w:name w:val="Normal (Web)"/>
    <w:basedOn w:val="a"/>
    <w:uiPriority w:val="99"/>
    <w:unhideWhenUsed/>
    <w:pPr>
      <w:spacing w:before="100" w:beforeAutospacing="1" w:after="100" w:afterAutospacing="1"/>
    </w:pPr>
    <w:rPr>
      <w:rFonts w:eastAsia="Times New Roman"/>
      <w:lang w:eastAsia="ru-RU"/>
    </w:rPr>
  </w:style>
  <w:style w:type="character" w:styleId="afe">
    <w:name w:val="Hyperlink"/>
    <w:basedOn w:val="a1"/>
    <w:rPr>
      <w:color w:val="0000FF" w:themeColor="hyperlink"/>
      <w:u w:val="single"/>
    </w:rPr>
  </w:style>
  <w:style w:type="character" w:styleId="aff">
    <w:name w:val="annotation reference"/>
    <w:basedOn w:val="a1"/>
    <w:rPr>
      <w:sz w:val="16"/>
      <w:szCs w:val="16"/>
    </w:rPr>
  </w:style>
  <w:style w:type="paragraph" w:styleId="aff0">
    <w:name w:val="annotation text"/>
    <w:basedOn w:val="a"/>
    <w:link w:val="aff1"/>
    <w:rPr>
      <w:sz w:val="20"/>
      <w:szCs w:val="20"/>
    </w:rPr>
  </w:style>
  <w:style w:type="character" w:customStyle="1" w:styleId="aff1">
    <w:name w:val="Текст примечания Знак"/>
    <w:basedOn w:val="a1"/>
    <w:link w:val="aff0"/>
    <w:rPr>
      <w:lang w:eastAsia="ko-KR"/>
    </w:rPr>
  </w:style>
  <w:style w:type="paragraph" w:styleId="aff2">
    <w:name w:val="List Paragraph"/>
    <w:basedOn w:val="a"/>
    <w:uiPriority w:val="34"/>
    <w:qFormat/>
    <w:pPr>
      <w:ind w:left="720"/>
      <w:contextualSpacing/>
    </w:pPr>
  </w:style>
  <w:style w:type="character" w:customStyle="1" w:styleId="fontstyle19">
    <w:name w:val="fontstyle19"/>
    <w:basedOn w:val="a1"/>
  </w:style>
  <w:style w:type="table" w:styleId="aff3">
    <w:name w:val="Table Grid"/>
    <w:basedOn w:val="a2"/>
    <w:uiPriority w:val="59"/>
    <w:rPr>
      <w:rFonts w:ascii="Verdana" w:eastAsia="Calibri" w:hAnsi="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rFonts w:ascii="Tahoma" w:hAnsi="Tahoma" w:cs="Tahoma"/>
      <w:color w:val="000000"/>
      <w:sz w:val="24"/>
      <w:szCs w:val="24"/>
    </w:rPr>
  </w:style>
  <w:style w:type="paragraph" w:styleId="aff4">
    <w:name w:val="annotation subject"/>
    <w:basedOn w:val="aff0"/>
    <w:next w:val="aff0"/>
    <w:link w:val="aff5"/>
    <w:semiHidden/>
    <w:unhideWhenUsed/>
    <w:rPr>
      <w:b/>
      <w:bCs/>
    </w:rPr>
  </w:style>
  <w:style w:type="character" w:customStyle="1" w:styleId="aff5">
    <w:name w:val="Тема примечания Знак"/>
    <w:basedOn w:val="aff1"/>
    <w:link w:val="aff4"/>
    <w:semiHidden/>
    <w:rPr>
      <w:b/>
      <w:bCs/>
      <w:lang w:eastAsia="ko-KR"/>
    </w:rPr>
  </w:style>
  <w:style w:type="paragraph" w:styleId="33">
    <w:name w:val="Body Text Indent 3"/>
    <w:basedOn w:val="a"/>
    <w:link w:val="34"/>
    <w:semiHidden/>
    <w:unhideWhenUsed/>
    <w:pPr>
      <w:spacing w:after="120"/>
      <w:ind w:left="283"/>
    </w:pPr>
    <w:rPr>
      <w:sz w:val="16"/>
      <w:szCs w:val="16"/>
    </w:rPr>
  </w:style>
  <w:style w:type="character" w:customStyle="1" w:styleId="34">
    <w:name w:val="Основной текст с отступом 3 Знак"/>
    <w:basedOn w:val="a1"/>
    <w:link w:val="33"/>
    <w:semiHidden/>
    <w:rPr>
      <w:sz w:val="16"/>
      <w:szCs w:val="16"/>
      <w:lang w:eastAsia="ko-KR"/>
    </w:rPr>
  </w:style>
  <w:style w:type="character" w:customStyle="1" w:styleId="10">
    <w:name w:val="Заголовок 1 Знак"/>
    <w:basedOn w:val="a1"/>
    <w:link w:val="1"/>
    <w:uiPriority w:val="9"/>
    <w:qFormat/>
    <w:rPr>
      <w:rFonts w:ascii="Arial" w:eastAsia="Times New Roman" w:hAnsi="Arial"/>
      <w:b/>
    </w:rPr>
  </w:style>
  <w:style w:type="character" w:customStyle="1" w:styleId="apple-converted-space">
    <w:name w:val="apple-converted-space"/>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B1B74FB9ED7A4E96AC1DF1E9060220"/>
        <w:category>
          <w:name w:val="Общие"/>
          <w:gallery w:val="placeholder"/>
        </w:category>
        <w:types>
          <w:type w:val="bbPlcHdr"/>
        </w:types>
        <w:behaviors>
          <w:behavior w:val="content"/>
        </w:behaviors>
        <w:guid w:val="{44394740-67AC-AF42-8CF0-6878446D4DBB}"/>
      </w:docPartPr>
      <w:docPartBody>
        <w:p w:rsidR="00CD394E" w:rsidRDefault="00D84AA5">
          <w:pPr>
            <w:pStyle w:val="36B1B74FB9ED7A4E96AC1DF1E9060220"/>
          </w:pPr>
          <w:r>
            <w:rPr>
              <w:rFonts w:ascii="Tahoma" w:hAnsi="Tahoma" w:cs="Tahoma"/>
              <w:b/>
              <w:bCs/>
              <w:color w:val="FF0000"/>
              <w:sz w:val="20"/>
              <w:szCs w:val="20"/>
            </w:rPr>
            <w:t>Место для ввода даты.</w:t>
          </w:r>
        </w:p>
      </w:docPartBody>
    </w:docPart>
    <w:docPart>
      <w:docPartPr>
        <w:name w:val="CEBB70635AD15D47A04DAD8459AC07A0"/>
        <w:category>
          <w:name w:val="Общие"/>
          <w:gallery w:val="placeholder"/>
        </w:category>
        <w:types>
          <w:type w:val="bbPlcHdr"/>
        </w:types>
        <w:behaviors>
          <w:behavior w:val="content"/>
        </w:behaviors>
        <w:guid w:val="{B464BA7E-6922-B542-9D83-5BFC788F606E}"/>
      </w:docPartPr>
      <w:docPartBody>
        <w:p w:rsidR="00CD394E" w:rsidRDefault="00D84AA5">
          <w:pPr>
            <w:pStyle w:val="CEBB70635AD15D47A04DAD8459AC07A0"/>
          </w:pPr>
          <w:r>
            <w:rPr>
              <w:rStyle w:val="afa"/>
            </w:rPr>
            <w:t>Выберите элемент.</w:t>
          </w:r>
        </w:p>
      </w:docPartBody>
    </w:docPart>
    <w:docPart>
      <w:docPartPr>
        <w:name w:val="AB6739252377424CAF035E0179095C6E"/>
        <w:category>
          <w:name w:val="Общие"/>
          <w:gallery w:val="placeholder"/>
        </w:category>
        <w:types>
          <w:type w:val="bbPlcHdr"/>
        </w:types>
        <w:behaviors>
          <w:behavior w:val="content"/>
        </w:behaviors>
        <w:guid w:val="{35C9FDF9-32A8-4D4C-80A4-044EC53DA6E7}"/>
      </w:docPartPr>
      <w:docPartBody>
        <w:p w:rsidR="00CD394E" w:rsidRDefault="00D84AA5">
          <w:pPr>
            <w:pStyle w:val="AB6739252377424CAF035E0179095C6E"/>
          </w:pPr>
          <w:r>
            <w:rPr>
              <w:rStyle w:val="afa"/>
              <w:rFonts w:ascii="Tahoma" w:hAnsi="Tahoma" w:cs="Tahoma"/>
              <w:color w:val="FF0000"/>
              <w:sz w:val="20"/>
              <w:szCs w:val="20"/>
            </w:rPr>
            <w:t>Место для ввода даты.</w:t>
          </w:r>
        </w:p>
      </w:docPartBody>
    </w:docPart>
    <w:docPart>
      <w:docPartPr>
        <w:name w:val="B79E457ED8123749A5D68470D50BD22A"/>
        <w:category>
          <w:name w:val="Общие"/>
          <w:gallery w:val="placeholder"/>
        </w:category>
        <w:types>
          <w:type w:val="bbPlcHdr"/>
        </w:types>
        <w:behaviors>
          <w:behavior w:val="content"/>
        </w:behaviors>
        <w:guid w:val="{3CB1D490-0C96-424C-8C10-B25F1105783D}"/>
      </w:docPartPr>
      <w:docPartBody>
        <w:p w:rsidR="00CD394E" w:rsidRDefault="00D84AA5">
          <w:pPr>
            <w:pStyle w:val="B79E457ED8123749A5D68470D50BD22A"/>
          </w:pPr>
          <w:r>
            <w:rPr>
              <w:rFonts w:ascii="Tahoma" w:hAnsi="Tahoma" w:cs="Tahoma"/>
              <w:sz w:val="16"/>
              <w:szCs w:val="16"/>
            </w:rPr>
            <w:t>валюта</w:t>
          </w:r>
        </w:p>
      </w:docPartBody>
    </w:docPart>
    <w:docPart>
      <w:docPartPr>
        <w:name w:val="84CAF1AA9703F147ACF1A775C157740F"/>
        <w:category>
          <w:name w:val="Общие"/>
          <w:gallery w:val="placeholder"/>
        </w:category>
        <w:types>
          <w:type w:val="bbPlcHdr"/>
        </w:types>
        <w:behaviors>
          <w:behavior w:val="content"/>
        </w:behaviors>
        <w:guid w:val="{C36776C2-2690-8A4A-8C8A-EEEF87807DC6}"/>
      </w:docPartPr>
      <w:docPartBody>
        <w:p w:rsidR="00CD394E" w:rsidRDefault="00D84AA5">
          <w:pPr>
            <w:pStyle w:val="84CAF1AA9703F147ACF1A775C157740F"/>
          </w:pPr>
          <w:r>
            <w:rPr>
              <w:rFonts w:ascii="Tahoma" w:hAnsi="Tahoma" w:cs="Tahoma"/>
              <w:sz w:val="16"/>
              <w:szCs w:val="16"/>
            </w:rPr>
            <w:t>валюта</w:t>
          </w:r>
        </w:p>
      </w:docPartBody>
    </w:docPart>
    <w:docPart>
      <w:docPartPr>
        <w:name w:val="0D669410920FC740852CFCE894956362"/>
        <w:category>
          <w:name w:val="Общие"/>
          <w:gallery w:val="placeholder"/>
        </w:category>
        <w:types>
          <w:type w:val="bbPlcHdr"/>
        </w:types>
        <w:behaviors>
          <w:behavior w:val="content"/>
        </w:behaviors>
        <w:guid w:val="{05F2D71B-5A1B-C142-9B9D-8CBF5D8CEF88}"/>
      </w:docPartPr>
      <w:docPartBody>
        <w:p w:rsidR="00CD394E" w:rsidRDefault="00D84AA5">
          <w:pPr>
            <w:pStyle w:val="0D669410920FC740852CFCE894956362"/>
          </w:pPr>
          <w:r>
            <w:rPr>
              <w:rFonts w:ascii="Tahoma" w:hAnsi="Tahoma" w:cs="Tahoma"/>
              <w:color w:val="FF0000"/>
              <w:sz w:val="20"/>
              <w:szCs w:val="20"/>
            </w:rPr>
            <w:t>валюта</w:t>
          </w:r>
        </w:p>
      </w:docPartBody>
    </w:docPart>
    <w:docPart>
      <w:docPartPr>
        <w:name w:val="75CF7AB537452A4E8D592BC82D97FB68"/>
        <w:category>
          <w:name w:val="Общие"/>
          <w:gallery w:val="placeholder"/>
        </w:category>
        <w:types>
          <w:type w:val="bbPlcHdr"/>
        </w:types>
        <w:behaviors>
          <w:behavior w:val="content"/>
        </w:behaviors>
        <w:guid w:val="{D33DA7E4-E311-3445-AAF4-4515A16B82F4}"/>
      </w:docPartPr>
      <w:docPartBody>
        <w:p w:rsidR="00CD394E" w:rsidRDefault="00D84AA5">
          <w:pPr>
            <w:pStyle w:val="75CF7AB537452A4E8D592BC82D97FB68"/>
          </w:pPr>
          <w:r>
            <w:rPr>
              <w:rFonts w:ascii="Tahoma" w:hAnsi="Tahoma" w:cs="Tahoma"/>
              <w:b/>
              <w:color w:val="FF0000"/>
              <w:sz w:val="20"/>
              <w:szCs w:val="20"/>
            </w:rPr>
            <w:t>выберите вариант</w:t>
          </w:r>
        </w:p>
      </w:docPartBody>
    </w:docPart>
    <w:docPart>
      <w:docPartPr>
        <w:name w:val="2BDC8A0C71B4B94890D9D30F5A42B4F2"/>
        <w:category>
          <w:name w:val="Общие"/>
          <w:gallery w:val="placeholder"/>
        </w:category>
        <w:types>
          <w:type w:val="bbPlcHdr"/>
        </w:types>
        <w:behaviors>
          <w:behavior w:val="content"/>
        </w:behaviors>
        <w:guid w:val="{B3C0EB14-0D3F-1841-93D5-03AA49657E7C}"/>
      </w:docPartPr>
      <w:docPartBody>
        <w:p w:rsidR="00CD394E" w:rsidRDefault="00D84AA5">
          <w:pPr>
            <w:pStyle w:val="2BDC8A0C71B4B94890D9D30F5A42B4F2"/>
          </w:pPr>
          <w:r>
            <w:rPr>
              <w:rStyle w:val="afa"/>
              <w:rFonts w:ascii="Tahoma" w:hAnsi="Tahoma" w:cs="Tahoma"/>
              <w:color w:val="FF0000"/>
              <w:sz w:val="20"/>
              <w:szCs w:val="20"/>
            </w:rPr>
            <w:t>Место для ввода даты.</w:t>
          </w:r>
        </w:p>
      </w:docPartBody>
    </w:docPart>
    <w:docPart>
      <w:docPartPr>
        <w:name w:val="9C446B128F2B6640B9A6E90DCABA809A"/>
        <w:category>
          <w:name w:val="Общие"/>
          <w:gallery w:val="placeholder"/>
        </w:category>
        <w:types>
          <w:type w:val="bbPlcHdr"/>
        </w:types>
        <w:behaviors>
          <w:behavior w:val="content"/>
        </w:behaviors>
        <w:guid w:val="{12FDBA7B-2941-4643-9EEB-888B1A09C6CF}"/>
      </w:docPartPr>
      <w:docPartBody>
        <w:p w:rsidR="00CD394E" w:rsidRDefault="00D84AA5">
          <w:pPr>
            <w:pStyle w:val="9C446B128F2B6640B9A6E90DCABA809A"/>
          </w:pPr>
          <w:r>
            <w:rPr>
              <w:rStyle w:val="afa"/>
              <w:rFonts w:ascii="Tahoma" w:hAnsi="Tahoma" w:cs="Tahoma"/>
              <w:color w:val="FF0000"/>
              <w:sz w:val="20"/>
              <w:szCs w:val="20"/>
            </w:rPr>
            <w:t>Место для ввода даты.</w:t>
          </w:r>
        </w:p>
      </w:docPartBody>
    </w:docPart>
    <w:docPart>
      <w:docPartPr>
        <w:name w:val="FF851FF6EF50794DBA6F959CC0FB918D"/>
        <w:category>
          <w:name w:val="Общие"/>
          <w:gallery w:val="placeholder"/>
        </w:category>
        <w:types>
          <w:type w:val="bbPlcHdr"/>
        </w:types>
        <w:behaviors>
          <w:behavior w:val="content"/>
        </w:behaviors>
        <w:guid w:val="{521299C2-B1C9-C64B-9EDD-2B4FC84B2668}"/>
      </w:docPartPr>
      <w:docPartBody>
        <w:p w:rsidR="00CD394E" w:rsidRDefault="00D84AA5">
          <w:pPr>
            <w:pStyle w:val="FF851FF6EF50794DBA6F959CC0FB918D"/>
          </w:pPr>
          <w:r>
            <w:rPr>
              <w:rFonts w:ascii="Tahoma" w:hAnsi="Tahoma" w:cs="Tahoma"/>
              <w:sz w:val="16"/>
              <w:szCs w:val="16"/>
            </w:rPr>
            <w:t>валюта</w:t>
          </w:r>
        </w:p>
      </w:docPartBody>
    </w:docPart>
    <w:docPart>
      <w:docPartPr>
        <w:name w:val="1A3130EDCC6B814DB96E52F24B9AAEA2"/>
        <w:category>
          <w:name w:val="Общие"/>
          <w:gallery w:val="placeholder"/>
        </w:category>
        <w:types>
          <w:type w:val="bbPlcHdr"/>
        </w:types>
        <w:behaviors>
          <w:behavior w:val="content"/>
        </w:behaviors>
        <w:guid w:val="{22B188DD-EDC2-1948-9D92-96FC2C208BF6}"/>
      </w:docPartPr>
      <w:docPartBody>
        <w:p w:rsidR="00CD394E" w:rsidRDefault="00D84AA5">
          <w:pPr>
            <w:pStyle w:val="1A3130EDCC6B814DB96E52F24B9AAEA2"/>
          </w:pPr>
          <w:r>
            <w:rPr>
              <w:rFonts w:ascii="Tahoma" w:hAnsi="Tahoma" w:cs="Tahoma"/>
              <w:sz w:val="16"/>
              <w:szCs w:val="16"/>
            </w:rPr>
            <w:t>валюта</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0010" w:rsidRDefault="00250010">
      <w:r>
        <w:separator/>
      </w:r>
    </w:p>
  </w:endnote>
  <w:endnote w:type="continuationSeparator" w:id="0">
    <w:p w:rsidR="00250010" w:rsidRDefault="00250010">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0010" w:rsidRDefault="00250010">
      <w:r>
        <w:separator/>
      </w:r>
    </w:p>
  </w:footnote>
  <w:footnote w:type="continuationSeparator" w:id="0">
    <w:p w:rsidR="00250010" w:rsidRDefault="00250010">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94E"/>
    <w:rsid w:val="00250010"/>
    <w:rsid w:val="00CD394E"/>
    <w:rsid w:val="00D84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36B1B74FB9ED7A4E96AC1DF1E9060220">
    <w:name w:val="36B1B74FB9ED7A4E96AC1DF1E9060220"/>
  </w:style>
  <w:style w:type="character" w:styleId="afa">
    <w:name w:val="Placeholder Text"/>
    <w:basedOn w:val="a0"/>
    <w:uiPriority w:val="99"/>
    <w:semiHidden/>
  </w:style>
  <w:style w:type="paragraph" w:customStyle="1" w:styleId="CEBB70635AD15D47A04DAD8459AC07A0">
    <w:name w:val="CEBB70635AD15D47A04DAD8459AC07A0"/>
  </w:style>
  <w:style w:type="paragraph" w:customStyle="1" w:styleId="AB6739252377424CAF035E0179095C6E">
    <w:name w:val="AB6739252377424CAF035E0179095C6E"/>
  </w:style>
  <w:style w:type="paragraph" w:customStyle="1" w:styleId="B79E457ED8123749A5D68470D50BD22A">
    <w:name w:val="B79E457ED8123749A5D68470D50BD22A"/>
  </w:style>
  <w:style w:type="paragraph" w:customStyle="1" w:styleId="84CAF1AA9703F147ACF1A775C157740F">
    <w:name w:val="84CAF1AA9703F147ACF1A775C157740F"/>
  </w:style>
  <w:style w:type="paragraph" w:customStyle="1" w:styleId="0D669410920FC740852CFCE894956362">
    <w:name w:val="0D669410920FC740852CFCE894956362"/>
  </w:style>
  <w:style w:type="paragraph" w:customStyle="1" w:styleId="75CF7AB537452A4E8D592BC82D97FB68">
    <w:name w:val="75CF7AB537452A4E8D592BC82D97FB68"/>
  </w:style>
  <w:style w:type="paragraph" w:customStyle="1" w:styleId="2BDC8A0C71B4B94890D9D30F5A42B4F2">
    <w:name w:val="2BDC8A0C71B4B94890D9D30F5A42B4F2"/>
  </w:style>
  <w:style w:type="paragraph" w:customStyle="1" w:styleId="9C446B128F2B6640B9A6E90DCABA809A">
    <w:name w:val="9C446B128F2B6640B9A6E90DCABA809A"/>
  </w:style>
  <w:style w:type="paragraph" w:customStyle="1" w:styleId="FF851FF6EF50794DBA6F959CC0FB918D">
    <w:name w:val="FF851FF6EF50794DBA6F959CC0FB918D"/>
  </w:style>
  <w:style w:type="paragraph" w:customStyle="1" w:styleId="1A3130EDCC6B814DB96E52F24B9AAEA2">
    <w:name w:val="1A3130EDCC6B814DB96E52F24B9AA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CF3395AFD31FA34AA013D89E0E056F37" ma:contentTypeVersion="10" ma:contentTypeDescription="Создание документа." ma:contentTypeScope="" ma:versionID="cfaaa7fb11e928ed625aef2e5fa2b8e1">
  <xsd:schema xmlns:xsd="http://www.w3.org/2001/XMLSchema" xmlns:xs="http://www.w3.org/2001/XMLSchema" xmlns:p="http://schemas.microsoft.com/office/2006/metadata/properties" xmlns:ns3="4e7748c1-fbaa-4437-9bd5-fe63b9d63195" xmlns:ns4="9b3234f6-d11d-4f60-8b2f-d4194b0ff17d" targetNamespace="http://schemas.microsoft.com/office/2006/metadata/properties" ma:root="true" ma:fieldsID="99917f6a1bda72997be2442fef7cae30" ns3:_="" ns4:_="">
    <xsd:import namespace="4e7748c1-fbaa-4437-9bd5-fe63b9d63195"/>
    <xsd:import namespace="9b3234f6-d11d-4f60-8b2f-d4194b0ff1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8c1-fbaa-4437-9bd5-fe63b9d63195"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SharingHintHash" ma:index="10" nillable="true" ma:displayName="Хэш подсказки о совместном доступе"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3234f6-d11d-4f60-8b2f-d4194b0ff17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3F7DDEC-4A75-4E82-AD87-54CBE4AB641D}">
  <ds:schemaRefs>
    <ds:schemaRef ds:uri="http://schemas.microsoft.com/sharepoint/v3/contenttype/forms"/>
  </ds:schemaRefs>
</ds:datastoreItem>
</file>

<file path=customXml/itemProps2.xml><?xml version="1.0" encoding="utf-8"?>
<ds:datastoreItem xmlns:ds="http://schemas.openxmlformats.org/officeDocument/2006/customXml" ds:itemID="{F827A447-C648-4795-88C7-E4F6B60BA447}">
  <ds:schemaRefs>
    <ds:schemaRef ds:uri="http://schemas.openxmlformats.org/officeDocument/2006/bibliography"/>
  </ds:schemaRefs>
</ds:datastoreItem>
</file>

<file path=customXml/itemProps3.xml><?xml version="1.0" encoding="utf-8"?>
<ds:datastoreItem xmlns:ds="http://schemas.openxmlformats.org/officeDocument/2006/customXml" ds:itemID="{9CE9DE82-68C4-4078-ADCE-AD5B4E992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748c1-fbaa-4437-9bd5-fe63b9d63195"/>
    <ds:schemaRef ds:uri="9b3234f6-d11d-4f60-8b2f-d4194b0ff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367287-63E5-42CD-BEBF-88A73AC5B032}">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3951</Words>
  <Characters>22527</Characters>
  <Application>Microsoft Office Word</Application>
  <DocSecurity>0</DocSecurity>
  <Lines>187</Lines>
  <Paragraphs>52</Paragraphs>
  <ScaleCrop>false</ScaleCrop>
  <Company/>
  <LinksUpToDate>false</LinksUpToDate>
  <CharactersWithSpaces>26426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lukin.av@hc-avangard.com</dc:creator>
  <cp:lastModifiedBy>Рецлав Николай Николаевич</cp:lastModifiedBy>
  <cp:revision>19</cp:revision>
  <dcterms:created xsi:type="dcterms:W3CDTF">2023-03-03T07:39:00Z</dcterms:created>
  <dcterms:modified xsi:type="dcterms:W3CDTF">2023-11-21T12:37:00Z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0x010100CF3395AFD31FA34AA013D89E0E056F37</vt:lpwstr>
  </property>
  <property fmtid="{D5CDD505-2E9C-101B-9397-08002B2CF9AE}" pid="3" name="_dlc_DocIdItemGuid">
    <vt:lpwstr>de8a1e47-50ff-4e33-a0c1-c13cbc53fd53</vt:lpwstr>
  </property>
</Properties>
</file>