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4" w:type="dxa"/>
        <w:tblLook w:val="04A0" w:firstRow="1" w:lastRow="0" w:firstColumn="1" w:lastColumn="0" w:noHBand="0" w:noVBand="1"/>
      </w:tblPr>
      <w:tblGrid>
        <w:gridCol w:w="9410"/>
        <w:gridCol w:w="871"/>
        <w:gridCol w:w="213"/>
        <w:gridCol w:w="10"/>
      </w:tblGrid>
      <w:tr w:rsidR="003528EC" w:rsidRPr="00633C4D" w14:paraId="40E9A989" w14:textId="77777777" w:rsidTr="00074029">
        <w:tc>
          <w:tcPr>
            <w:tcW w:w="10281" w:type="dxa"/>
            <w:gridSpan w:val="2"/>
          </w:tcPr>
          <w:p w14:paraId="3C49883B" w14:textId="23FDB236" w:rsidR="003528EC" w:rsidRPr="00633C4D" w:rsidRDefault="00074029" w:rsidP="000E6F62">
            <w:pPr>
              <w:pStyle w:val="a5"/>
              <w:tabs>
                <w:tab w:val="left" w:pos="3060"/>
                <w:tab w:val="center" w:pos="5173"/>
                <w:tab w:val="left" w:pos="7032"/>
              </w:tabs>
              <w:spacing w:before="0" w:beforeAutospacing="0" w:after="0" w:afterAutospacing="0"/>
              <w:ind w:right="0"/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  <w:r w:rsidRPr="00633C4D">
              <w:rPr>
                <w:rFonts w:ascii="Arial" w:hAnsi="Arial" w:cs="Arial"/>
                <w:spacing w:val="1"/>
                <w:sz w:val="24"/>
                <w:szCs w:val="28"/>
              </w:rPr>
              <w:tab/>
            </w:r>
            <w:r w:rsidR="00633C4D" w:rsidRPr="00633C4D">
              <w:rPr>
                <w:rFonts w:ascii="Arial" w:hAnsi="Arial" w:cs="Arial"/>
                <w:b/>
                <w:spacing w:val="1"/>
                <w:sz w:val="24"/>
                <w:szCs w:val="28"/>
              </w:rPr>
              <w:t>ООО «Арена-Инжиниринг</w:t>
            </w:r>
            <w:r w:rsidR="00034147" w:rsidRPr="00633C4D">
              <w:rPr>
                <w:rFonts w:ascii="Arial" w:hAnsi="Arial" w:cs="Arial"/>
                <w:b/>
                <w:spacing w:val="1"/>
                <w:sz w:val="24"/>
                <w:szCs w:val="28"/>
              </w:rPr>
              <w:t>»</w:t>
            </w:r>
            <w:r w:rsidRPr="00633C4D">
              <w:rPr>
                <w:rFonts w:ascii="Arial" w:hAnsi="Arial" w:cs="Arial"/>
                <w:b/>
                <w:spacing w:val="1"/>
                <w:sz w:val="24"/>
                <w:szCs w:val="28"/>
              </w:rPr>
              <w:tab/>
            </w:r>
          </w:p>
        </w:tc>
        <w:tc>
          <w:tcPr>
            <w:tcW w:w="223" w:type="dxa"/>
            <w:gridSpan w:val="2"/>
          </w:tcPr>
          <w:p w14:paraId="6BFC1620" w14:textId="77777777" w:rsidR="003528EC" w:rsidRPr="00633C4D" w:rsidRDefault="003528EC" w:rsidP="003528EC">
            <w:pPr>
              <w:ind w:right="-284"/>
              <w:rPr>
                <w:rFonts w:ascii="Arial" w:hAnsi="Arial" w:cs="Arial"/>
                <w:b/>
              </w:rPr>
            </w:pPr>
          </w:p>
        </w:tc>
      </w:tr>
      <w:tr w:rsidR="006C51E7" w:rsidRPr="00633C4D" w14:paraId="7CACC558" w14:textId="77777777" w:rsidTr="00074029">
        <w:trPr>
          <w:gridAfter w:val="1"/>
          <w:wAfter w:w="10" w:type="dxa"/>
        </w:trPr>
        <w:tc>
          <w:tcPr>
            <w:tcW w:w="9410" w:type="dxa"/>
          </w:tcPr>
          <w:p w14:paraId="5F19B36D" w14:textId="77777777" w:rsidR="006C51E7" w:rsidRPr="00633C4D" w:rsidRDefault="006C51E7" w:rsidP="00FB6C54">
            <w:pPr>
              <w:ind w:right="-284"/>
              <w:outlineLvl w:val="0"/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1084" w:type="dxa"/>
            <w:gridSpan w:val="2"/>
          </w:tcPr>
          <w:p w14:paraId="78054173" w14:textId="77777777" w:rsidR="006C51E7" w:rsidRPr="00633C4D" w:rsidRDefault="006C51E7" w:rsidP="00FB6C54">
            <w:pPr>
              <w:ind w:right="-284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C51E7" w:rsidRPr="00633C4D" w14:paraId="7821C523" w14:textId="77777777" w:rsidTr="00074029">
        <w:trPr>
          <w:gridAfter w:val="1"/>
          <w:wAfter w:w="10" w:type="dxa"/>
          <w:trHeight w:val="290"/>
        </w:trPr>
        <w:tc>
          <w:tcPr>
            <w:tcW w:w="9410" w:type="dxa"/>
          </w:tcPr>
          <w:p w14:paraId="0B1BC8D1" w14:textId="77777777" w:rsidR="006C51E7" w:rsidRPr="00633C4D" w:rsidRDefault="006C51E7" w:rsidP="000E6F62">
            <w:pPr>
              <w:ind w:right="-284"/>
              <w:jc w:val="center"/>
              <w:outlineLvl w:val="0"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1084" w:type="dxa"/>
            <w:gridSpan w:val="2"/>
          </w:tcPr>
          <w:p w14:paraId="43F3B98A" w14:textId="77777777" w:rsidR="006C51E7" w:rsidRPr="00633C4D" w:rsidRDefault="006C51E7" w:rsidP="00FB6C54">
            <w:pPr>
              <w:ind w:left="884" w:right="-28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DCDD1E" w14:textId="24579934" w:rsidR="00A64854" w:rsidRPr="00A64854" w:rsidRDefault="00074029" w:rsidP="00A64854">
      <w:pPr>
        <w:rPr>
          <w:rFonts w:ascii="Arial" w:hAnsi="Arial" w:cs="Arial"/>
          <w:b/>
          <w:i/>
          <w:color w:val="000000"/>
        </w:rPr>
      </w:pPr>
      <w:r w:rsidRPr="00633C4D">
        <w:rPr>
          <w:rFonts w:ascii="Arial" w:hAnsi="Arial" w:cs="Arial"/>
          <w:b/>
          <w:color w:val="000000"/>
        </w:rPr>
        <w:t xml:space="preserve">Инструкция </w:t>
      </w:r>
      <w:r w:rsidR="000E6F62" w:rsidRPr="00633C4D">
        <w:rPr>
          <w:rFonts w:ascii="Arial" w:hAnsi="Arial" w:cs="Arial"/>
          <w:b/>
          <w:color w:val="000000"/>
        </w:rPr>
        <w:t xml:space="preserve">по участию в </w:t>
      </w:r>
      <w:bookmarkStart w:id="0" w:name="_Hlk38228040"/>
      <w:r w:rsidR="000E6F62" w:rsidRPr="00633C4D">
        <w:rPr>
          <w:rFonts w:ascii="Arial" w:hAnsi="Arial" w:cs="Arial"/>
          <w:b/>
          <w:color w:val="000000"/>
        </w:rPr>
        <w:t>открытом отборе организации,</w:t>
      </w:r>
      <w:r w:rsidR="00633C4D" w:rsidRPr="00633C4D">
        <w:rPr>
          <w:rFonts w:ascii="Arial" w:hAnsi="Arial" w:cs="Arial"/>
          <w:b/>
          <w:color w:val="000000"/>
        </w:rPr>
        <w:t xml:space="preserve"> </w:t>
      </w:r>
      <w:r w:rsidR="00F90D7C" w:rsidRPr="00F90D7C">
        <w:rPr>
          <w:rFonts w:ascii="Arial" w:hAnsi="Arial" w:cs="Arial"/>
          <w:b/>
          <w:color w:val="000000"/>
        </w:rPr>
        <w:t>способной выполнить поставку и монтаж рулонных жалюзи 6 этажа для Многофункционального спортивного комплекса «G-Drive Арена». расположенного по адресу: г. Омск. ул. Лукашевича д.35</w:t>
      </w:r>
    </w:p>
    <w:bookmarkEnd w:id="0"/>
    <w:p w14:paraId="6DFDF472" w14:textId="77777777" w:rsidR="00633C4D" w:rsidRPr="00633C4D" w:rsidRDefault="00633C4D" w:rsidP="00477F30">
      <w:pPr>
        <w:rPr>
          <w:rFonts w:ascii="Arial" w:hAnsi="Arial" w:cs="Arial"/>
          <w:b/>
          <w:bCs/>
          <w:color w:val="000000"/>
        </w:rPr>
      </w:pPr>
    </w:p>
    <w:p w14:paraId="552028D1" w14:textId="0AE6D5A2" w:rsidR="000E6F62" w:rsidRPr="00633C4D" w:rsidRDefault="000E6F62" w:rsidP="00477F30">
      <w:pPr>
        <w:rPr>
          <w:rFonts w:ascii="Arial" w:hAnsi="Arial" w:cs="Arial"/>
          <w:b/>
          <w:bCs/>
          <w:color w:val="000000"/>
        </w:rPr>
      </w:pPr>
      <w:r w:rsidRPr="00633C4D">
        <w:rPr>
          <w:rFonts w:ascii="Arial" w:hAnsi="Arial" w:cs="Arial"/>
          <w:b/>
          <w:bCs/>
          <w:color w:val="000000"/>
        </w:rPr>
        <w:t xml:space="preserve">Организатор отбора: </w:t>
      </w:r>
      <w:r w:rsidR="001D66B5">
        <w:rPr>
          <w:rFonts w:ascii="Arial" w:hAnsi="Arial" w:cs="Arial"/>
          <w:bCs/>
          <w:color w:val="000000"/>
        </w:rPr>
        <w:t xml:space="preserve">Направление </w:t>
      </w:r>
      <w:r w:rsidRPr="00633C4D">
        <w:rPr>
          <w:rFonts w:ascii="Arial" w:hAnsi="Arial" w:cs="Arial"/>
          <w:bCs/>
          <w:color w:val="000000"/>
        </w:rPr>
        <w:t>заку</w:t>
      </w:r>
      <w:r w:rsidR="001C52A0" w:rsidRPr="00633C4D">
        <w:rPr>
          <w:rFonts w:ascii="Arial" w:hAnsi="Arial" w:cs="Arial"/>
          <w:bCs/>
          <w:color w:val="000000"/>
        </w:rPr>
        <w:t xml:space="preserve">пок </w:t>
      </w:r>
      <w:r w:rsidR="001C52A0" w:rsidRPr="00633C4D">
        <w:rPr>
          <w:rFonts w:ascii="Arial" w:hAnsi="Arial" w:cs="Arial"/>
          <w:bCs/>
          <w:iCs/>
          <w:color w:val="000000"/>
        </w:rPr>
        <w:t>ООО «Арена-Инжиниринг»</w:t>
      </w:r>
    </w:p>
    <w:p w14:paraId="5F347A6F" w14:textId="1AE2A1E4" w:rsidR="00074029" w:rsidRPr="00633C4D" w:rsidRDefault="00074029" w:rsidP="000E6F62">
      <w:pPr>
        <w:jc w:val="center"/>
        <w:rPr>
          <w:rFonts w:ascii="Arial" w:hAnsi="Arial" w:cs="Arial"/>
          <w:bCs/>
        </w:rPr>
      </w:pPr>
    </w:p>
    <w:p w14:paraId="580AB1E7" w14:textId="1916D7AE" w:rsidR="00A86F73" w:rsidRPr="00633C4D" w:rsidRDefault="00A86F73" w:rsidP="00A86F73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Реестровый номер отбора</w:t>
      </w:r>
      <w:r w:rsidRPr="00633C4D">
        <w:rPr>
          <w:rFonts w:ascii="Arial" w:hAnsi="Arial" w:cs="Arial"/>
          <w:b/>
          <w:bCs/>
          <w:color w:val="000000"/>
        </w:rPr>
        <w:t xml:space="preserve">: </w:t>
      </w:r>
      <w:r w:rsidR="00F90D7C" w:rsidRPr="00F90D7C">
        <w:rPr>
          <w:rFonts w:ascii="Arial" w:hAnsi="Arial" w:cs="Arial"/>
          <w:bCs/>
          <w:color w:val="000000"/>
        </w:rPr>
        <w:t>9</w:t>
      </w:r>
      <w:r>
        <w:rPr>
          <w:rFonts w:ascii="Arial" w:hAnsi="Arial" w:cs="Arial"/>
          <w:bCs/>
          <w:color w:val="000000"/>
        </w:rPr>
        <w:t>-АИ</w:t>
      </w:r>
    </w:p>
    <w:p w14:paraId="7B49E217" w14:textId="77777777" w:rsidR="00074029" w:rsidRPr="00633C4D" w:rsidRDefault="00074029" w:rsidP="00074029">
      <w:pPr>
        <w:pStyle w:val="a5"/>
        <w:tabs>
          <w:tab w:val="left" w:pos="4720"/>
        </w:tabs>
        <w:spacing w:before="0" w:beforeAutospacing="0" w:after="240" w:afterAutospacing="0"/>
        <w:ind w:right="0"/>
        <w:rPr>
          <w:rFonts w:ascii="Arial" w:hAnsi="Arial" w:cs="Arial"/>
          <w:bCs/>
          <w:color w:val="A6A6A6"/>
          <w:spacing w:val="1"/>
          <w:sz w:val="24"/>
          <w:szCs w:val="24"/>
        </w:rPr>
      </w:pPr>
      <w:r w:rsidRPr="00633C4D">
        <w:rPr>
          <w:rFonts w:ascii="Arial" w:hAnsi="Arial" w:cs="Arial"/>
          <w:bCs/>
          <w:color w:val="A6A6A6"/>
          <w:spacing w:val="1"/>
          <w:sz w:val="24"/>
          <w:szCs w:val="24"/>
        </w:rPr>
        <w:tab/>
      </w:r>
    </w:p>
    <w:p w14:paraId="5C739087" w14:textId="77777777" w:rsidR="00074029" w:rsidRPr="00633C4D" w:rsidRDefault="00074029" w:rsidP="00074029">
      <w:pPr>
        <w:pStyle w:val="a5"/>
        <w:tabs>
          <w:tab w:val="left" w:pos="1985"/>
          <w:tab w:val="left" w:pos="2127"/>
          <w:tab w:val="left" w:pos="2410"/>
          <w:tab w:val="left" w:pos="2552"/>
        </w:tabs>
        <w:spacing w:before="0" w:beforeAutospacing="0" w:after="0" w:afterAutospacing="0"/>
        <w:ind w:left="2552" w:right="0" w:hanging="2552"/>
        <w:rPr>
          <w:rFonts w:ascii="Arial" w:hAnsi="Arial" w:cs="Arial"/>
          <w:bCs/>
        </w:rPr>
      </w:pPr>
    </w:p>
    <w:p w14:paraId="587C74C4" w14:textId="77777777" w:rsidR="003528EC" w:rsidRPr="00633C4D" w:rsidRDefault="003528EC" w:rsidP="003528EC">
      <w:pPr>
        <w:ind w:right="-284"/>
        <w:outlineLvl w:val="0"/>
        <w:rPr>
          <w:rFonts w:ascii="Arial" w:hAnsi="Arial" w:cs="Arial"/>
          <w:bCs/>
          <w:noProof/>
        </w:rPr>
      </w:pPr>
    </w:p>
    <w:p w14:paraId="3998685B" w14:textId="77777777" w:rsidR="00C93AED" w:rsidRPr="00633C4D" w:rsidRDefault="00C93AED" w:rsidP="00C93AED">
      <w:pPr>
        <w:pStyle w:val="s03"/>
        <w:numPr>
          <w:ilvl w:val="0"/>
          <w:numId w:val="0"/>
        </w:numPr>
        <w:spacing w:before="0" w:after="240"/>
        <w:ind w:left="4536"/>
        <w:jc w:val="right"/>
        <w:rPr>
          <w:rFonts w:cs="Arial"/>
          <w:szCs w:val="22"/>
        </w:rPr>
      </w:pPr>
    </w:p>
    <w:p w14:paraId="26E84D24" w14:textId="77777777" w:rsidR="00D64C59" w:rsidRPr="00633C4D" w:rsidRDefault="00D64C59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sz w:val="24"/>
          <w:szCs w:val="24"/>
        </w:rPr>
      </w:pPr>
    </w:p>
    <w:p w14:paraId="24EBF36F" w14:textId="77777777" w:rsidR="00553D57" w:rsidRPr="00633C4D" w:rsidRDefault="00553D57" w:rsidP="000E6F62">
      <w:pPr>
        <w:pStyle w:val="a5"/>
        <w:tabs>
          <w:tab w:val="left" w:pos="3060"/>
        </w:tabs>
        <w:spacing w:before="0" w:beforeAutospacing="0" w:after="0" w:afterAutospacing="0"/>
        <w:ind w:right="0"/>
        <w:rPr>
          <w:rFonts w:ascii="Arial" w:hAnsi="Arial" w:cs="Arial"/>
          <w:sz w:val="24"/>
          <w:szCs w:val="24"/>
        </w:rPr>
      </w:pPr>
    </w:p>
    <w:p w14:paraId="0AE6BA66" w14:textId="77777777" w:rsidR="00553D57" w:rsidRPr="00633C4D" w:rsidRDefault="00553D57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sz w:val="24"/>
          <w:szCs w:val="24"/>
        </w:rPr>
      </w:pPr>
    </w:p>
    <w:p w14:paraId="5089A30F" w14:textId="77777777" w:rsidR="00D77807" w:rsidRPr="00633C4D" w:rsidRDefault="00D77807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sz w:val="24"/>
          <w:szCs w:val="24"/>
        </w:rPr>
      </w:pPr>
    </w:p>
    <w:p w14:paraId="4B4165A4" w14:textId="77777777" w:rsidR="00553D57" w:rsidRPr="00633C4D" w:rsidRDefault="00553D57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sz w:val="24"/>
          <w:szCs w:val="24"/>
        </w:rPr>
      </w:pPr>
    </w:p>
    <w:p w14:paraId="7BFE3060" w14:textId="77777777" w:rsidR="00040020" w:rsidRPr="00633C4D" w:rsidRDefault="00040020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sz w:val="24"/>
          <w:szCs w:val="24"/>
        </w:rPr>
      </w:pPr>
    </w:p>
    <w:p w14:paraId="6192BEC4" w14:textId="77777777" w:rsidR="00040020" w:rsidRPr="00633C4D" w:rsidRDefault="00040020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sz w:val="24"/>
          <w:szCs w:val="24"/>
        </w:rPr>
      </w:pPr>
    </w:p>
    <w:p w14:paraId="55AD4470" w14:textId="77777777" w:rsidR="00040020" w:rsidRPr="00633C4D" w:rsidRDefault="00040020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sz w:val="24"/>
          <w:szCs w:val="24"/>
        </w:rPr>
      </w:pPr>
    </w:p>
    <w:p w14:paraId="7327515B" w14:textId="26FF6F6B" w:rsidR="00040020" w:rsidRDefault="00040020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sz w:val="24"/>
          <w:szCs w:val="24"/>
        </w:rPr>
      </w:pPr>
    </w:p>
    <w:p w14:paraId="30621F62" w14:textId="0272B083" w:rsidR="00A86F73" w:rsidRDefault="00A86F73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sz w:val="24"/>
          <w:szCs w:val="24"/>
        </w:rPr>
      </w:pPr>
    </w:p>
    <w:p w14:paraId="04EA375C" w14:textId="6F850849" w:rsidR="00A86F73" w:rsidRDefault="00A86F73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sz w:val="24"/>
          <w:szCs w:val="24"/>
        </w:rPr>
      </w:pPr>
    </w:p>
    <w:p w14:paraId="5D9BDC04" w14:textId="14D3A58B" w:rsidR="00A86F73" w:rsidRDefault="00A86F73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sz w:val="24"/>
          <w:szCs w:val="24"/>
        </w:rPr>
      </w:pPr>
    </w:p>
    <w:p w14:paraId="1682856A" w14:textId="77777777" w:rsidR="00A86F73" w:rsidRPr="00633C4D" w:rsidRDefault="00A86F73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sz w:val="24"/>
          <w:szCs w:val="24"/>
        </w:rPr>
      </w:pPr>
    </w:p>
    <w:p w14:paraId="26E533B3" w14:textId="77777777" w:rsidR="00553D57" w:rsidRPr="00633C4D" w:rsidRDefault="00553D57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sz w:val="24"/>
          <w:szCs w:val="24"/>
        </w:rPr>
      </w:pPr>
    </w:p>
    <w:p w14:paraId="46202B61" w14:textId="77777777" w:rsidR="00207D5A" w:rsidRPr="00633C4D" w:rsidRDefault="00207D5A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sz w:val="24"/>
          <w:szCs w:val="24"/>
        </w:rPr>
      </w:pPr>
    </w:p>
    <w:p w14:paraId="4F8ED786" w14:textId="77777777" w:rsidR="00477F30" w:rsidRPr="00633C4D" w:rsidRDefault="00477F30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sz w:val="24"/>
          <w:szCs w:val="24"/>
        </w:rPr>
      </w:pPr>
    </w:p>
    <w:p w14:paraId="052180B4" w14:textId="7982EDAA" w:rsidR="006808F0" w:rsidRPr="00633C4D" w:rsidRDefault="006808F0" w:rsidP="00633C4D">
      <w:pPr>
        <w:pStyle w:val="a5"/>
        <w:tabs>
          <w:tab w:val="left" w:pos="3060"/>
        </w:tabs>
        <w:spacing w:before="0" w:beforeAutospacing="0" w:after="0" w:afterAutospacing="0"/>
        <w:ind w:right="0"/>
        <w:rPr>
          <w:rFonts w:ascii="Arial" w:hAnsi="Arial" w:cs="Arial"/>
          <w:sz w:val="24"/>
          <w:szCs w:val="24"/>
        </w:rPr>
      </w:pPr>
    </w:p>
    <w:p w14:paraId="71531B2E" w14:textId="77777777" w:rsidR="006808F0" w:rsidRPr="00633C4D" w:rsidRDefault="006808F0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sz w:val="24"/>
          <w:szCs w:val="24"/>
        </w:rPr>
      </w:pPr>
    </w:p>
    <w:p w14:paraId="57446546" w14:textId="77777777" w:rsidR="00553D57" w:rsidRPr="00633C4D" w:rsidRDefault="00553D57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sz w:val="24"/>
          <w:szCs w:val="24"/>
        </w:rPr>
      </w:pPr>
    </w:p>
    <w:p w14:paraId="75EE1DD8" w14:textId="755A073B" w:rsidR="0022608A" w:rsidRPr="00633C4D" w:rsidRDefault="0022608A" w:rsidP="00232BF3">
      <w:pPr>
        <w:pStyle w:val="a5"/>
        <w:tabs>
          <w:tab w:val="left" w:pos="3060"/>
        </w:tabs>
        <w:spacing w:before="0" w:beforeAutospacing="0" w:after="0" w:afterAutospacing="0"/>
        <w:ind w:right="0"/>
        <w:rPr>
          <w:rFonts w:ascii="Arial" w:hAnsi="Arial" w:cs="Arial"/>
          <w:sz w:val="24"/>
          <w:szCs w:val="24"/>
        </w:rPr>
      </w:pPr>
    </w:p>
    <w:p w14:paraId="19D44DA9" w14:textId="60EEB040" w:rsidR="001216A9" w:rsidRPr="00633C4D" w:rsidRDefault="001216A9" w:rsidP="00232BF3">
      <w:pPr>
        <w:pStyle w:val="a5"/>
        <w:tabs>
          <w:tab w:val="left" w:pos="3060"/>
        </w:tabs>
        <w:spacing w:before="0" w:beforeAutospacing="0" w:after="0" w:afterAutospacing="0"/>
        <w:ind w:right="0"/>
        <w:rPr>
          <w:rFonts w:ascii="Arial" w:hAnsi="Arial" w:cs="Arial"/>
          <w:sz w:val="24"/>
          <w:szCs w:val="24"/>
        </w:rPr>
      </w:pPr>
    </w:p>
    <w:p w14:paraId="3FEC61C4" w14:textId="69D94894" w:rsidR="001216A9" w:rsidRPr="00633C4D" w:rsidRDefault="001216A9" w:rsidP="00232BF3">
      <w:pPr>
        <w:pStyle w:val="a5"/>
        <w:tabs>
          <w:tab w:val="left" w:pos="3060"/>
        </w:tabs>
        <w:spacing w:before="0" w:beforeAutospacing="0" w:after="0" w:afterAutospacing="0"/>
        <w:ind w:right="0"/>
        <w:rPr>
          <w:rFonts w:ascii="Arial" w:hAnsi="Arial" w:cs="Arial"/>
          <w:sz w:val="24"/>
          <w:szCs w:val="24"/>
        </w:rPr>
      </w:pPr>
    </w:p>
    <w:p w14:paraId="4FC24123" w14:textId="1F04E186" w:rsidR="001216A9" w:rsidRPr="00633C4D" w:rsidRDefault="001216A9" w:rsidP="00232BF3">
      <w:pPr>
        <w:pStyle w:val="a5"/>
        <w:tabs>
          <w:tab w:val="left" w:pos="3060"/>
        </w:tabs>
        <w:spacing w:before="0" w:beforeAutospacing="0" w:after="0" w:afterAutospacing="0"/>
        <w:ind w:right="0"/>
        <w:rPr>
          <w:rFonts w:ascii="Arial" w:hAnsi="Arial" w:cs="Arial"/>
          <w:sz w:val="24"/>
          <w:szCs w:val="24"/>
        </w:rPr>
      </w:pPr>
    </w:p>
    <w:p w14:paraId="194CA766" w14:textId="575C65AD" w:rsidR="001216A9" w:rsidRPr="00633C4D" w:rsidRDefault="001216A9" w:rsidP="00232BF3">
      <w:pPr>
        <w:pStyle w:val="a5"/>
        <w:tabs>
          <w:tab w:val="left" w:pos="3060"/>
        </w:tabs>
        <w:spacing w:before="0" w:beforeAutospacing="0" w:after="0" w:afterAutospacing="0"/>
        <w:ind w:right="0"/>
        <w:rPr>
          <w:rFonts w:ascii="Arial" w:hAnsi="Arial" w:cs="Arial"/>
          <w:sz w:val="24"/>
          <w:szCs w:val="24"/>
        </w:rPr>
      </w:pPr>
    </w:p>
    <w:p w14:paraId="0EB58806" w14:textId="14F55F42" w:rsidR="001216A9" w:rsidRPr="00633C4D" w:rsidRDefault="001216A9" w:rsidP="00232BF3">
      <w:pPr>
        <w:pStyle w:val="a5"/>
        <w:tabs>
          <w:tab w:val="left" w:pos="3060"/>
        </w:tabs>
        <w:spacing w:before="0" w:beforeAutospacing="0" w:after="0" w:afterAutospacing="0"/>
        <w:ind w:right="0"/>
        <w:rPr>
          <w:rFonts w:ascii="Arial" w:hAnsi="Arial" w:cs="Arial"/>
          <w:sz w:val="24"/>
          <w:szCs w:val="24"/>
        </w:rPr>
      </w:pPr>
    </w:p>
    <w:p w14:paraId="24542578" w14:textId="77777777" w:rsidR="001216A9" w:rsidRPr="00633C4D" w:rsidRDefault="001216A9" w:rsidP="00232BF3">
      <w:pPr>
        <w:pStyle w:val="a5"/>
        <w:tabs>
          <w:tab w:val="left" w:pos="3060"/>
        </w:tabs>
        <w:spacing w:before="0" w:beforeAutospacing="0" w:after="0" w:afterAutospacing="0"/>
        <w:ind w:right="0"/>
        <w:rPr>
          <w:rFonts w:ascii="Arial" w:hAnsi="Arial" w:cs="Arial"/>
          <w:sz w:val="24"/>
          <w:szCs w:val="24"/>
        </w:rPr>
      </w:pPr>
    </w:p>
    <w:p w14:paraId="4AFBEB7E" w14:textId="77777777" w:rsidR="00D64C59" w:rsidRPr="00633C4D" w:rsidRDefault="00D64C59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Arial" w:hAnsi="Arial" w:cs="Arial"/>
          <w:sz w:val="22"/>
          <w:szCs w:val="24"/>
        </w:rPr>
      </w:pPr>
    </w:p>
    <w:p w14:paraId="2CF335CF" w14:textId="4511BE38" w:rsidR="00074029" w:rsidRPr="00633C4D" w:rsidRDefault="000C4837" w:rsidP="008E7D36">
      <w:pPr>
        <w:pStyle w:val="a5"/>
        <w:spacing w:before="0" w:beforeAutospacing="0" w:after="0" w:afterAutospacing="0"/>
        <w:ind w:right="0"/>
        <w:jc w:val="center"/>
        <w:rPr>
          <w:rFonts w:ascii="Arial" w:hAnsi="Arial" w:cs="Arial"/>
          <w:iCs/>
          <w:sz w:val="24"/>
          <w:szCs w:val="24"/>
        </w:rPr>
      </w:pPr>
      <w:bookmarkStart w:id="1" w:name="_Toc148353294"/>
      <w:bookmarkStart w:id="2" w:name="_Toc148524225"/>
      <w:r w:rsidRPr="0078480C">
        <w:rPr>
          <w:rFonts w:ascii="Arial" w:hAnsi="Arial" w:cs="Arial"/>
          <w:iCs/>
          <w:sz w:val="24"/>
          <w:szCs w:val="24"/>
        </w:rPr>
        <w:t xml:space="preserve">г. </w:t>
      </w:r>
      <w:r w:rsidR="00A86F73">
        <w:rPr>
          <w:rFonts w:ascii="Arial" w:hAnsi="Arial" w:cs="Arial"/>
          <w:iCs/>
          <w:sz w:val="24"/>
          <w:szCs w:val="24"/>
        </w:rPr>
        <w:t>Санкт-Петербург/ г. Омск</w:t>
      </w:r>
    </w:p>
    <w:p w14:paraId="096415C7" w14:textId="6735C7E9" w:rsidR="00232BF3" w:rsidRPr="00633C4D" w:rsidRDefault="00A86F73" w:rsidP="008E7D36">
      <w:pPr>
        <w:pStyle w:val="a5"/>
        <w:spacing w:before="0" w:beforeAutospacing="0" w:after="0" w:afterAutospacing="0"/>
        <w:ind w:right="0"/>
        <w:jc w:val="center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2022</w:t>
      </w:r>
    </w:p>
    <w:p w14:paraId="18CF5FC8" w14:textId="44FD1654" w:rsidR="001E532B" w:rsidRPr="00633C4D" w:rsidRDefault="001E532B" w:rsidP="008E7D36">
      <w:pPr>
        <w:pStyle w:val="a5"/>
        <w:spacing w:before="0" w:beforeAutospacing="0" w:after="0" w:afterAutospacing="0"/>
        <w:ind w:right="0"/>
        <w:jc w:val="center"/>
        <w:rPr>
          <w:rFonts w:ascii="Arial" w:hAnsi="Arial" w:cs="Arial"/>
          <w:iCs/>
          <w:sz w:val="24"/>
          <w:szCs w:val="24"/>
        </w:rPr>
      </w:pPr>
    </w:p>
    <w:p w14:paraId="5FA42305" w14:textId="77777777" w:rsidR="00D64C59" w:rsidRPr="00633C4D" w:rsidRDefault="00D64C59" w:rsidP="00D64C59">
      <w:pPr>
        <w:pStyle w:val="a5"/>
        <w:tabs>
          <w:tab w:val="left" w:pos="3060"/>
        </w:tabs>
        <w:spacing w:before="0" w:beforeAutospacing="0" w:after="0" w:afterAutospacing="0"/>
        <w:ind w:left="-900" w:right="0"/>
        <w:rPr>
          <w:rFonts w:ascii="Arial" w:hAnsi="Arial" w:cs="Arial"/>
          <w:b/>
          <w:sz w:val="24"/>
          <w:szCs w:val="24"/>
        </w:rPr>
      </w:pPr>
    </w:p>
    <w:p w14:paraId="36E06BB5" w14:textId="77777777" w:rsidR="00D64C59" w:rsidRPr="001C4431" w:rsidRDefault="00D64C59" w:rsidP="00B24878">
      <w:pPr>
        <w:pStyle w:val="4"/>
        <w:tabs>
          <w:tab w:val="clear" w:pos="720"/>
          <w:tab w:val="left" w:pos="567"/>
        </w:tabs>
        <w:spacing w:before="0"/>
        <w:rPr>
          <w:rFonts w:cs="Arial"/>
          <w:sz w:val="22"/>
          <w:szCs w:val="22"/>
          <w:lang w:val="ru-RU"/>
        </w:rPr>
      </w:pPr>
      <w:bookmarkStart w:id="3" w:name="_Toc165090129"/>
      <w:bookmarkStart w:id="4" w:name="_Toc168917417"/>
      <w:bookmarkStart w:id="5" w:name="_Toc168973680"/>
      <w:bookmarkStart w:id="6" w:name="_Toc169159713"/>
      <w:r w:rsidRPr="00633C4D">
        <w:rPr>
          <w:rFonts w:cs="Arial"/>
          <w:sz w:val="22"/>
          <w:szCs w:val="22"/>
          <w:lang w:val="ru-RU"/>
        </w:rPr>
        <w:lastRenderedPageBreak/>
        <w:t xml:space="preserve">1. </w:t>
      </w:r>
      <w:r w:rsidR="00BF2356" w:rsidRPr="00633C4D">
        <w:rPr>
          <w:rFonts w:cs="Arial"/>
          <w:sz w:val="22"/>
          <w:szCs w:val="22"/>
          <w:lang w:val="ru-RU"/>
        </w:rPr>
        <w:tab/>
      </w:r>
      <w:r w:rsidR="00B14EBD" w:rsidRPr="001C4431">
        <w:rPr>
          <w:rFonts w:cs="Arial"/>
          <w:sz w:val="22"/>
          <w:szCs w:val="22"/>
          <w:lang w:val="ru-RU"/>
        </w:rPr>
        <w:t xml:space="preserve"> </w:t>
      </w:r>
      <w:r w:rsidRPr="001C4431">
        <w:rPr>
          <w:rStyle w:val="10"/>
          <w:b/>
          <w:sz w:val="22"/>
          <w:szCs w:val="22"/>
        </w:rPr>
        <w:t>Общие положения.</w:t>
      </w:r>
      <w:bookmarkStart w:id="7" w:name="_Toc148524226"/>
      <w:bookmarkStart w:id="8" w:name="_Toc165090130"/>
      <w:bookmarkStart w:id="9" w:name="_Toc168973682"/>
      <w:bookmarkStart w:id="10" w:name="_Toc169159714"/>
      <w:bookmarkEnd w:id="1"/>
      <w:bookmarkEnd w:id="2"/>
      <w:bookmarkEnd w:id="3"/>
      <w:bookmarkEnd w:id="4"/>
      <w:bookmarkEnd w:id="5"/>
      <w:bookmarkEnd w:id="6"/>
    </w:p>
    <w:p w14:paraId="5A90C004" w14:textId="77777777" w:rsidR="00D64C59" w:rsidRPr="001C4431" w:rsidRDefault="00B14EBD" w:rsidP="00CC570C">
      <w:pPr>
        <w:pStyle w:val="4"/>
        <w:numPr>
          <w:ilvl w:val="1"/>
          <w:numId w:val="10"/>
        </w:numPr>
        <w:tabs>
          <w:tab w:val="clear" w:pos="720"/>
          <w:tab w:val="clear" w:pos="1260"/>
          <w:tab w:val="clear" w:pos="1800"/>
          <w:tab w:val="left" w:pos="993"/>
        </w:tabs>
        <w:spacing w:before="0" w:after="40"/>
        <w:ind w:left="567" w:hanging="567"/>
        <w:rPr>
          <w:rFonts w:cs="Arial"/>
          <w:color w:val="000000"/>
          <w:sz w:val="22"/>
          <w:szCs w:val="22"/>
        </w:rPr>
      </w:pPr>
      <w:r w:rsidRPr="001C4431">
        <w:rPr>
          <w:rFonts w:cs="Arial"/>
          <w:color w:val="000000"/>
          <w:sz w:val="22"/>
          <w:szCs w:val="22"/>
          <w:lang w:val="ru-RU"/>
        </w:rPr>
        <w:t xml:space="preserve">  </w:t>
      </w:r>
      <w:r w:rsidR="00034147" w:rsidRPr="001C4431">
        <w:rPr>
          <w:rFonts w:cs="Arial"/>
          <w:color w:val="000000"/>
          <w:sz w:val="22"/>
          <w:szCs w:val="22"/>
          <w:lang w:val="ru-RU"/>
        </w:rPr>
        <w:t>П</w:t>
      </w:r>
      <w:r w:rsidR="00D64C59" w:rsidRPr="001C4431">
        <w:rPr>
          <w:rFonts w:cs="Arial"/>
          <w:sz w:val="22"/>
          <w:szCs w:val="22"/>
        </w:rPr>
        <w:t xml:space="preserve">орядок проведения </w:t>
      </w:r>
      <w:r w:rsidR="00DF48EC" w:rsidRPr="001C4431">
        <w:rPr>
          <w:rFonts w:cs="Arial"/>
          <w:sz w:val="22"/>
          <w:szCs w:val="22"/>
          <w:lang w:val="ru-RU"/>
        </w:rPr>
        <w:t>Отбора</w:t>
      </w:r>
      <w:r w:rsidR="00D64C59" w:rsidRPr="001C4431">
        <w:rPr>
          <w:rFonts w:cs="Arial"/>
          <w:sz w:val="22"/>
          <w:szCs w:val="22"/>
        </w:rPr>
        <w:t>.</w:t>
      </w:r>
      <w:bookmarkEnd w:id="7"/>
      <w:bookmarkEnd w:id="8"/>
      <w:bookmarkEnd w:id="9"/>
      <w:bookmarkEnd w:id="10"/>
    </w:p>
    <w:p w14:paraId="06018474" w14:textId="3FAEAFC7" w:rsidR="000E6F62" w:rsidRPr="00A64854" w:rsidRDefault="00D64C59" w:rsidP="00A64854">
      <w:pPr>
        <w:pStyle w:val="ab"/>
        <w:numPr>
          <w:ilvl w:val="2"/>
          <w:numId w:val="10"/>
        </w:numPr>
        <w:tabs>
          <w:tab w:val="left" w:pos="2127"/>
        </w:tabs>
        <w:spacing w:before="0" w:after="40"/>
        <w:ind w:left="709" w:hanging="709"/>
        <w:rPr>
          <w:rFonts w:ascii="Arial" w:hAnsi="Arial" w:cs="Arial"/>
          <w:b/>
          <w:i/>
          <w:sz w:val="22"/>
          <w:szCs w:val="22"/>
        </w:rPr>
      </w:pPr>
      <w:r w:rsidRPr="001C4431">
        <w:rPr>
          <w:rFonts w:ascii="Arial" w:hAnsi="Arial" w:cs="Arial"/>
          <w:sz w:val="22"/>
          <w:szCs w:val="22"/>
        </w:rPr>
        <w:t xml:space="preserve">Настоящий </w:t>
      </w:r>
      <w:r w:rsidR="000E6F62" w:rsidRPr="001C4431">
        <w:rPr>
          <w:rFonts w:ascii="Arial" w:hAnsi="Arial" w:cs="Arial"/>
          <w:sz w:val="22"/>
          <w:szCs w:val="22"/>
        </w:rPr>
        <w:t xml:space="preserve">отбор организации, </w:t>
      </w:r>
      <w:r w:rsidR="00F90D7C" w:rsidRPr="00F90D7C">
        <w:rPr>
          <w:rFonts w:ascii="Arial" w:hAnsi="Arial" w:cs="Arial"/>
          <w:b/>
          <w:sz w:val="22"/>
          <w:szCs w:val="22"/>
        </w:rPr>
        <w:t>способной выполнить поставку и монтаж рулонных жалюзи 6 этажа для Многофункционального спортивного комплекса «G-Drive Арена». расположенного по адресу: г. Омск. ул. Лукашевича д.35</w:t>
      </w:r>
      <w:r w:rsidR="00A86F73" w:rsidRPr="00A64854">
        <w:rPr>
          <w:rFonts w:ascii="Arial" w:hAnsi="Arial" w:cs="Arial"/>
          <w:b/>
          <w:sz w:val="22"/>
          <w:szCs w:val="22"/>
        </w:rPr>
        <w:t xml:space="preserve">, </w:t>
      </w:r>
      <w:r w:rsidR="000E6F62" w:rsidRPr="00A64854">
        <w:rPr>
          <w:rFonts w:ascii="Arial" w:hAnsi="Arial" w:cs="Arial"/>
          <w:sz w:val="22"/>
          <w:szCs w:val="22"/>
          <w:u w:val="single"/>
        </w:rPr>
        <w:t>проводится посредством рассмотрения предложений, полученных от организаций (далее «Претендент»</w:t>
      </w:r>
      <w:r w:rsidR="00A86F73" w:rsidRPr="00A64854">
        <w:rPr>
          <w:rFonts w:ascii="Arial" w:hAnsi="Arial" w:cs="Arial"/>
          <w:sz w:val="22"/>
          <w:szCs w:val="22"/>
          <w:u w:val="single"/>
        </w:rPr>
        <w:t xml:space="preserve"> / «Участник»</w:t>
      </w:r>
      <w:r w:rsidR="000E6F62" w:rsidRPr="00A64854">
        <w:rPr>
          <w:rFonts w:ascii="Arial" w:hAnsi="Arial" w:cs="Arial"/>
          <w:sz w:val="22"/>
          <w:szCs w:val="22"/>
          <w:u w:val="single"/>
        </w:rPr>
        <w:t>)</w:t>
      </w:r>
      <w:r w:rsidR="000E6F62" w:rsidRPr="00A64854">
        <w:rPr>
          <w:rFonts w:ascii="Arial" w:hAnsi="Arial" w:cs="Arial"/>
          <w:sz w:val="22"/>
          <w:szCs w:val="22"/>
        </w:rPr>
        <w:t xml:space="preserve"> в ответ на Информационное письмо о проведении Отбора (далее «Информационное письмо») на основании и в соответствии с настоящей Инструкцией по участию в Отборе (далее «Инструкция»).</w:t>
      </w:r>
    </w:p>
    <w:p w14:paraId="28A72815" w14:textId="2E89EC20" w:rsidR="00D64C59" w:rsidRPr="001C4431" w:rsidRDefault="00D64C59" w:rsidP="00CC570C">
      <w:pPr>
        <w:numPr>
          <w:ilvl w:val="2"/>
          <w:numId w:val="10"/>
        </w:numPr>
        <w:spacing w:before="0"/>
        <w:ind w:left="709" w:hanging="709"/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sz w:val="22"/>
          <w:szCs w:val="22"/>
        </w:rPr>
        <w:t xml:space="preserve">Для участия в </w:t>
      </w:r>
      <w:r w:rsidR="005A673F" w:rsidRPr="001C4431">
        <w:rPr>
          <w:rFonts w:ascii="Arial" w:hAnsi="Arial" w:cs="Arial"/>
          <w:sz w:val="22"/>
          <w:szCs w:val="22"/>
        </w:rPr>
        <w:t>Отборе</w:t>
      </w:r>
      <w:r w:rsidRPr="001C4431">
        <w:rPr>
          <w:rFonts w:ascii="Arial" w:hAnsi="Arial" w:cs="Arial"/>
          <w:sz w:val="22"/>
          <w:szCs w:val="22"/>
        </w:rPr>
        <w:t xml:space="preserve"> Претендент должен подготовить и подать в установленные сроки</w:t>
      </w:r>
      <w:r w:rsidR="008C44A3" w:rsidRPr="001C4431">
        <w:rPr>
          <w:rFonts w:ascii="Arial" w:hAnsi="Arial" w:cs="Arial"/>
          <w:sz w:val="22"/>
          <w:szCs w:val="22"/>
        </w:rPr>
        <w:t xml:space="preserve"> пакет документов, предусмотренных</w:t>
      </w:r>
      <w:r w:rsidRPr="001C4431">
        <w:rPr>
          <w:rFonts w:ascii="Arial" w:hAnsi="Arial" w:cs="Arial"/>
          <w:sz w:val="22"/>
          <w:szCs w:val="22"/>
        </w:rPr>
        <w:t xml:space="preserve"> настоящей Инструкцией (далее «Предложение») </w:t>
      </w:r>
      <w:r w:rsidR="00BB02D6" w:rsidRPr="001C4431">
        <w:rPr>
          <w:rFonts w:ascii="Arial" w:hAnsi="Arial" w:cs="Arial"/>
          <w:sz w:val="22"/>
          <w:szCs w:val="22"/>
        </w:rPr>
        <w:t>по форме и порядку</w:t>
      </w:r>
      <w:r w:rsidRPr="001C4431">
        <w:rPr>
          <w:rFonts w:ascii="Arial" w:hAnsi="Arial" w:cs="Arial"/>
          <w:sz w:val="22"/>
          <w:szCs w:val="22"/>
        </w:rPr>
        <w:t xml:space="preserve">, </w:t>
      </w:r>
      <w:r w:rsidR="008C44A3" w:rsidRPr="001C4431">
        <w:rPr>
          <w:rFonts w:ascii="Arial" w:hAnsi="Arial" w:cs="Arial"/>
          <w:sz w:val="22"/>
          <w:szCs w:val="22"/>
        </w:rPr>
        <w:t xml:space="preserve">указанному в Информационном письме. </w:t>
      </w:r>
    </w:p>
    <w:p w14:paraId="2FB97423" w14:textId="77777777" w:rsidR="00D64C59" w:rsidRPr="001C4431" w:rsidRDefault="005A673F" w:rsidP="00CC570C">
      <w:pPr>
        <w:numPr>
          <w:ilvl w:val="2"/>
          <w:numId w:val="10"/>
        </w:numPr>
        <w:tabs>
          <w:tab w:val="left" w:pos="360"/>
          <w:tab w:val="num" w:pos="709"/>
        </w:tabs>
        <w:spacing w:before="0" w:after="40"/>
        <w:ind w:left="709" w:hanging="709"/>
        <w:rPr>
          <w:rFonts w:ascii="Arial" w:hAnsi="Arial" w:cs="Arial"/>
          <w:bCs/>
          <w:sz w:val="22"/>
          <w:szCs w:val="22"/>
        </w:rPr>
      </w:pPr>
      <w:r w:rsidRPr="001C4431">
        <w:rPr>
          <w:rFonts w:ascii="Arial" w:hAnsi="Arial" w:cs="Arial"/>
          <w:bCs/>
          <w:sz w:val="22"/>
          <w:szCs w:val="22"/>
        </w:rPr>
        <w:t>Отбор</w:t>
      </w:r>
      <w:r w:rsidR="00D64C59" w:rsidRPr="001C4431">
        <w:rPr>
          <w:rFonts w:ascii="Arial" w:hAnsi="Arial" w:cs="Arial"/>
          <w:bCs/>
          <w:sz w:val="22"/>
          <w:szCs w:val="22"/>
        </w:rPr>
        <w:t xml:space="preserve"> проводится в следующем порядке: </w:t>
      </w:r>
    </w:p>
    <w:p w14:paraId="78A939A1" w14:textId="68154CBB" w:rsidR="00DD017B" w:rsidRPr="001C4431" w:rsidRDefault="001D66B5" w:rsidP="00CC570C">
      <w:pPr>
        <w:numPr>
          <w:ilvl w:val="0"/>
          <w:numId w:val="11"/>
        </w:numPr>
        <w:tabs>
          <w:tab w:val="left" w:pos="426"/>
        </w:tabs>
        <w:spacing w:before="0" w:after="40"/>
        <w:ind w:left="709" w:hanging="284"/>
        <w:rPr>
          <w:rFonts w:ascii="Arial" w:hAnsi="Arial" w:cs="Arial"/>
          <w:iCs/>
          <w:sz w:val="22"/>
          <w:szCs w:val="22"/>
        </w:rPr>
      </w:pPr>
      <w:r w:rsidRPr="001C4431">
        <w:rPr>
          <w:rFonts w:ascii="Arial" w:hAnsi="Arial" w:cs="Arial"/>
          <w:spacing w:val="1"/>
          <w:sz w:val="22"/>
          <w:szCs w:val="22"/>
        </w:rPr>
        <w:t>Направление</w:t>
      </w:r>
      <w:r w:rsidR="00034147" w:rsidRPr="001C4431">
        <w:rPr>
          <w:rFonts w:ascii="Arial" w:hAnsi="Arial" w:cs="Arial"/>
          <w:spacing w:val="1"/>
          <w:sz w:val="22"/>
          <w:szCs w:val="22"/>
        </w:rPr>
        <w:t xml:space="preserve"> закупок </w:t>
      </w:r>
      <w:r w:rsidR="00367748" w:rsidRPr="001C4431">
        <w:rPr>
          <w:rFonts w:ascii="Arial" w:hAnsi="Arial" w:cs="Arial"/>
          <w:spacing w:val="1"/>
          <w:sz w:val="22"/>
          <w:szCs w:val="22"/>
        </w:rPr>
        <w:t>ООО «Арена-Инжиниринг»</w:t>
      </w:r>
      <w:r w:rsidR="00DD017B" w:rsidRPr="001C4431">
        <w:rPr>
          <w:rFonts w:ascii="Arial" w:hAnsi="Arial" w:cs="Arial"/>
          <w:i/>
          <w:iCs/>
          <w:sz w:val="22"/>
          <w:szCs w:val="22"/>
        </w:rPr>
        <w:t xml:space="preserve"> </w:t>
      </w:r>
      <w:r w:rsidR="00DD017B" w:rsidRPr="001C4431">
        <w:rPr>
          <w:rFonts w:ascii="Arial" w:hAnsi="Arial" w:cs="Arial"/>
          <w:iCs/>
          <w:sz w:val="22"/>
          <w:szCs w:val="22"/>
        </w:rPr>
        <w:t xml:space="preserve">(далее – «Организатор </w:t>
      </w:r>
      <w:r w:rsidR="005A673F" w:rsidRPr="001C4431">
        <w:rPr>
          <w:rFonts w:ascii="Arial" w:hAnsi="Arial" w:cs="Arial"/>
          <w:iCs/>
          <w:sz w:val="22"/>
          <w:szCs w:val="22"/>
        </w:rPr>
        <w:t>отбора</w:t>
      </w:r>
      <w:r w:rsidR="00DD017B" w:rsidRPr="001C4431">
        <w:rPr>
          <w:rFonts w:ascii="Arial" w:hAnsi="Arial" w:cs="Arial"/>
          <w:iCs/>
          <w:sz w:val="22"/>
          <w:szCs w:val="22"/>
        </w:rPr>
        <w:t xml:space="preserve">») направляет соответствующую информацию по </w:t>
      </w:r>
      <w:r w:rsidR="005A673F" w:rsidRPr="001C4431">
        <w:rPr>
          <w:rFonts w:ascii="Arial" w:hAnsi="Arial" w:cs="Arial"/>
          <w:iCs/>
          <w:sz w:val="22"/>
          <w:szCs w:val="22"/>
        </w:rPr>
        <w:t>Отбору</w:t>
      </w:r>
      <w:r w:rsidR="00DD017B" w:rsidRPr="001C4431">
        <w:rPr>
          <w:rFonts w:ascii="Arial" w:hAnsi="Arial" w:cs="Arial"/>
          <w:iCs/>
          <w:sz w:val="22"/>
          <w:szCs w:val="22"/>
        </w:rPr>
        <w:t xml:space="preserve"> потен</w:t>
      </w:r>
      <w:r w:rsidR="00477F30" w:rsidRPr="001C4431">
        <w:rPr>
          <w:rFonts w:ascii="Arial" w:hAnsi="Arial" w:cs="Arial"/>
          <w:iCs/>
          <w:sz w:val="22"/>
          <w:szCs w:val="22"/>
        </w:rPr>
        <w:t>циальным Претендентам и публикует информацию</w:t>
      </w:r>
      <w:r w:rsidR="00241550" w:rsidRPr="001C4431">
        <w:rPr>
          <w:rFonts w:ascii="Arial" w:hAnsi="Arial" w:cs="Arial"/>
          <w:iCs/>
          <w:sz w:val="22"/>
          <w:szCs w:val="22"/>
        </w:rPr>
        <w:t xml:space="preserve"> о процедуре отбора на сайте</w:t>
      </w:r>
      <w:r w:rsidR="00367748" w:rsidRPr="001C4431">
        <w:rPr>
          <w:rFonts w:ascii="Arial" w:hAnsi="Arial" w:cs="Arial"/>
          <w:sz w:val="22"/>
          <w:szCs w:val="22"/>
        </w:rPr>
        <w:t xml:space="preserve"> </w:t>
      </w:r>
      <w:hyperlink r:id="rId12" w:history="1">
        <w:r w:rsidR="00367748" w:rsidRPr="001C4431">
          <w:rPr>
            <w:rStyle w:val="a4"/>
            <w:rFonts w:ascii="Arial" w:hAnsi="Arial" w:cs="Arial"/>
            <w:sz w:val="22"/>
            <w:szCs w:val="22"/>
            <w:lang w:val="en-US"/>
          </w:rPr>
          <w:t>https</w:t>
        </w:r>
        <w:r w:rsidR="00367748" w:rsidRPr="001C4431">
          <w:rPr>
            <w:rStyle w:val="a4"/>
            <w:rFonts w:ascii="Arial" w:hAnsi="Arial" w:cs="Arial"/>
            <w:sz w:val="22"/>
            <w:szCs w:val="22"/>
          </w:rPr>
          <w:t>://</w:t>
        </w:r>
        <w:r w:rsidR="00367748" w:rsidRPr="001C4431">
          <w:rPr>
            <w:rStyle w:val="a4"/>
            <w:rFonts w:ascii="Arial" w:hAnsi="Arial" w:cs="Arial"/>
            <w:sz w:val="22"/>
            <w:szCs w:val="22"/>
            <w:lang w:val="en-US"/>
          </w:rPr>
          <w:t>zakupki</w:t>
        </w:r>
        <w:r w:rsidR="00367748" w:rsidRPr="001C4431">
          <w:rPr>
            <w:rStyle w:val="a4"/>
            <w:rFonts w:ascii="Arial" w:hAnsi="Arial" w:cs="Arial"/>
            <w:sz w:val="22"/>
            <w:szCs w:val="22"/>
          </w:rPr>
          <w:t>.</w:t>
        </w:r>
        <w:r w:rsidR="00367748" w:rsidRPr="001C4431">
          <w:rPr>
            <w:rStyle w:val="a4"/>
            <w:rFonts w:ascii="Arial" w:hAnsi="Arial" w:cs="Arial"/>
            <w:sz w:val="22"/>
            <w:szCs w:val="22"/>
            <w:lang w:val="en-US"/>
          </w:rPr>
          <w:t>hawk</w:t>
        </w:r>
        <w:r w:rsidR="00367748" w:rsidRPr="001C4431">
          <w:rPr>
            <w:rStyle w:val="a4"/>
            <w:rFonts w:ascii="Arial" w:hAnsi="Arial" w:cs="Arial"/>
            <w:sz w:val="22"/>
            <w:szCs w:val="22"/>
          </w:rPr>
          <w:t>.</w:t>
        </w:r>
        <w:r w:rsidR="00367748" w:rsidRPr="001C4431">
          <w:rPr>
            <w:rStyle w:val="a4"/>
            <w:rFonts w:ascii="Arial" w:hAnsi="Arial" w:cs="Arial"/>
            <w:sz w:val="22"/>
            <w:szCs w:val="22"/>
            <w:lang w:val="en-US"/>
          </w:rPr>
          <w:t>ru</w:t>
        </w:r>
        <w:r w:rsidR="00367748" w:rsidRPr="001C4431">
          <w:rPr>
            <w:rStyle w:val="a4"/>
            <w:rFonts w:ascii="Arial" w:hAnsi="Arial" w:cs="Arial"/>
            <w:sz w:val="22"/>
            <w:szCs w:val="22"/>
          </w:rPr>
          <w:t>/</w:t>
        </w:r>
      </w:hyperlink>
      <w:hyperlink r:id="rId13" w:history="1">
        <w:r w:rsidR="00367748" w:rsidRPr="001C4431">
          <w:rPr>
            <w:rStyle w:val="a4"/>
            <w:rFonts w:ascii="Arial" w:hAnsi="Arial" w:cs="Arial"/>
            <w:sz w:val="22"/>
            <w:szCs w:val="22"/>
            <w:lang w:val="en-US"/>
          </w:rPr>
          <w:t>hc</w:t>
        </w:r>
        <w:r w:rsidR="00367748" w:rsidRPr="001C4431">
          <w:rPr>
            <w:rStyle w:val="a4"/>
            <w:rFonts w:ascii="Arial" w:hAnsi="Arial" w:cs="Arial"/>
            <w:sz w:val="22"/>
            <w:szCs w:val="22"/>
          </w:rPr>
          <w:t>-</w:t>
        </w:r>
        <w:r w:rsidR="00367748" w:rsidRPr="001C4431">
          <w:rPr>
            <w:rStyle w:val="a4"/>
            <w:rFonts w:ascii="Arial" w:hAnsi="Arial" w:cs="Arial"/>
            <w:sz w:val="22"/>
            <w:szCs w:val="22"/>
            <w:lang w:val="en-US"/>
          </w:rPr>
          <w:t>avangard</w:t>
        </w:r>
      </w:hyperlink>
      <w:hyperlink r:id="rId14" w:history="1">
        <w:r w:rsidR="00367748" w:rsidRPr="001C4431">
          <w:rPr>
            <w:rStyle w:val="a4"/>
            <w:rFonts w:ascii="Arial" w:hAnsi="Arial" w:cs="Arial"/>
            <w:sz w:val="22"/>
            <w:szCs w:val="22"/>
          </w:rPr>
          <w:t>/</w:t>
        </w:r>
      </w:hyperlink>
      <w:r w:rsidR="00241550" w:rsidRPr="001C4431">
        <w:rPr>
          <w:rFonts w:ascii="Arial" w:hAnsi="Arial" w:cs="Arial"/>
          <w:iCs/>
          <w:sz w:val="22"/>
          <w:szCs w:val="22"/>
        </w:rPr>
        <w:t xml:space="preserve">. </w:t>
      </w:r>
    </w:p>
    <w:p w14:paraId="0F14CA4E" w14:textId="77777777" w:rsidR="00D64C59" w:rsidRPr="001C4431" w:rsidRDefault="006275AA" w:rsidP="00CC570C">
      <w:pPr>
        <w:numPr>
          <w:ilvl w:val="0"/>
          <w:numId w:val="11"/>
        </w:numPr>
        <w:tabs>
          <w:tab w:val="left" w:pos="426"/>
        </w:tabs>
        <w:spacing w:before="0" w:after="40"/>
        <w:ind w:left="709" w:hanging="283"/>
        <w:rPr>
          <w:rFonts w:ascii="Arial" w:hAnsi="Arial" w:cs="Arial"/>
          <w:iCs/>
          <w:sz w:val="22"/>
          <w:szCs w:val="22"/>
        </w:rPr>
      </w:pPr>
      <w:r w:rsidRPr="001C4431">
        <w:rPr>
          <w:rFonts w:ascii="Arial" w:hAnsi="Arial" w:cs="Arial"/>
          <w:iCs/>
          <w:sz w:val="22"/>
          <w:szCs w:val="22"/>
        </w:rPr>
        <w:t xml:space="preserve">Претендент в установленные сроки, направляет в адрес </w:t>
      </w:r>
      <w:r w:rsidRPr="001C4431">
        <w:rPr>
          <w:rFonts w:ascii="Arial" w:hAnsi="Arial" w:cs="Arial"/>
          <w:sz w:val="22"/>
          <w:szCs w:val="22"/>
        </w:rPr>
        <w:t xml:space="preserve">Организатора </w:t>
      </w:r>
      <w:r w:rsidR="005A673F" w:rsidRPr="001C4431">
        <w:rPr>
          <w:rFonts w:ascii="Arial" w:hAnsi="Arial" w:cs="Arial"/>
          <w:sz w:val="22"/>
          <w:szCs w:val="22"/>
        </w:rPr>
        <w:t>отбора</w:t>
      </w:r>
      <w:r w:rsidR="00EE2CAF" w:rsidRPr="001C4431">
        <w:rPr>
          <w:rFonts w:ascii="Arial" w:hAnsi="Arial" w:cs="Arial"/>
          <w:sz w:val="22"/>
          <w:szCs w:val="22"/>
        </w:rPr>
        <w:t xml:space="preserve">, </w:t>
      </w:r>
      <w:r w:rsidRPr="001C4431">
        <w:rPr>
          <w:rFonts w:ascii="Arial" w:hAnsi="Arial" w:cs="Arial"/>
          <w:iCs/>
          <w:sz w:val="22"/>
          <w:szCs w:val="22"/>
        </w:rPr>
        <w:t>Предложение, сформированное в соответствии с настоящей Инструкцией</w:t>
      </w:r>
      <w:r w:rsidRPr="001C4431">
        <w:rPr>
          <w:rFonts w:ascii="Arial" w:hAnsi="Arial" w:cs="Arial"/>
          <w:sz w:val="22"/>
          <w:szCs w:val="22"/>
        </w:rPr>
        <w:t>, в составе которого, предоставляет всю необходимую информацию в полном объеме.</w:t>
      </w:r>
    </w:p>
    <w:p w14:paraId="2BDBF3DD" w14:textId="584AA071" w:rsidR="00241550" w:rsidRPr="001C4431" w:rsidRDefault="006446D1" w:rsidP="00241550">
      <w:pPr>
        <w:numPr>
          <w:ilvl w:val="0"/>
          <w:numId w:val="1"/>
        </w:numPr>
        <w:tabs>
          <w:tab w:val="clear" w:pos="360"/>
          <w:tab w:val="left" w:pos="-360"/>
          <w:tab w:val="num" w:pos="227"/>
          <w:tab w:val="left" w:pos="426"/>
        </w:tabs>
        <w:spacing w:before="0" w:after="40"/>
        <w:ind w:left="709" w:hanging="284"/>
        <w:rPr>
          <w:rFonts w:ascii="Arial" w:hAnsi="Arial" w:cs="Arial"/>
          <w:bCs/>
          <w:sz w:val="22"/>
          <w:szCs w:val="22"/>
        </w:rPr>
      </w:pPr>
      <w:r w:rsidRPr="001C4431">
        <w:rPr>
          <w:rFonts w:ascii="Arial" w:hAnsi="Arial" w:cs="Arial"/>
          <w:sz w:val="22"/>
          <w:szCs w:val="22"/>
        </w:rPr>
        <w:t xml:space="preserve">Организатор </w:t>
      </w:r>
      <w:r w:rsidR="005A673F" w:rsidRPr="001C4431">
        <w:rPr>
          <w:rFonts w:ascii="Arial" w:hAnsi="Arial" w:cs="Arial"/>
          <w:sz w:val="22"/>
          <w:szCs w:val="22"/>
        </w:rPr>
        <w:t>отбора</w:t>
      </w:r>
      <w:r w:rsidRPr="001C443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C4431">
        <w:rPr>
          <w:rFonts w:ascii="Arial" w:hAnsi="Arial" w:cs="Arial"/>
          <w:sz w:val="22"/>
          <w:szCs w:val="22"/>
        </w:rPr>
        <w:t>проводит процедуру вскрытия поступивших от Претендентов</w:t>
      </w:r>
      <w:r w:rsidRPr="001C4431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="00E85B54" w:rsidRPr="001C4431">
        <w:rPr>
          <w:rFonts w:ascii="Arial" w:hAnsi="Arial" w:cs="Arial"/>
          <w:sz w:val="22"/>
          <w:szCs w:val="22"/>
        </w:rPr>
        <w:t>Предложений в электронном виде</w:t>
      </w:r>
      <w:r w:rsidRPr="001C4431">
        <w:rPr>
          <w:rFonts w:ascii="Arial" w:hAnsi="Arial" w:cs="Arial"/>
          <w:sz w:val="22"/>
          <w:szCs w:val="22"/>
        </w:rPr>
        <w:t>.</w:t>
      </w:r>
    </w:p>
    <w:p w14:paraId="0CBD6B65" w14:textId="09DEC524" w:rsidR="00D64C59" w:rsidRPr="00A64854" w:rsidRDefault="003C1AED" w:rsidP="00A64854">
      <w:pPr>
        <w:numPr>
          <w:ilvl w:val="0"/>
          <w:numId w:val="1"/>
        </w:numPr>
        <w:tabs>
          <w:tab w:val="clear" w:pos="360"/>
          <w:tab w:val="left" w:pos="709"/>
        </w:tabs>
        <w:spacing w:before="0" w:after="40"/>
        <w:ind w:left="709"/>
        <w:rPr>
          <w:rFonts w:ascii="Arial" w:hAnsi="Arial" w:cs="Arial"/>
          <w:b/>
          <w:i/>
          <w:sz w:val="22"/>
          <w:szCs w:val="22"/>
        </w:rPr>
      </w:pPr>
      <w:r w:rsidRPr="001C4431">
        <w:rPr>
          <w:rFonts w:ascii="Arial" w:hAnsi="Arial" w:cs="Arial"/>
          <w:iCs/>
          <w:sz w:val="22"/>
          <w:szCs w:val="22"/>
        </w:rPr>
        <w:t xml:space="preserve">Организатор </w:t>
      </w:r>
      <w:r w:rsidR="005A673F" w:rsidRPr="001C4431">
        <w:rPr>
          <w:rFonts w:ascii="Arial" w:hAnsi="Arial" w:cs="Arial"/>
          <w:iCs/>
          <w:sz w:val="22"/>
          <w:szCs w:val="22"/>
        </w:rPr>
        <w:t>отбора</w:t>
      </w:r>
      <w:r w:rsidRPr="001C4431">
        <w:rPr>
          <w:rFonts w:ascii="Arial" w:hAnsi="Arial" w:cs="Arial"/>
          <w:iCs/>
          <w:sz w:val="22"/>
          <w:szCs w:val="22"/>
        </w:rPr>
        <w:t xml:space="preserve"> </w:t>
      </w:r>
      <w:r w:rsidRPr="001C4431">
        <w:rPr>
          <w:rFonts w:ascii="Arial" w:hAnsi="Arial" w:cs="Arial"/>
          <w:sz w:val="22"/>
          <w:szCs w:val="22"/>
        </w:rPr>
        <w:t>получает необходимые разъяснения, уточнения, подтверждения, осуществляет квалификационную оценку Претендента и поступившего предложения Претендента, проводит предквалификацию, постквалификацию и конкурентные переговоры с Претендентами (при необходимости), а также осуществляет иные мероприятия для целей выявления организации,</w:t>
      </w:r>
      <w:r w:rsidR="00F90D7C" w:rsidRPr="00F90D7C">
        <w:rPr>
          <w:rFonts w:ascii="Arial" w:hAnsi="Arial" w:cs="Arial"/>
          <w:b/>
          <w:sz w:val="22"/>
          <w:szCs w:val="22"/>
        </w:rPr>
        <w:t xml:space="preserve"> способной выполнить поставку и монтаж рулонных жалюзи 6 этажа для Многофункционального спортивного комплекса «G-Drive Арена». расположенного по адресу: г. Омск. ул. Лукашевича д.35</w:t>
      </w:r>
      <w:r w:rsidR="00A64854">
        <w:rPr>
          <w:rFonts w:ascii="Arial" w:hAnsi="Arial" w:cs="Arial"/>
          <w:b/>
          <w:i/>
          <w:sz w:val="22"/>
          <w:szCs w:val="22"/>
        </w:rPr>
        <w:t xml:space="preserve">. </w:t>
      </w:r>
      <w:r w:rsidR="00A26D4F" w:rsidRPr="00A64854">
        <w:rPr>
          <w:rFonts w:ascii="Arial" w:hAnsi="Arial" w:cs="Arial"/>
          <w:spacing w:val="1"/>
          <w:sz w:val="22"/>
          <w:szCs w:val="22"/>
        </w:rPr>
        <w:t xml:space="preserve">ООО «Арена-Инжиниринг» </w:t>
      </w:r>
      <w:r w:rsidR="00D64C59" w:rsidRPr="00A64854">
        <w:rPr>
          <w:rFonts w:ascii="Arial" w:hAnsi="Arial" w:cs="Arial"/>
          <w:sz w:val="22"/>
          <w:szCs w:val="22"/>
        </w:rPr>
        <w:t xml:space="preserve">с привлечением профильных специалистов после получения подтверждения от Претендента по участию в </w:t>
      </w:r>
      <w:r w:rsidR="0095426D" w:rsidRPr="00A64854">
        <w:rPr>
          <w:rFonts w:ascii="Arial" w:hAnsi="Arial" w:cs="Arial"/>
          <w:sz w:val="22"/>
          <w:szCs w:val="22"/>
        </w:rPr>
        <w:t>Отборе имеет</w:t>
      </w:r>
      <w:r w:rsidR="00D64C59" w:rsidRPr="00A64854">
        <w:rPr>
          <w:rFonts w:ascii="Arial" w:hAnsi="Arial" w:cs="Arial"/>
          <w:sz w:val="22"/>
          <w:szCs w:val="22"/>
        </w:rPr>
        <w:t xml:space="preserve"> право провести технический аудит Претендента на предмет соответствия его производственных мощностей и кадрового потенциала требованиям </w:t>
      </w:r>
      <w:r w:rsidR="005A673F" w:rsidRPr="00A64854">
        <w:rPr>
          <w:rFonts w:ascii="Arial" w:hAnsi="Arial" w:cs="Arial"/>
          <w:sz w:val="22"/>
          <w:szCs w:val="22"/>
        </w:rPr>
        <w:t>Отбора</w:t>
      </w:r>
      <w:r w:rsidR="00D64C59" w:rsidRPr="00A64854">
        <w:rPr>
          <w:rFonts w:ascii="Arial" w:hAnsi="Arial" w:cs="Arial"/>
          <w:sz w:val="22"/>
          <w:szCs w:val="22"/>
        </w:rPr>
        <w:t xml:space="preserve">. </w:t>
      </w:r>
    </w:p>
    <w:p w14:paraId="59CDC354" w14:textId="4418F29D" w:rsidR="00901319" w:rsidRPr="001C4431" w:rsidRDefault="00A26D4F" w:rsidP="00CC570C">
      <w:pPr>
        <w:numPr>
          <w:ilvl w:val="0"/>
          <w:numId w:val="11"/>
        </w:numPr>
        <w:tabs>
          <w:tab w:val="num" w:pos="709"/>
        </w:tabs>
        <w:spacing w:before="0" w:after="40"/>
        <w:ind w:left="709" w:hanging="709"/>
        <w:rPr>
          <w:rFonts w:ascii="Arial" w:hAnsi="Arial" w:cs="Arial"/>
          <w:iCs/>
          <w:sz w:val="22"/>
          <w:szCs w:val="22"/>
        </w:rPr>
      </w:pPr>
      <w:r w:rsidRPr="001C4431">
        <w:rPr>
          <w:rFonts w:ascii="Arial" w:hAnsi="Arial" w:cs="Arial"/>
          <w:spacing w:val="1"/>
          <w:sz w:val="22"/>
          <w:szCs w:val="22"/>
        </w:rPr>
        <w:t xml:space="preserve">ООО «Арена-Инжиниринг» </w:t>
      </w:r>
      <w:r w:rsidR="00901319" w:rsidRPr="001C4431">
        <w:rPr>
          <w:rFonts w:ascii="Arial" w:hAnsi="Arial" w:cs="Arial"/>
          <w:sz w:val="22"/>
          <w:szCs w:val="22"/>
        </w:rPr>
        <w:t xml:space="preserve">в ходе рассмотрения поступивших Предложений, вправе осуществлять проверку заявленной Претендентом информации, а также проводить проверку Претендентов, подавших Предложение на участие в </w:t>
      </w:r>
      <w:r w:rsidR="005A673F" w:rsidRPr="001C4431">
        <w:rPr>
          <w:rFonts w:ascii="Arial" w:hAnsi="Arial" w:cs="Arial"/>
          <w:sz w:val="22"/>
          <w:szCs w:val="22"/>
        </w:rPr>
        <w:t>Отборе</w:t>
      </w:r>
      <w:r w:rsidR="00901319" w:rsidRPr="001C4431">
        <w:rPr>
          <w:rFonts w:ascii="Arial" w:hAnsi="Arial" w:cs="Arial"/>
          <w:sz w:val="22"/>
          <w:szCs w:val="22"/>
        </w:rPr>
        <w:t xml:space="preserve">, на предмет их соответствия требованиям </w:t>
      </w:r>
      <w:r w:rsidR="005A673F" w:rsidRPr="001C4431">
        <w:rPr>
          <w:rFonts w:ascii="Arial" w:hAnsi="Arial" w:cs="Arial"/>
          <w:sz w:val="22"/>
          <w:szCs w:val="22"/>
        </w:rPr>
        <w:t>Отбора</w:t>
      </w:r>
      <w:r w:rsidR="00901319" w:rsidRPr="001C4431">
        <w:rPr>
          <w:rFonts w:ascii="Arial" w:hAnsi="Arial" w:cs="Arial"/>
          <w:sz w:val="22"/>
          <w:szCs w:val="22"/>
        </w:rPr>
        <w:t>.</w:t>
      </w:r>
    </w:p>
    <w:p w14:paraId="45CB4BDA" w14:textId="6238017B" w:rsidR="00374AD5" w:rsidRPr="001C4431" w:rsidRDefault="00374AD5" w:rsidP="00CC570C">
      <w:pPr>
        <w:pStyle w:val="ab"/>
        <w:numPr>
          <w:ilvl w:val="0"/>
          <w:numId w:val="11"/>
        </w:numPr>
        <w:tabs>
          <w:tab w:val="num" w:pos="709"/>
        </w:tabs>
        <w:spacing w:before="0" w:after="40"/>
        <w:ind w:left="709" w:hanging="709"/>
        <w:rPr>
          <w:rFonts w:ascii="Arial" w:hAnsi="Arial" w:cs="Arial"/>
          <w:iCs/>
          <w:sz w:val="22"/>
          <w:szCs w:val="22"/>
        </w:rPr>
      </w:pPr>
      <w:r w:rsidRPr="001C4431">
        <w:rPr>
          <w:rFonts w:ascii="Arial" w:hAnsi="Arial" w:cs="Arial"/>
          <w:iCs/>
          <w:sz w:val="22"/>
          <w:szCs w:val="22"/>
        </w:rPr>
        <w:t xml:space="preserve">По итогам рассмотрения, оценки и сопоставления поступивших предложений, с учетом совокупных оценочных данных, </w:t>
      </w:r>
      <w:r w:rsidR="00A26D4F" w:rsidRPr="001C4431">
        <w:rPr>
          <w:rFonts w:ascii="Arial" w:hAnsi="Arial" w:cs="Arial"/>
          <w:spacing w:val="1"/>
          <w:sz w:val="22"/>
          <w:szCs w:val="22"/>
        </w:rPr>
        <w:t xml:space="preserve">ООО «Арена-Инжиниринг» </w:t>
      </w:r>
      <w:r w:rsidRPr="001C4431">
        <w:rPr>
          <w:rFonts w:ascii="Arial" w:hAnsi="Arial" w:cs="Arial"/>
          <w:iCs/>
          <w:sz w:val="22"/>
          <w:szCs w:val="22"/>
        </w:rPr>
        <w:t xml:space="preserve">принимает решение о победителе </w:t>
      </w:r>
      <w:r w:rsidR="005A673F" w:rsidRPr="001C4431">
        <w:rPr>
          <w:rFonts w:ascii="Arial" w:hAnsi="Arial" w:cs="Arial"/>
          <w:iCs/>
          <w:sz w:val="22"/>
          <w:szCs w:val="22"/>
        </w:rPr>
        <w:t>Отбора</w:t>
      </w:r>
      <w:r w:rsidRPr="001C4431">
        <w:rPr>
          <w:rFonts w:ascii="Arial" w:hAnsi="Arial" w:cs="Arial"/>
          <w:iCs/>
          <w:sz w:val="22"/>
          <w:szCs w:val="22"/>
        </w:rPr>
        <w:t>. Лучшим признается предложение Претендента, содержащее наилучшие условия по совокупности критериев.</w:t>
      </w:r>
    </w:p>
    <w:p w14:paraId="2329B7F9" w14:textId="77777777" w:rsidR="000B1BFB" w:rsidRPr="001C4431" w:rsidRDefault="009659B7" w:rsidP="00CC570C">
      <w:pPr>
        <w:numPr>
          <w:ilvl w:val="0"/>
          <w:numId w:val="11"/>
        </w:numPr>
        <w:tabs>
          <w:tab w:val="num" w:pos="709"/>
        </w:tabs>
        <w:spacing w:before="0"/>
        <w:ind w:left="709" w:hanging="709"/>
        <w:rPr>
          <w:rFonts w:ascii="Arial" w:hAnsi="Arial" w:cs="Arial"/>
          <w:sz w:val="22"/>
          <w:szCs w:val="22"/>
        </w:rPr>
      </w:pPr>
      <w:bookmarkStart w:id="11" w:name="_Toc148524227"/>
      <w:bookmarkStart w:id="12" w:name="_Toc165090131"/>
      <w:bookmarkStart w:id="13" w:name="_Toc169159715"/>
      <w:r w:rsidRPr="001C4431">
        <w:rPr>
          <w:rFonts w:ascii="Arial" w:hAnsi="Arial" w:cs="Arial"/>
          <w:sz w:val="22"/>
          <w:szCs w:val="22"/>
        </w:rPr>
        <w:t xml:space="preserve">Организатор </w:t>
      </w:r>
      <w:r w:rsidR="005A673F" w:rsidRPr="001C4431">
        <w:rPr>
          <w:rFonts w:ascii="Arial" w:hAnsi="Arial" w:cs="Arial"/>
          <w:sz w:val="22"/>
          <w:szCs w:val="22"/>
        </w:rPr>
        <w:t>отбора</w:t>
      </w:r>
      <w:r w:rsidRPr="001C4431">
        <w:rPr>
          <w:rFonts w:ascii="Arial" w:hAnsi="Arial" w:cs="Arial"/>
          <w:sz w:val="22"/>
          <w:szCs w:val="22"/>
        </w:rPr>
        <w:t xml:space="preserve"> уведомляет участников о результатах </w:t>
      </w:r>
      <w:r w:rsidR="005A673F" w:rsidRPr="001C4431">
        <w:rPr>
          <w:rFonts w:ascii="Arial" w:hAnsi="Arial" w:cs="Arial"/>
          <w:sz w:val="22"/>
          <w:szCs w:val="22"/>
        </w:rPr>
        <w:t>Отбора</w:t>
      </w:r>
      <w:r w:rsidRPr="001C4431">
        <w:rPr>
          <w:rFonts w:ascii="Arial" w:hAnsi="Arial" w:cs="Arial"/>
          <w:sz w:val="22"/>
          <w:szCs w:val="22"/>
        </w:rPr>
        <w:t xml:space="preserve">, путем адресной рассылки писем по электронной почте. </w:t>
      </w:r>
    </w:p>
    <w:p w14:paraId="128393C4" w14:textId="77777777" w:rsidR="00D64C59" w:rsidRPr="001C4431" w:rsidRDefault="002E29CC" w:rsidP="00CC570C">
      <w:pPr>
        <w:pStyle w:val="ab"/>
        <w:numPr>
          <w:ilvl w:val="1"/>
          <w:numId w:val="10"/>
        </w:numPr>
        <w:tabs>
          <w:tab w:val="left" w:pos="-540"/>
          <w:tab w:val="left" w:pos="0"/>
        </w:tabs>
        <w:spacing w:before="0" w:after="40"/>
        <w:ind w:hanging="502"/>
        <w:rPr>
          <w:rFonts w:ascii="Arial" w:hAnsi="Arial" w:cs="Arial"/>
          <w:b/>
          <w:sz w:val="22"/>
          <w:szCs w:val="22"/>
          <w:lang w:eastAsia="en-US"/>
        </w:rPr>
      </w:pPr>
      <w:r w:rsidRPr="001C4431">
        <w:rPr>
          <w:rFonts w:ascii="Arial" w:hAnsi="Arial" w:cs="Arial"/>
          <w:b/>
          <w:sz w:val="22"/>
          <w:szCs w:val="22"/>
          <w:lang w:eastAsia="en-US"/>
        </w:rPr>
        <w:t xml:space="preserve">   </w:t>
      </w:r>
      <w:r w:rsidR="00D64C59" w:rsidRPr="001C4431">
        <w:rPr>
          <w:rFonts w:ascii="Arial" w:hAnsi="Arial" w:cs="Arial"/>
          <w:b/>
          <w:sz w:val="22"/>
          <w:szCs w:val="22"/>
          <w:lang w:eastAsia="en-US"/>
        </w:rPr>
        <w:t xml:space="preserve">Условия проведения </w:t>
      </w:r>
      <w:r w:rsidR="005A673F" w:rsidRPr="001C4431">
        <w:rPr>
          <w:rFonts w:ascii="Arial" w:hAnsi="Arial" w:cs="Arial"/>
          <w:b/>
          <w:sz w:val="22"/>
          <w:szCs w:val="22"/>
          <w:lang w:eastAsia="en-US"/>
        </w:rPr>
        <w:t>Отбора</w:t>
      </w:r>
      <w:r w:rsidR="00D64C59" w:rsidRPr="001C4431">
        <w:rPr>
          <w:rFonts w:ascii="Arial" w:hAnsi="Arial" w:cs="Arial"/>
          <w:b/>
          <w:sz w:val="22"/>
          <w:szCs w:val="22"/>
          <w:lang w:eastAsia="en-US"/>
        </w:rPr>
        <w:t>.</w:t>
      </w:r>
      <w:bookmarkEnd w:id="11"/>
      <w:bookmarkEnd w:id="12"/>
      <w:bookmarkEnd w:id="13"/>
      <w:r w:rsidR="00D64C59" w:rsidRPr="001C4431">
        <w:rPr>
          <w:rFonts w:ascii="Arial" w:hAnsi="Arial" w:cs="Arial"/>
          <w:b/>
          <w:sz w:val="22"/>
          <w:szCs w:val="22"/>
          <w:lang w:eastAsia="en-US"/>
        </w:rPr>
        <w:t xml:space="preserve"> </w:t>
      </w:r>
    </w:p>
    <w:p w14:paraId="5CC8848B" w14:textId="77777777" w:rsidR="00D64C59" w:rsidRPr="001C4431" w:rsidRDefault="00D64C59" w:rsidP="001E27C8">
      <w:pPr>
        <w:tabs>
          <w:tab w:val="left" w:pos="709"/>
        </w:tabs>
        <w:spacing w:before="0" w:after="40"/>
        <w:ind w:left="709"/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sz w:val="22"/>
          <w:szCs w:val="22"/>
        </w:rPr>
        <w:t xml:space="preserve">Подавая Предложение для рассмотрения в рамках настоящего </w:t>
      </w:r>
      <w:r w:rsidR="005A673F" w:rsidRPr="001C4431">
        <w:rPr>
          <w:rFonts w:ascii="Arial" w:hAnsi="Arial" w:cs="Arial"/>
          <w:sz w:val="22"/>
          <w:szCs w:val="22"/>
        </w:rPr>
        <w:t>Отбора</w:t>
      </w:r>
      <w:r w:rsidRPr="001C4431">
        <w:rPr>
          <w:rFonts w:ascii="Arial" w:hAnsi="Arial" w:cs="Arial"/>
          <w:sz w:val="22"/>
          <w:szCs w:val="22"/>
        </w:rPr>
        <w:t>, Претендент, тем самым, соглашается со следующими условиями:</w:t>
      </w:r>
    </w:p>
    <w:p w14:paraId="1391A722" w14:textId="77777777" w:rsidR="00D64C59" w:rsidRPr="001C4431" w:rsidRDefault="00D64C59" w:rsidP="00CC570C">
      <w:pPr>
        <w:pStyle w:val="ab"/>
        <w:numPr>
          <w:ilvl w:val="2"/>
          <w:numId w:val="10"/>
        </w:numPr>
        <w:tabs>
          <w:tab w:val="left" w:pos="709"/>
          <w:tab w:val="num" w:pos="900"/>
        </w:tabs>
        <w:spacing w:before="0" w:after="40"/>
        <w:ind w:left="709" w:hanging="709"/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sz w:val="22"/>
          <w:szCs w:val="22"/>
        </w:rPr>
        <w:t xml:space="preserve">Все затраты, понесенные Претендентом в результате подготовки Предложения, являются затратами Претендента и не подлежат компенсации Организатором </w:t>
      </w:r>
      <w:r w:rsidR="005A673F" w:rsidRPr="001C4431">
        <w:rPr>
          <w:rFonts w:ascii="Arial" w:hAnsi="Arial" w:cs="Arial"/>
          <w:sz w:val="22"/>
          <w:szCs w:val="22"/>
        </w:rPr>
        <w:t>отбора</w:t>
      </w:r>
      <w:r w:rsidR="008E35ED" w:rsidRPr="001C4431">
        <w:rPr>
          <w:rFonts w:ascii="Arial" w:hAnsi="Arial" w:cs="Arial"/>
          <w:sz w:val="22"/>
          <w:szCs w:val="22"/>
        </w:rPr>
        <w:t xml:space="preserve"> </w:t>
      </w:r>
      <w:r w:rsidRPr="001C4431">
        <w:rPr>
          <w:rFonts w:ascii="Arial" w:hAnsi="Arial" w:cs="Arial"/>
          <w:sz w:val="22"/>
          <w:szCs w:val="22"/>
        </w:rPr>
        <w:t>ни при каких обстоятельствах.</w:t>
      </w:r>
    </w:p>
    <w:p w14:paraId="55C586A3" w14:textId="77777777" w:rsidR="00D64C59" w:rsidRPr="001C4431" w:rsidRDefault="00D64C59" w:rsidP="00CC570C">
      <w:pPr>
        <w:pStyle w:val="ab"/>
        <w:numPr>
          <w:ilvl w:val="2"/>
          <w:numId w:val="10"/>
        </w:numPr>
        <w:tabs>
          <w:tab w:val="left" w:pos="709"/>
          <w:tab w:val="num" w:pos="900"/>
        </w:tabs>
        <w:spacing w:before="0" w:after="40"/>
        <w:ind w:left="709" w:hanging="709"/>
        <w:contextualSpacing w:val="0"/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sz w:val="22"/>
          <w:szCs w:val="22"/>
        </w:rPr>
        <w:t xml:space="preserve">Организатор </w:t>
      </w:r>
      <w:r w:rsidR="005A673F" w:rsidRPr="001C4431">
        <w:rPr>
          <w:rFonts w:ascii="Arial" w:hAnsi="Arial" w:cs="Arial"/>
          <w:sz w:val="22"/>
          <w:szCs w:val="22"/>
        </w:rPr>
        <w:t>отбора</w:t>
      </w:r>
      <w:r w:rsidRPr="001C4431">
        <w:rPr>
          <w:rFonts w:ascii="Arial" w:hAnsi="Arial" w:cs="Arial"/>
          <w:sz w:val="22"/>
          <w:szCs w:val="22"/>
        </w:rPr>
        <w:t xml:space="preserve"> примет к рассмот</w:t>
      </w:r>
      <w:r w:rsidRPr="001C4431">
        <w:rPr>
          <w:rFonts w:ascii="Arial" w:hAnsi="Arial" w:cs="Arial"/>
          <w:color w:val="000000"/>
          <w:sz w:val="22"/>
          <w:szCs w:val="22"/>
        </w:rPr>
        <w:t>рению</w:t>
      </w:r>
      <w:r w:rsidRPr="001C4431">
        <w:rPr>
          <w:rFonts w:ascii="Arial" w:hAnsi="Arial" w:cs="Arial"/>
          <w:sz w:val="22"/>
          <w:szCs w:val="22"/>
        </w:rPr>
        <w:t xml:space="preserve"> все пр</w:t>
      </w:r>
      <w:r w:rsidRPr="001C4431">
        <w:rPr>
          <w:rFonts w:ascii="Arial" w:hAnsi="Arial" w:cs="Arial"/>
          <w:color w:val="000000"/>
          <w:sz w:val="22"/>
          <w:szCs w:val="22"/>
        </w:rPr>
        <w:t xml:space="preserve">едоставленные в срок </w:t>
      </w:r>
      <w:r w:rsidR="002843F2" w:rsidRPr="001C4431">
        <w:rPr>
          <w:rFonts w:ascii="Arial" w:hAnsi="Arial" w:cs="Arial"/>
          <w:sz w:val="22"/>
          <w:szCs w:val="22"/>
        </w:rPr>
        <w:t>П</w:t>
      </w:r>
      <w:r w:rsidRPr="001C4431">
        <w:rPr>
          <w:rFonts w:ascii="Arial" w:hAnsi="Arial" w:cs="Arial"/>
          <w:sz w:val="22"/>
          <w:szCs w:val="22"/>
        </w:rPr>
        <w:t xml:space="preserve">редложения, отвечающие условиям и требованиям настоящей Инструкции. </w:t>
      </w:r>
    </w:p>
    <w:p w14:paraId="15CAF967" w14:textId="27A62951" w:rsidR="005F016A" w:rsidRPr="001C4431" w:rsidRDefault="009C4485" w:rsidP="00CC570C">
      <w:pPr>
        <w:pStyle w:val="ab"/>
        <w:numPr>
          <w:ilvl w:val="2"/>
          <w:numId w:val="10"/>
        </w:numPr>
        <w:spacing w:before="40" w:after="0"/>
        <w:ind w:left="709" w:hanging="709"/>
        <w:contextualSpacing w:val="0"/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sz w:val="22"/>
          <w:szCs w:val="22"/>
        </w:rPr>
        <w:t>Подача предложения Претендентом не должна быть истолкована как намерение или обязательство</w:t>
      </w:r>
      <w:r w:rsidR="00A26D4F" w:rsidRPr="001C4431">
        <w:rPr>
          <w:rFonts w:ascii="Arial" w:hAnsi="Arial" w:cs="Arial"/>
          <w:spacing w:val="1"/>
          <w:sz w:val="22"/>
          <w:szCs w:val="22"/>
        </w:rPr>
        <w:t xml:space="preserve"> ООО «Арена-Инжиниринг»</w:t>
      </w:r>
      <w:r w:rsidRPr="001C4431">
        <w:rPr>
          <w:rFonts w:ascii="Arial" w:hAnsi="Arial" w:cs="Arial"/>
          <w:color w:val="808080" w:themeColor="background1" w:themeShade="80"/>
          <w:sz w:val="22"/>
          <w:szCs w:val="22"/>
        </w:rPr>
        <w:t xml:space="preserve">, </w:t>
      </w:r>
      <w:r w:rsidRPr="001C4431">
        <w:rPr>
          <w:rFonts w:ascii="Arial" w:hAnsi="Arial" w:cs="Arial"/>
          <w:sz w:val="22"/>
          <w:szCs w:val="22"/>
        </w:rPr>
        <w:t>выраженное или подразумеваемое, считать себя заключившим договор на основании информационного письма, настоящей Инструкции, а также в связи с направлением Претендентом в адрес О</w:t>
      </w:r>
      <w:r w:rsidR="003E6727" w:rsidRPr="001C4431">
        <w:rPr>
          <w:rFonts w:ascii="Arial" w:hAnsi="Arial" w:cs="Arial"/>
          <w:sz w:val="22"/>
          <w:szCs w:val="22"/>
        </w:rPr>
        <w:t xml:space="preserve">рганизатора </w:t>
      </w:r>
      <w:r w:rsidR="005A673F" w:rsidRPr="001C4431">
        <w:rPr>
          <w:rFonts w:ascii="Arial" w:hAnsi="Arial" w:cs="Arial"/>
          <w:sz w:val="22"/>
          <w:szCs w:val="22"/>
        </w:rPr>
        <w:t>отбор</w:t>
      </w:r>
      <w:r w:rsidR="008E35ED" w:rsidRPr="001C4431">
        <w:rPr>
          <w:rFonts w:ascii="Arial" w:hAnsi="Arial" w:cs="Arial"/>
          <w:sz w:val="22"/>
          <w:szCs w:val="22"/>
        </w:rPr>
        <w:t>а</w:t>
      </w:r>
      <w:r w:rsidR="003E6727" w:rsidRPr="001C4431">
        <w:rPr>
          <w:rFonts w:ascii="Arial" w:hAnsi="Arial" w:cs="Arial"/>
          <w:sz w:val="22"/>
          <w:szCs w:val="22"/>
        </w:rPr>
        <w:t xml:space="preserve"> Предложения.</w:t>
      </w:r>
    </w:p>
    <w:p w14:paraId="26CEA442" w14:textId="77777777" w:rsidR="00D64C59" w:rsidRPr="001C4431" w:rsidRDefault="00D64C59" w:rsidP="00CC570C">
      <w:pPr>
        <w:pStyle w:val="ab"/>
        <w:numPr>
          <w:ilvl w:val="2"/>
          <w:numId w:val="10"/>
        </w:numPr>
        <w:ind w:left="709" w:hanging="709"/>
        <w:contextualSpacing w:val="0"/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sz w:val="22"/>
          <w:szCs w:val="22"/>
        </w:rPr>
        <w:t xml:space="preserve">Предложение, сформированное Претендентом в соответствии с настоящей Инструкцией, должно быть действительным до момента заключения договора с таким Претендентом, </w:t>
      </w:r>
      <w:r w:rsidRPr="001C4431">
        <w:rPr>
          <w:rFonts w:ascii="Arial" w:hAnsi="Arial" w:cs="Arial"/>
          <w:sz w:val="22"/>
          <w:szCs w:val="22"/>
        </w:rPr>
        <w:lastRenderedPageBreak/>
        <w:t xml:space="preserve">право на заключение которого может быть присуждено по итогам </w:t>
      </w:r>
      <w:r w:rsidR="005A673F" w:rsidRPr="001C4431">
        <w:rPr>
          <w:rFonts w:ascii="Arial" w:hAnsi="Arial" w:cs="Arial"/>
          <w:sz w:val="22"/>
          <w:szCs w:val="22"/>
        </w:rPr>
        <w:t>Отбора</w:t>
      </w:r>
      <w:r w:rsidRPr="001C4431">
        <w:rPr>
          <w:rFonts w:ascii="Arial" w:hAnsi="Arial" w:cs="Arial"/>
          <w:sz w:val="22"/>
          <w:szCs w:val="22"/>
        </w:rPr>
        <w:t xml:space="preserve"> в случае признания такого Претендента победителем. В таком случае договор по итогам настоящего </w:t>
      </w:r>
      <w:r w:rsidR="005A673F" w:rsidRPr="001C4431">
        <w:rPr>
          <w:rFonts w:ascii="Arial" w:hAnsi="Arial" w:cs="Arial"/>
          <w:sz w:val="22"/>
          <w:szCs w:val="22"/>
        </w:rPr>
        <w:t>Отбора</w:t>
      </w:r>
      <w:r w:rsidRPr="001C4431">
        <w:rPr>
          <w:rFonts w:ascii="Arial" w:hAnsi="Arial" w:cs="Arial"/>
          <w:sz w:val="22"/>
          <w:szCs w:val="22"/>
        </w:rPr>
        <w:t xml:space="preserve"> должен содержать все существенные условия, представленные в Предложении Претендента.</w:t>
      </w:r>
    </w:p>
    <w:p w14:paraId="60804886" w14:textId="77777777" w:rsidR="00DD5751" w:rsidRPr="001C4431" w:rsidRDefault="00DD5751" w:rsidP="00CC570C">
      <w:pPr>
        <w:pStyle w:val="4"/>
        <w:numPr>
          <w:ilvl w:val="1"/>
          <w:numId w:val="10"/>
        </w:numPr>
        <w:tabs>
          <w:tab w:val="clear" w:pos="720"/>
          <w:tab w:val="left" w:pos="709"/>
        </w:tabs>
        <w:spacing w:before="40" w:after="40"/>
        <w:ind w:left="1288" w:hanging="1288"/>
        <w:rPr>
          <w:rFonts w:cs="Arial"/>
          <w:sz w:val="22"/>
          <w:szCs w:val="22"/>
          <w:u w:val="single"/>
        </w:rPr>
      </w:pPr>
      <w:bookmarkStart w:id="14" w:name="_Toc426102581"/>
      <w:r w:rsidRPr="001C4431">
        <w:rPr>
          <w:rFonts w:cs="Arial"/>
          <w:sz w:val="22"/>
          <w:szCs w:val="22"/>
          <w:u w:val="single"/>
        </w:rPr>
        <w:t>Претендент вправе:</w:t>
      </w:r>
      <w:bookmarkEnd w:id="14"/>
    </w:p>
    <w:p w14:paraId="346B20A3" w14:textId="55AC072C" w:rsidR="00EE1B45" w:rsidRPr="001C4431" w:rsidRDefault="00EE1B45" w:rsidP="00CC570C">
      <w:pPr>
        <w:pStyle w:val="8"/>
        <w:numPr>
          <w:ilvl w:val="0"/>
          <w:numId w:val="12"/>
        </w:numPr>
        <w:tabs>
          <w:tab w:val="left" w:pos="851"/>
          <w:tab w:val="left" w:pos="1134"/>
        </w:tabs>
        <w:spacing w:before="0" w:after="40"/>
        <w:ind w:left="851" w:right="-1" w:hanging="284"/>
        <w:rPr>
          <w:rFonts w:ascii="Arial" w:hAnsi="Arial" w:cs="Arial"/>
          <w:i w:val="0"/>
          <w:iCs w:val="0"/>
          <w:color w:val="808080"/>
          <w:sz w:val="22"/>
          <w:szCs w:val="22"/>
          <w:lang w:eastAsia="ru-RU"/>
        </w:rPr>
      </w:pPr>
      <w:r w:rsidRPr="001C4431">
        <w:rPr>
          <w:rFonts w:ascii="Arial" w:hAnsi="Arial" w:cs="Arial"/>
          <w:i w:val="0"/>
          <w:iCs w:val="0"/>
          <w:sz w:val="22"/>
          <w:szCs w:val="22"/>
          <w:lang w:eastAsia="ru-RU"/>
        </w:rPr>
        <w:t xml:space="preserve">в ходе подготовки Предложения, обращаться с просьбой о разъяснении положений настоящей Инструкции </w:t>
      </w:r>
      <w:r w:rsidRPr="001C4431">
        <w:rPr>
          <w:rFonts w:ascii="Arial" w:hAnsi="Arial" w:cs="Arial"/>
          <w:i w:val="0"/>
          <w:sz w:val="22"/>
          <w:szCs w:val="22"/>
        </w:rPr>
        <w:t xml:space="preserve">в адрес </w:t>
      </w:r>
      <w:r w:rsidR="007952E7" w:rsidRPr="001C4431">
        <w:rPr>
          <w:rFonts w:ascii="Arial" w:hAnsi="Arial" w:cs="Arial"/>
          <w:i w:val="0"/>
          <w:spacing w:val="1"/>
          <w:sz w:val="22"/>
          <w:szCs w:val="22"/>
        </w:rPr>
        <w:t>Организатора отбора</w:t>
      </w:r>
      <w:r w:rsidRPr="001C4431">
        <w:rPr>
          <w:rFonts w:ascii="Arial" w:hAnsi="Arial" w:cs="Arial"/>
          <w:i w:val="0"/>
          <w:sz w:val="22"/>
          <w:szCs w:val="22"/>
        </w:rPr>
        <w:t>;</w:t>
      </w:r>
    </w:p>
    <w:p w14:paraId="0CCFCC88" w14:textId="77777777" w:rsidR="00EE1B45" w:rsidRPr="001C4431" w:rsidRDefault="00EE1B45" w:rsidP="00CC570C">
      <w:pPr>
        <w:pStyle w:val="8"/>
        <w:numPr>
          <w:ilvl w:val="0"/>
          <w:numId w:val="12"/>
        </w:numPr>
        <w:tabs>
          <w:tab w:val="left" w:pos="851"/>
          <w:tab w:val="left" w:pos="1134"/>
        </w:tabs>
        <w:spacing w:before="0" w:after="40"/>
        <w:ind w:left="851" w:right="-1" w:hanging="284"/>
        <w:rPr>
          <w:rFonts w:ascii="Arial" w:hAnsi="Arial" w:cs="Arial"/>
          <w:i w:val="0"/>
          <w:iCs w:val="0"/>
          <w:sz w:val="22"/>
          <w:szCs w:val="22"/>
          <w:lang w:eastAsia="ru-RU"/>
        </w:rPr>
      </w:pPr>
      <w:r w:rsidRPr="001C4431">
        <w:rPr>
          <w:rFonts w:ascii="Arial" w:hAnsi="Arial" w:cs="Arial"/>
          <w:i w:val="0"/>
          <w:iCs w:val="0"/>
          <w:sz w:val="22"/>
          <w:szCs w:val="22"/>
          <w:lang w:eastAsia="ru-RU"/>
        </w:rPr>
        <w:t>осматривать территорию и объекты, указанные в разделе 4 «Техническое задание»;</w:t>
      </w:r>
    </w:p>
    <w:p w14:paraId="1AE6438B" w14:textId="439BFCF9" w:rsidR="00EE1B45" w:rsidRPr="001C4431" w:rsidRDefault="00EE1B45" w:rsidP="00CC570C">
      <w:pPr>
        <w:pStyle w:val="8"/>
        <w:numPr>
          <w:ilvl w:val="0"/>
          <w:numId w:val="12"/>
        </w:numPr>
        <w:tabs>
          <w:tab w:val="left" w:pos="851"/>
          <w:tab w:val="left" w:pos="1134"/>
        </w:tabs>
        <w:spacing w:before="0" w:after="40"/>
        <w:ind w:left="709" w:right="-1" w:hanging="142"/>
        <w:rPr>
          <w:rFonts w:ascii="Arial" w:hAnsi="Arial" w:cs="Arial"/>
          <w:i w:val="0"/>
          <w:iCs w:val="0"/>
          <w:sz w:val="22"/>
          <w:szCs w:val="22"/>
          <w:lang w:eastAsia="ru-RU"/>
        </w:rPr>
      </w:pPr>
      <w:r w:rsidRPr="001C4431">
        <w:rPr>
          <w:rFonts w:ascii="Arial" w:hAnsi="Arial" w:cs="Arial"/>
          <w:i w:val="0"/>
          <w:iCs w:val="0"/>
          <w:sz w:val="22"/>
          <w:szCs w:val="22"/>
          <w:lang w:eastAsia="ru-RU"/>
        </w:rPr>
        <w:t xml:space="preserve">  обращаться с просьбой о продлении сроков приема Предложения;</w:t>
      </w:r>
    </w:p>
    <w:p w14:paraId="0EB9DF93" w14:textId="77777777" w:rsidR="00EE1B45" w:rsidRPr="001C4431" w:rsidRDefault="00EE1B45" w:rsidP="00CC570C">
      <w:pPr>
        <w:pStyle w:val="8"/>
        <w:numPr>
          <w:ilvl w:val="0"/>
          <w:numId w:val="12"/>
        </w:numPr>
        <w:tabs>
          <w:tab w:val="left" w:pos="851"/>
          <w:tab w:val="left" w:pos="1134"/>
        </w:tabs>
        <w:spacing w:before="0" w:after="40"/>
        <w:ind w:left="851" w:right="-1" w:hanging="284"/>
        <w:rPr>
          <w:rFonts w:ascii="Arial" w:hAnsi="Arial" w:cs="Arial"/>
          <w:i w:val="0"/>
          <w:iCs w:val="0"/>
          <w:sz w:val="22"/>
          <w:szCs w:val="22"/>
          <w:lang w:eastAsia="ru-RU"/>
        </w:rPr>
      </w:pPr>
      <w:r w:rsidRPr="001C4431">
        <w:rPr>
          <w:rFonts w:ascii="Arial" w:hAnsi="Arial" w:cs="Arial"/>
          <w:i w:val="0"/>
          <w:iCs w:val="0"/>
          <w:sz w:val="22"/>
          <w:szCs w:val="22"/>
          <w:lang w:eastAsia="ru-RU"/>
        </w:rPr>
        <w:t>отозвать свое Предложение в любое время, до установленного срока окончания приема Предложений;</w:t>
      </w:r>
    </w:p>
    <w:p w14:paraId="4B59A71B" w14:textId="77777777" w:rsidR="00A86F73" w:rsidRDefault="00EE1B45" w:rsidP="00A86F73">
      <w:pPr>
        <w:pStyle w:val="8"/>
        <w:numPr>
          <w:ilvl w:val="0"/>
          <w:numId w:val="12"/>
        </w:numPr>
        <w:tabs>
          <w:tab w:val="left" w:pos="851"/>
          <w:tab w:val="left" w:pos="1134"/>
        </w:tabs>
        <w:spacing w:before="0" w:after="40"/>
        <w:ind w:left="851" w:right="-1" w:hanging="284"/>
        <w:rPr>
          <w:rFonts w:ascii="Arial" w:hAnsi="Arial" w:cs="Arial"/>
          <w:i w:val="0"/>
          <w:iCs w:val="0"/>
          <w:sz w:val="22"/>
          <w:szCs w:val="22"/>
          <w:lang w:eastAsia="ru-RU"/>
        </w:rPr>
      </w:pPr>
      <w:r w:rsidRPr="001C4431">
        <w:rPr>
          <w:rFonts w:ascii="Arial" w:hAnsi="Arial" w:cs="Arial"/>
          <w:i w:val="0"/>
          <w:iCs w:val="0"/>
          <w:sz w:val="22"/>
          <w:szCs w:val="22"/>
          <w:lang w:eastAsia="ru-RU"/>
        </w:rPr>
        <w:t xml:space="preserve">изменить, дополнить, свое Предложение до истечения срока приема предложений на участие в </w:t>
      </w:r>
      <w:r w:rsidR="005A673F" w:rsidRPr="001C4431">
        <w:rPr>
          <w:rFonts w:ascii="Arial" w:hAnsi="Arial" w:cs="Arial"/>
          <w:i w:val="0"/>
          <w:iCs w:val="0"/>
          <w:sz w:val="22"/>
          <w:szCs w:val="22"/>
          <w:lang w:eastAsia="ru-RU"/>
        </w:rPr>
        <w:t>отборе</w:t>
      </w:r>
      <w:r w:rsidRPr="001C4431">
        <w:rPr>
          <w:rFonts w:ascii="Arial" w:hAnsi="Arial" w:cs="Arial"/>
          <w:i w:val="0"/>
          <w:iCs w:val="0"/>
          <w:sz w:val="22"/>
          <w:szCs w:val="22"/>
          <w:lang w:eastAsia="ru-RU"/>
        </w:rPr>
        <w:t>;</w:t>
      </w:r>
    </w:p>
    <w:p w14:paraId="7B7C10D9" w14:textId="1D31FCBA" w:rsidR="00A86F73" w:rsidRPr="00A86F73" w:rsidRDefault="00EE1B45" w:rsidP="00A86F73">
      <w:pPr>
        <w:pStyle w:val="8"/>
        <w:numPr>
          <w:ilvl w:val="0"/>
          <w:numId w:val="12"/>
        </w:numPr>
        <w:tabs>
          <w:tab w:val="left" w:pos="851"/>
          <w:tab w:val="left" w:pos="1134"/>
        </w:tabs>
        <w:spacing w:before="0" w:after="40"/>
        <w:ind w:left="851" w:right="-1" w:hanging="284"/>
        <w:rPr>
          <w:rFonts w:ascii="Arial" w:hAnsi="Arial" w:cs="Arial"/>
          <w:i w:val="0"/>
          <w:iCs w:val="0"/>
          <w:sz w:val="22"/>
          <w:szCs w:val="22"/>
          <w:lang w:eastAsia="ru-RU"/>
        </w:rPr>
      </w:pPr>
      <w:r w:rsidRPr="00A86F73">
        <w:rPr>
          <w:rFonts w:ascii="Arial" w:hAnsi="Arial" w:cs="Arial"/>
          <w:i w:val="0"/>
          <w:sz w:val="22"/>
          <w:szCs w:val="22"/>
        </w:rPr>
        <w:t xml:space="preserve">возникающие вопросы по условиям участия в </w:t>
      </w:r>
      <w:r w:rsidR="005A673F" w:rsidRPr="00A86F73">
        <w:rPr>
          <w:rFonts w:ascii="Arial" w:hAnsi="Arial" w:cs="Arial"/>
          <w:i w:val="0"/>
          <w:sz w:val="22"/>
          <w:szCs w:val="22"/>
        </w:rPr>
        <w:t>отборе</w:t>
      </w:r>
      <w:r w:rsidRPr="00A86F73">
        <w:rPr>
          <w:rFonts w:ascii="Arial" w:hAnsi="Arial" w:cs="Arial"/>
          <w:i w:val="0"/>
          <w:sz w:val="22"/>
          <w:szCs w:val="22"/>
        </w:rPr>
        <w:t xml:space="preserve"> претендент вправе задавать только Организатору </w:t>
      </w:r>
      <w:r w:rsidR="005A673F" w:rsidRPr="00A86F73">
        <w:rPr>
          <w:rFonts w:ascii="Arial" w:hAnsi="Arial" w:cs="Arial"/>
          <w:i w:val="0"/>
          <w:sz w:val="22"/>
          <w:szCs w:val="22"/>
        </w:rPr>
        <w:t>отбора</w:t>
      </w:r>
      <w:r w:rsidRPr="00A86F73">
        <w:rPr>
          <w:rFonts w:ascii="Arial" w:hAnsi="Arial" w:cs="Arial"/>
          <w:i w:val="0"/>
          <w:sz w:val="22"/>
          <w:szCs w:val="22"/>
        </w:rPr>
        <w:t xml:space="preserve"> в лице </w:t>
      </w:r>
      <w:r w:rsidR="00A86F73" w:rsidRPr="00A86F73">
        <w:rPr>
          <w:rFonts w:ascii="Arial" w:hAnsi="Arial" w:cs="Arial"/>
          <w:b/>
          <w:i w:val="0"/>
          <w:sz w:val="22"/>
          <w:szCs w:val="22"/>
        </w:rPr>
        <w:t xml:space="preserve">Главного специалиста направления закупок ООО «Арена Инжиниринг» Костиной Елены Чингизовны </w:t>
      </w:r>
      <w:hyperlink r:id="rId15" w:history="1">
        <w:r w:rsidR="00A86F73" w:rsidRPr="00A86F73">
          <w:rPr>
            <w:rStyle w:val="a4"/>
            <w:rFonts w:ascii="Arial" w:hAnsi="Arial" w:cs="Arial"/>
            <w:b/>
            <w:i w:val="0"/>
            <w:sz w:val="22"/>
            <w:szCs w:val="22"/>
          </w:rPr>
          <w:t>Kostina.ECh@gazprom-neft.ru</w:t>
        </w:r>
      </w:hyperlink>
      <w:r w:rsidR="00A86F73" w:rsidRPr="00A86F73">
        <w:rPr>
          <w:rFonts w:ascii="Arial" w:hAnsi="Arial" w:cs="Arial"/>
          <w:b/>
          <w:i w:val="0"/>
          <w:sz w:val="22"/>
          <w:szCs w:val="22"/>
        </w:rPr>
        <w:t xml:space="preserve"> / Главного специалиста направления закупок ООО «Арена Инжиниринг» Матвеевой Анастасии Вячеславовны </w:t>
      </w:r>
      <w:hyperlink r:id="rId16" w:history="1">
        <w:r w:rsidR="00A86F73" w:rsidRPr="00A86F73">
          <w:rPr>
            <w:rStyle w:val="a4"/>
            <w:rFonts w:ascii="Arial" w:hAnsi="Arial" w:cs="Arial"/>
            <w:b/>
            <w:i w:val="0"/>
            <w:sz w:val="22"/>
            <w:szCs w:val="22"/>
          </w:rPr>
          <w:t>Matveeva.AV@gazprom-neft.ru</w:t>
        </w:r>
      </w:hyperlink>
      <w:r w:rsidR="00A86F73" w:rsidRPr="00A86F73">
        <w:rPr>
          <w:rFonts w:ascii="Arial" w:hAnsi="Arial" w:cs="Arial"/>
          <w:i w:val="0"/>
          <w:sz w:val="22"/>
          <w:szCs w:val="22"/>
        </w:rPr>
        <w:t>.</w:t>
      </w:r>
    </w:p>
    <w:p w14:paraId="639EA015" w14:textId="56A236C0" w:rsidR="00EE1B45" w:rsidRPr="001C4431" w:rsidRDefault="00EE1B45" w:rsidP="00FB3C30">
      <w:pPr>
        <w:tabs>
          <w:tab w:val="left" w:pos="851"/>
          <w:tab w:val="left" w:pos="900"/>
        </w:tabs>
        <w:ind w:left="851"/>
        <w:rPr>
          <w:rFonts w:ascii="Arial" w:hAnsi="Arial" w:cs="Arial"/>
          <w:iCs/>
          <w:sz w:val="22"/>
          <w:szCs w:val="22"/>
        </w:rPr>
      </w:pPr>
      <w:r w:rsidRPr="001C4431">
        <w:rPr>
          <w:rFonts w:ascii="Arial" w:hAnsi="Arial" w:cs="Arial"/>
          <w:iCs/>
          <w:sz w:val="22"/>
          <w:szCs w:val="22"/>
        </w:rPr>
        <w:t xml:space="preserve">Прием запросов от Претендентов осуществляется Организатором </w:t>
      </w:r>
      <w:r w:rsidR="005A673F" w:rsidRPr="001C4431">
        <w:rPr>
          <w:rFonts w:ascii="Arial" w:hAnsi="Arial" w:cs="Arial"/>
          <w:iCs/>
          <w:sz w:val="22"/>
          <w:szCs w:val="22"/>
        </w:rPr>
        <w:t>отбора</w:t>
      </w:r>
      <w:r w:rsidRPr="001C4431">
        <w:rPr>
          <w:rFonts w:ascii="Arial" w:hAnsi="Arial" w:cs="Arial"/>
          <w:iCs/>
          <w:sz w:val="22"/>
          <w:szCs w:val="22"/>
        </w:rPr>
        <w:t xml:space="preserve"> только по электронной почте. Организатор </w:t>
      </w:r>
      <w:r w:rsidR="005A673F" w:rsidRPr="001C4431">
        <w:rPr>
          <w:rFonts w:ascii="Arial" w:hAnsi="Arial" w:cs="Arial"/>
          <w:iCs/>
          <w:sz w:val="22"/>
          <w:szCs w:val="22"/>
        </w:rPr>
        <w:t>отбор</w:t>
      </w:r>
      <w:r w:rsidR="003C04FA" w:rsidRPr="001C4431">
        <w:rPr>
          <w:rFonts w:ascii="Arial" w:hAnsi="Arial" w:cs="Arial"/>
          <w:iCs/>
          <w:sz w:val="22"/>
          <w:szCs w:val="22"/>
        </w:rPr>
        <w:t>а</w:t>
      </w:r>
      <w:r w:rsidRPr="001C4431">
        <w:rPr>
          <w:rFonts w:ascii="Arial" w:hAnsi="Arial" w:cs="Arial"/>
          <w:iCs/>
          <w:sz w:val="22"/>
          <w:szCs w:val="22"/>
        </w:rPr>
        <w:t xml:space="preserve"> на письменный запрос Претендента о разъяснении положений документации о</w:t>
      </w:r>
      <w:r w:rsidR="005A673F" w:rsidRPr="001C4431">
        <w:rPr>
          <w:rFonts w:ascii="Arial" w:hAnsi="Arial" w:cs="Arial"/>
          <w:iCs/>
          <w:sz w:val="22"/>
          <w:szCs w:val="22"/>
        </w:rPr>
        <w:t>б</w:t>
      </w:r>
      <w:r w:rsidRPr="001C4431">
        <w:rPr>
          <w:rFonts w:ascii="Arial" w:hAnsi="Arial" w:cs="Arial"/>
          <w:iCs/>
          <w:sz w:val="22"/>
          <w:szCs w:val="22"/>
        </w:rPr>
        <w:t xml:space="preserve"> </w:t>
      </w:r>
      <w:r w:rsidR="005A673F" w:rsidRPr="001C4431">
        <w:rPr>
          <w:rFonts w:ascii="Arial" w:hAnsi="Arial" w:cs="Arial"/>
          <w:iCs/>
          <w:sz w:val="22"/>
          <w:szCs w:val="22"/>
        </w:rPr>
        <w:t>отборе</w:t>
      </w:r>
      <w:r w:rsidRPr="001C4431">
        <w:rPr>
          <w:rFonts w:ascii="Arial" w:hAnsi="Arial" w:cs="Arial"/>
          <w:iCs/>
          <w:sz w:val="22"/>
          <w:szCs w:val="22"/>
        </w:rPr>
        <w:t xml:space="preserve"> обязан дать ответ (разъяснение) в срок не более 2 (двух) рабочих дней.</w:t>
      </w:r>
    </w:p>
    <w:p w14:paraId="577041EF" w14:textId="6A860E71" w:rsidR="00FB3C30" w:rsidRPr="001C4431" w:rsidRDefault="00FB3C30" w:rsidP="00CC570C">
      <w:pPr>
        <w:pStyle w:val="ab"/>
        <w:keepNext/>
        <w:widowControl w:val="0"/>
        <w:numPr>
          <w:ilvl w:val="1"/>
          <w:numId w:val="10"/>
        </w:numPr>
        <w:tabs>
          <w:tab w:val="left" w:pos="851"/>
          <w:tab w:val="left" w:pos="1260"/>
          <w:tab w:val="left" w:pos="1800"/>
        </w:tabs>
        <w:spacing w:before="40" w:after="40"/>
        <w:jc w:val="left"/>
        <w:outlineLvl w:val="3"/>
        <w:rPr>
          <w:rFonts w:ascii="Arial" w:hAnsi="Arial" w:cs="Arial"/>
          <w:b/>
          <w:sz w:val="22"/>
          <w:szCs w:val="22"/>
          <w:u w:val="single"/>
          <w:lang w:val="en-US" w:eastAsia="en-US"/>
        </w:rPr>
      </w:pPr>
      <w:bookmarkStart w:id="15" w:name="_Toc426102582"/>
      <w:r w:rsidRPr="001C4431">
        <w:rPr>
          <w:rFonts w:ascii="Arial" w:hAnsi="Arial" w:cs="Arial"/>
          <w:b/>
          <w:sz w:val="22"/>
          <w:szCs w:val="22"/>
          <w:u w:val="single"/>
          <w:lang w:val="en-US" w:eastAsia="en-US"/>
        </w:rPr>
        <w:t xml:space="preserve">Организатор </w:t>
      </w:r>
      <w:r w:rsidR="005A673F" w:rsidRPr="001C4431">
        <w:rPr>
          <w:rFonts w:ascii="Arial" w:hAnsi="Arial" w:cs="Arial"/>
          <w:b/>
          <w:sz w:val="22"/>
          <w:szCs w:val="22"/>
          <w:u w:val="single"/>
          <w:lang w:eastAsia="en-US"/>
        </w:rPr>
        <w:t>отбора</w:t>
      </w:r>
      <w:r w:rsidRPr="001C4431">
        <w:rPr>
          <w:rFonts w:ascii="Arial" w:hAnsi="Arial" w:cs="Arial"/>
          <w:b/>
          <w:sz w:val="22"/>
          <w:szCs w:val="22"/>
          <w:u w:val="single"/>
          <w:lang w:val="en-US" w:eastAsia="en-US"/>
        </w:rPr>
        <w:t xml:space="preserve"> вправе:</w:t>
      </w:r>
      <w:bookmarkEnd w:id="15"/>
    </w:p>
    <w:p w14:paraId="089E54C8" w14:textId="77777777" w:rsidR="000813DD" w:rsidRPr="001C4431" w:rsidRDefault="000813DD" w:rsidP="00CC570C">
      <w:pPr>
        <w:pStyle w:val="8"/>
        <w:numPr>
          <w:ilvl w:val="0"/>
          <w:numId w:val="13"/>
        </w:numPr>
        <w:tabs>
          <w:tab w:val="left" w:pos="851"/>
        </w:tabs>
        <w:spacing w:before="0"/>
        <w:ind w:left="851" w:hanging="284"/>
        <w:rPr>
          <w:rFonts w:ascii="Arial" w:hAnsi="Arial" w:cs="Arial"/>
          <w:i w:val="0"/>
          <w:iCs w:val="0"/>
          <w:sz w:val="22"/>
          <w:szCs w:val="22"/>
          <w:lang w:eastAsia="ru-RU"/>
        </w:rPr>
      </w:pPr>
      <w:r w:rsidRPr="001C4431">
        <w:rPr>
          <w:rFonts w:ascii="Arial" w:hAnsi="Arial" w:cs="Arial"/>
          <w:i w:val="0"/>
          <w:iCs w:val="0"/>
          <w:sz w:val="22"/>
          <w:szCs w:val="22"/>
          <w:lang w:eastAsia="ru-RU"/>
        </w:rPr>
        <w:t xml:space="preserve">вносить изменения и уточнения в настоящую Инструкцию, как до момента поступления Предложений Претендентов в адрес Организатора </w:t>
      </w:r>
      <w:r w:rsidR="005A673F" w:rsidRPr="001C4431">
        <w:rPr>
          <w:rFonts w:ascii="Arial" w:hAnsi="Arial" w:cs="Arial"/>
          <w:i w:val="0"/>
          <w:iCs w:val="0"/>
          <w:sz w:val="22"/>
          <w:szCs w:val="22"/>
          <w:lang w:eastAsia="ru-RU"/>
        </w:rPr>
        <w:t>отбора</w:t>
      </w:r>
      <w:r w:rsidRPr="001C4431">
        <w:rPr>
          <w:rFonts w:ascii="Arial" w:hAnsi="Arial" w:cs="Arial"/>
          <w:i w:val="0"/>
          <w:iCs w:val="0"/>
          <w:sz w:val="22"/>
          <w:szCs w:val="22"/>
          <w:lang w:eastAsia="ru-RU"/>
        </w:rPr>
        <w:t xml:space="preserve">, так и в рамках рассмотрения Предложений Претендентов. </w:t>
      </w:r>
    </w:p>
    <w:p w14:paraId="3D271FCC" w14:textId="77777777" w:rsidR="000813DD" w:rsidRPr="001C4431" w:rsidRDefault="000813DD" w:rsidP="00FD01EA">
      <w:pPr>
        <w:pStyle w:val="8"/>
        <w:tabs>
          <w:tab w:val="left" w:pos="851"/>
        </w:tabs>
        <w:spacing w:before="0" w:after="0"/>
        <w:ind w:left="851"/>
        <w:rPr>
          <w:rFonts w:ascii="Arial" w:hAnsi="Arial" w:cs="Arial"/>
          <w:i w:val="0"/>
          <w:iCs w:val="0"/>
          <w:sz w:val="22"/>
          <w:szCs w:val="22"/>
          <w:lang w:eastAsia="ru-RU"/>
        </w:rPr>
      </w:pPr>
      <w:r w:rsidRPr="001C4431">
        <w:rPr>
          <w:rFonts w:ascii="Arial" w:hAnsi="Arial" w:cs="Arial"/>
          <w:i w:val="0"/>
          <w:iCs w:val="0"/>
          <w:sz w:val="22"/>
          <w:szCs w:val="22"/>
          <w:lang w:eastAsia="ru-RU"/>
        </w:rPr>
        <w:t>В случае</w:t>
      </w:r>
      <w:r w:rsidR="00E23E82" w:rsidRPr="001C4431">
        <w:rPr>
          <w:rFonts w:ascii="Arial" w:hAnsi="Arial" w:cs="Arial"/>
          <w:i w:val="0"/>
          <w:iCs w:val="0"/>
          <w:sz w:val="22"/>
          <w:szCs w:val="22"/>
          <w:lang w:eastAsia="ru-RU"/>
        </w:rPr>
        <w:t xml:space="preserve">, </w:t>
      </w:r>
      <w:r w:rsidRPr="001C4431">
        <w:rPr>
          <w:rFonts w:ascii="Arial" w:hAnsi="Arial" w:cs="Arial"/>
          <w:i w:val="0"/>
          <w:iCs w:val="0"/>
          <w:sz w:val="22"/>
          <w:szCs w:val="22"/>
          <w:lang w:eastAsia="ru-RU"/>
        </w:rPr>
        <w:t xml:space="preserve">если Организатор </w:t>
      </w:r>
      <w:r w:rsidR="005A673F" w:rsidRPr="001C4431">
        <w:rPr>
          <w:rFonts w:ascii="Arial" w:hAnsi="Arial" w:cs="Arial"/>
          <w:i w:val="0"/>
          <w:iCs w:val="0"/>
          <w:sz w:val="22"/>
          <w:szCs w:val="22"/>
          <w:lang w:eastAsia="ru-RU"/>
        </w:rPr>
        <w:t>отбора</w:t>
      </w:r>
      <w:r w:rsidRPr="001C4431">
        <w:rPr>
          <w:rFonts w:ascii="Arial" w:hAnsi="Arial" w:cs="Arial"/>
          <w:iCs w:val="0"/>
          <w:sz w:val="22"/>
          <w:szCs w:val="22"/>
          <w:lang w:eastAsia="ru-RU"/>
        </w:rPr>
        <w:t xml:space="preserve"> </w:t>
      </w:r>
      <w:r w:rsidRPr="001C4431">
        <w:rPr>
          <w:rFonts w:ascii="Arial" w:hAnsi="Arial" w:cs="Arial"/>
          <w:i w:val="0"/>
          <w:iCs w:val="0"/>
          <w:sz w:val="22"/>
          <w:szCs w:val="22"/>
          <w:lang w:eastAsia="ru-RU"/>
        </w:rPr>
        <w:t>сочтет необходимым внести изменения и/или уточнения в настоящую Инструкцию, в адрес Претендента</w:t>
      </w:r>
      <w:r w:rsidRPr="001C4431">
        <w:rPr>
          <w:rFonts w:ascii="Arial" w:hAnsi="Arial" w:cs="Arial"/>
          <w:i w:val="0"/>
          <w:iCs w:val="0"/>
          <w:color w:val="808080"/>
          <w:sz w:val="22"/>
          <w:szCs w:val="22"/>
          <w:lang w:eastAsia="ru-RU"/>
        </w:rPr>
        <w:t xml:space="preserve"> </w:t>
      </w:r>
      <w:r w:rsidRPr="001C4431">
        <w:rPr>
          <w:rFonts w:ascii="Arial" w:hAnsi="Arial" w:cs="Arial"/>
          <w:i w:val="0"/>
          <w:iCs w:val="0"/>
          <w:sz w:val="22"/>
          <w:szCs w:val="22"/>
          <w:lang w:eastAsia="ru-RU"/>
        </w:rPr>
        <w:t>направляется соответствующая информация</w:t>
      </w:r>
      <w:r w:rsidR="00E23E82" w:rsidRPr="001C4431">
        <w:rPr>
          <w:rFonts w:ascii="Arial" w:hAnsi="Arial" w:cs="Arial"/>
          <w:i w:val="0"/>
          <w:iCs w:val="0"/>
          <w:sz w:val="22"/>
          <w:szCs w:val="22"/>
          <w:lang w:eastAsia="ru-RU"/>
        </w:rPr>
        <w:t>.</w:t>
      </w:r>
      <w:r w:rsidRPr="001C4431">
        <w:rPr>
          <w:rFonts w:ascii="Arial" w:hAnsi="Arial" w:cs="Arial"/>
          <w:i w:val="0"/>
          <w:iCs w:val="0"/>
          <w:sz w:val="22"/>
          <w:szCs w:val="22"/>
          <w:lang w:eastAsia="ru-RU"/>
        </w:rPr>
        <w:t xml:space="preserve"> С момента направления в адрес Претендента информации об изменении и/или уточнении настоящей Инструкции, такие изменения и/или уточнения считаются ее неотъемлемой частью.</w:t>
      </w:r>
    </w:p>
    <w:p w14:paraId="20FBB638" w14:textId="77777777" w:rsidR="000813DD" w:rsidRPr="001C4431" w:rsidRDefault="000813DD" w:rsidP="00CC570C">
      <w:pPr>
        <w:pStyle w:val="8"/>
        <w:numPr>
          <w:ilvl w:val="0"/>
          <w:numId w:val="13"/>
        </w:numPr>
        <w:tabs>
          <w:tab w:val="left" w:pos="851"/>
        </w:tabs>
        <w:spacing w:before="0" w:after="0"/>
        <w:ind w:left="851" w:hanging="284"/>
        <w:rPr>
          <w:rFonts w:ascii="Arial" w:hAnsi="Arial" w:cs="Arial"/>
          <w:i w:val="0"/>
          <w:iCs w:val="0"/>
          <w:strike/>
          <w:color w:val="FF0000"/>
          <w:sz w:val="22"/>
          <w:szCs w:val="22"/>
          <w:lang w:eastAsia="ru-RU"/>
        </w:rPr>
      </w:pPr>
      <w:r w:rsidRPr="001C4431">
        <w:rPr>
          <w:rFonts w:ascii="Arial" w:hAnsi="Arial" w:cs="Arial"/>
          <w:i w:val="0"/>
          <w:sz w:val="22"/>
          <w:szCs w:val="22"/>
        </w:rPr>
        <w:t>принять решение о продлении сроков приема Предложений;</w:t>
      </w:r>
    </w:p>
    <w:p w14:paraId="738A4567" w14:textId="0C9E8DB6" w:rsidR="000813DD" w:rsidRPr="001C4431" w:rsidRDefault="000813DD" w:rsidP="00CC570C">
      <w:pPr>
        <w:pStyle w:val="8"/>
        <w:numPr>
          <w:ilvl w:val="0"/>
          <w:numId w:val="13"/>
        </w:numPr>
        <w:tabs>
          <w:tab w:val="left" w:pos="851"/>
        </w:tabs>
        <w:spacing w:before="0" w:after="0"/>
        <w:ind w:left="851" w:hanging="284"/>
        <w:rPr>
          <w:rFonts w:ascii="Arial" w:hAnsi="Arial" w:cs="Arial"/>
          <w:i w:val="0"/>
          <w:iCs w:val="0"/>
          <w:strike/>
          <w:color w:val="FF0000"/>
          <w:sz w:val="22"/>
          <w:szCs w:val="22"/>
          <w:lang w:eastAsia="ru-RU"/>
        </w:rPr>
      </w:pPr>
      <w:r w:rsidRPr="001C4431">
        <w:rPr>
          <w:rFonts w:ascii="Arial" w:hAnsi="Arial" w:cs="Arial"/>
          <w:i w:val="0"/>
          <w:iCs w:val="0"/>
          <w:sz w:val="22"/>
          <w:szCs w:val="22"/>
          <w:lang w:eastAsia="ru-RU"/>
        </w:rPr>
        <w:t>перенести / изменить время, дату вскрытия Предложени</w:t>
      </w:r>
      <w:r w:rsidR="00E85B54" w:rsidRPr="001C4431">
        <w:rPr>
          <w:rFonts w:ascii="Arial" w:hAnsi="Arial" w:cs="Arial"/>
          <w:i w:val="0"/>
          <w:iCs w:val="0"/>
          <w:sz w:val="22"/>
          <w:szCs w:val="22"/>
          <w:lang w:eastAsia="ru-RU"/>
        </w:rPr>
        <w:t>й</w:t>
      </w:r>
      <w:r w:rsidRPr="001C4431">
        <w:rPr>
          <w:rFonts w:ascii="Arial" w:hAnsi="Arial" w:cs="Arial"/>
          <w:i w:val="0"/>
          <w:iCs w:val="0"/>
          <w:sz w:val="22"/>
          <w:szCs w:val="22"/>
          <w:lang w:eastAsia="ru-RU"/>
        </w:rPr>
        <w:t>;</w:t>
      </w:r>
    </w:p>
    <w:p w14:paraId="1A957010" w14:textId="77777777" w:rsidR="0056540E" w:rsidRPr="001C4431" w:rsidRDefault="0056540E" w:rsidP="00CC570C">
      <w:pPr>
        <w:pStyle w:val="8"/>
        <w:numPr>
          <w:ilvl w:val="0"/>
          <w:numId w:val="13"/>
        </w:numPr>
        <w:tabs>
          <w:tab w:val="left" w:pos="851"/>
        </w:tabs>
        <w:spacing w:before="0" w:after="0"/>
        <w:ind w:left="851" w:hanging="284"/>
        <w:rPr>
          <w:rFonts w:ascii="Arial" w:hAnsi="Arial" w:cs="Arial"/>
          <w:i w:val="0"/>
          <w:iCs w:val="0"/>
          <w:sz w:val="22"/>
          <w:szCs w:val="22"/>
          <w:lang w:eastAsia="ru-RU"/>
        </w:rPr>
      </w:pPr>
      <w:r w:rsidRPr="001C4431">
        <w:rPr>
          <w:rFonts w:ascii="Arial" w:hAnsi="Arial" w:cs="Arial"/>
          <w:i w:val="0"/>
          <w:iCs w:val="0"/>
          <w:sz w:val="22"/>
          <w:szCs w:val="22"/>
          <w:lang w:eastAsia="ru-RU"/>
        </w:rPr>
        <w:t>в рамках рассмотрения Предложений, адресовать Претендентам запросы о разъяснении, уточнении, предоставлении дополнительной информации в отношении любых положений Предложения Претендента;</w:t>
      </w:r>
    </w:p>
    <w:p w14:paraId="71F8E229" w14:textId="77777777" w:rsidR="0056540E" w:rsidRPr="001C4431" w:rsidRDefault="0056540E" w:rsidP="00CC570C">
      <w:pPr>
        <w:numPr>
          <w:ilvl w:val="0"/>
          <w:numId w:val="13"/>
        </w:numPr>
        <w:tabs>
          <w:tab w:val="left" w:pos="851"/>
        </w:tabs>
        <w:spacing w:before="0" w:after="40"/>
        <w:ind w:left="851" w:hanging="284"/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sz w:val="22"/>
          <w:szCs w:val="22"/>
        </w:rPr>
        <w:t xml:space="preserve">запрашивать у участников </w:t>
      </w:r>
      <w:r w:rsidR="005A673F" w:rsidRPr="001C4431">
        <w:rPr>
          <w:rFonts w:ascii="Arial" w:hAnsi="Arial" w:cs="Arial"/>
          <w:sz w:val="22"/>
          <w:szCs w:val="22"/>
        </w:rPr>
        <w:t>отбора</w:t>
      </w:r>
      <w:r w:rsidRPr="001C4431">
        <w:rPr>
          <w:rFonts w:ascii="Arial" w:hAnsi="Arial" w:cs="Arial"/>
          <w:sz w:val="22"/>
          <w:szCs w:val="22"/>
        </w:rPr>
        <w:t xml:space="preserve"> письменное исправление очевидных арифметических и грамматических ошибок в Предложении;</w:t>
      </w:r>
    </w:p>
    <w:p w14:paraId="7409429E" w14:textId="77777777" w:rsidR="0056540E" w:rsidRPr="001C4431" w:rsidRDefault="0056540E" w:rsidP="00CC570C">
      <w:pPr>
        <w:pStyle w:val="8"/>
        <w:numPr>
          <w:ilvl w:val="0"/>
          <w:numId w:val="13"/>
        </w:numPr>
        <w:tabs>
          <w:tab w:val="left" w:pos="851"/>
        </w:tabs>
        <w:spacing w:before="0" w:after="0"/>
        <w:ind w:left="851" w:hanging="284"/>
        <w:rPr>
          <w:rFonts w:ascii="Arial" w:hAnsi="Arial" w:cs="Arial"/>
          <w:i w:val="0"/>
          <w:iCs w:val="0"/>
          <w:strike/>
          <w:color w:val="FF0000"/>
          <w:sz w:val="22"/>
          <w:szCs w:val="22"/>
          <w:lang w:eastAsia="ru-RU"/>
        </w:rPr>
      </w:pPr>
      <w:r w:rsidRPr="001C4431">
        <w:rPr>
          <w:rFonts w:ascii="Arial" w:hAnsi="Arial" w:cs="Arial"/>
          <w:i w:val="0"/>
          <w:iCs w:val="0"/>
          <w:sz w:val="22"/>
          <w:szCs w:val="22"/>
          <w:lang w:eastAsia="ru-RU"/>
        </w:rPr>
        <w:t xml:space="preserve">с привлечением профильных специалистов, проводить проверку Претендентов, а также заявленной Претендентом информации на предмет их соответствия требованиям настоящего </w:t>
      </w:r>
      <w:r w:rsidR="005A673F" w:rsidRPr="001C4431">
        <w:rPr>
          <w:rFonts w:ascii="Arial" w:hAnsi="Arial" w:cs="Arial"/>
          <w:i w:val="0"/>
          <w:iCs w:val="0"/>
          <w:sz w:val="22"/>
          <w:szCs w:val="22"/>
          <w:lang w:eastAsia="ru-RU"/>
        </w:rPr>
        <w:t>Отбора</w:t>
      </w:r>
      <w:r w:rsidRPr="001C4431">
        <w:rPr>
          <w:rFonts w:ascii="Arial" w:hAnsi="Arial" w:cs="Arial"/>
          <w:i w:val="0"/>
          <w:iCs w:val="0"/>
          <w:sz w:val="22"/>
          <w:szCs w:val="22"/>
          <w:lang w:eastAsia="ru-RU"/>
        </w:rPr>
        <w:t>;</w:t>
      </w:r>
    </w:p>
    <w:p w14:paraId="224D8DD4" w14:textId="77777777" w:rsidR="0056540E" w:rsidRPr="001C4431" w:rsidRDefault="0056540E" w:rsidP="00CC570C">
      <w:pPr>
        <w:pStyle w:val="8"/>
        <w:numPr>
          <w:ilvl w:val="0"/>
          <w:numId w:val="13"/>
        </w:numPr>
        <w:tabs>
          <w:tab w:val="left" w:pos="851"/>
        </w:tabs>
        <w:spacing w:before="0" w:after="0"/>
        <w:ind w:left="851" w:hanging="284"/>
        <w:rPr>
          <w:rFonts w:ascii="Arial" w:hAnsi="Arial" w:cs="Arial"/>
          <w:i w:val="0"/>
          <w:sz w:val="22"/>
          <w:szCs w:val="22"/>
        </w:rPr>
      </w:pPr>
      <w:r w:rsidRPr="001C4431">
        <w:rPr>
          <w:rFonts w:ascii="Arial" w:hAnsi="Arial" w:cs="Arial"/>
          <w:i w:val="0"/>
          <w:sz w:val="22"/>
          <w:szCs w:val="22"/>
        </w:rPr>
        <w:t xml:space="preserve">затребовать от участника </w:t>
      </w:r>
      <w:r w:rsidR="005A673F" w:rsidRPr="001C4431">
        <w:rPr>
          <w:rFonts w:ascii="Arial" w:hAnsi="Arial" w:cs="Arial"/>
          <w:i w:val="0"/>
          <w:sz w:val="22"/>
          <w:szCs w:val="22"/>
        </w:rPr>
        <w:t>Отбора</w:t>
      </w:r>
      <w:r w:rsidRPr="001C4431">
        <w:rPr>
          <w:rFonts w:ascii="Arial" w:hAnsi="Arial" w:cs="Arial"/>
          <w:i w:val="0"/>
          <w:sz w:val="22"/>
          <w:szCs w:val="22"/>
        </w:rPr>
        <w:t xml:space="preserve"> письменный отказ от участия в </w:t>
      </w:r>
      <w:r w:rsidR="005A673F" w:rsidRPr="001C4431">
        <w:rPr>
          <w:rFonts w:ascii="Arial" w:hAnsi="Arial" w:cs="Arial"/>
          <w:i w:val="0"/>
          <w:sz w:val="22"/>
          <w:szCs w:val="22"/>
        </w:rPr>
        <w:t>Отбора</w:t>
      </w:r>
      <w:r w:rsidRPr="001C4431">
        <w:rPr>
          <w:rFonts w:ascii="Arial" w:hAnsi="Arial" w:cs="Arial"/>
          <w:i w:val="0"/>
          <w:sz w:val="22"/>
          <w:szCs w:val="22"/>
        </w:rPr>
        <w:t>;</w:t>
      </w:r>
    </w:p>
    <w:p w14:paraId="1446BD2F" w14:textId="77777777" w:rsidR="0056540E" w:rsidRPr="001C4431" w:rsidRDefault="0056540E" w:rsidP="00CC570C">
      <w:pPr>
        <w:pStyle w:val="8"/>
        <w:numPr>
          <w:ilvl w:val="0"/>
          <w:numId w:val="13"/>
        </w:numPr>
        <w:tabs>
          <w:tab w:val="left" w:pos="851"/>
        </w:tabs>
        <w:spacing w:before="0" w:after="0"/>
        <w:ind w:left="851" w:hanging="284"/>
        <w:rPr>
          <w:rFonts w:ascii="Arial" w:hAnsi="Arial" w:cs="Arial"/>
          <w:i w:val="0"/>
          <w:sz w:val="22"/>
          <w:szCs w:val="22"/>
        </w:rPr>
      </w:pPr>
      <w:r w:rsidRPr="001C4431">
        <w:rPr>
          <w:rFonts w:ascii="Arial" w:hAnsi="Arial" w:cs="Arial"/>
          <w:i w:val="0"/>
          <w:sz w:val="22"/>
          <w:szCs w:val="22"/>
        </w:rPr>
        <w:t xml:space="preserve">потребовать от участника </w:t>
      </w:r>
      <w:r w:rsidR="005A673F" w:rsidRPr="001C4431">
        <w:rPr>
          <w:rFonts w:ascii="Arial" w:hAnsi="Arial" w:cs="Arial"/>
          <w:i w:val="0"/>
          <w:sz w:val="22"/>
          <w:szCs w:val="22"/>
        </w:rPr>
        <w:t>Отбора</w:t>
      </w:r>
      <w:r w:rsidR="00395DA3" w:rsidRPr="001C4431">
        <w:rPr>
          <w:rFonts w:ascii="Arial" w:hAnsi="Arial" w:cs="Arial"/>
          <w:i w:val="0"/>
          <w:sz w:val="22"/>
          <w:szCs w:val="22"/>
        </w:rPr>
        <w:t xml:space="preserve"> </w:t>
      </w:r>
      <w:r w:rsidRPr="001C4431">
        <w:rPr>
          <w:rFonts w:ascii="Arial" w:hAnsi="Arial" w:cs="Arial"/>
          <w:i w:val="0"/>
          <w:sz w:val="22"/>
          <w:szCs w:val="22"/>
        </w:rPr>
        <w:t>прохождение процедуры постквалификации;</w:t>
      </w:r>
    </w:p>
    <w:p w14:paraId="78D46C44" w14:textId="77777777" w:rsidR="0056540E" w:rsidRPr="001C4431" w:rsidRDefault="0056540E" w:rsidP="00CC570C">
      <w:pPr>
        <w:numPr>
          <w:ilvl w:val="0"/>
          <w:numId w:val="13"/>
        </w:numPr>
        <w:tabs>
          <w:tab w:val="left" w:pos="0"/>
          <w:tab w:val="left" w:pos="851"/>
        </w:tabs>
        <w:spacing w:before="0" w:after="0"/>
        <w:ind w:left="851" w:hanging="284"/>
        <w:rPr>
          <w:rFonts w:ascii="Arial" w:hAnsi="Arial" w:cs="Arial"/>
          <w:iCs/>
          <w:sz w:val="22"/>
          <w:szCs w:val="22"/>
          <w:lang w:eastAsia="en-US"/>
        </w:rPr>
      </w:pPr>
      <w:r w:rsidRPr="001C4431">
        <w:rPr>
          <w:rFonts w:ascii="Arial" w:hAnsi="Arial" w:cs="Arial"/>
          <w:iCs/>
          <w:sz w:val="22"/>
          <w:szCs w:val="22"/>
          <w:lang w:eastAsia="en-US"/>
        </w:rPr>
        <w:t xml:space="preserve">обязать участника </w:t>
      </w:r>
      <w:r w:rsidR="005A673F" w:rsidRPr="001C4431">
        <w:rPr>
          <w:rFonts w:ascii="Arial" w:hAnsi="Arial" w:cs="Arial"/>
          <w:iCs/>
          <w:sz w:val="22"/>
          <w:szCs w:val="22"/>
          <w:lang w:eastAsia="en-US"/>
        </w:rPr>
        <w:t>Отбора</w:t>
      </w:r>
      <w:r w:rsidRPr="001C4431">
        <w:rPr>
          <w:rFonts w:ascii="Arial" w:hAnsi="Arial" w:cs="Arial"/>
          <w:iCs/>
          <w:sz w:val="22"/>
          <w:szCs w:val="22"/>
          <w:lang w:eastAsia="en-US"/>
        </w:rPr>
        <w:t xml:space="preserve"> заключить Соглашение о конфиденциальности в случае, когда доступ к конфиденциальной информации Организации является обязательным условием исполнения договора;</w:t>
      </w:r>
    </w:p>
    <w:p w14:paraId="084A75C0" w14:textId="77777777" w:rsidR="0056540E" w:rsidRPr="001C4431" w:rsidRDefault="0056540E" w:rsidP="00CC570C">
      <w:pPr>
        <w:pStyle w:val="ab"/>
        <w:numPr>
          <w:ilvl w:val="0"/>
          <w:numId w:val="13"/>
        </w:numPr>
        <w:tabs>
          <w:tab w:val="left" w:pos="851"/>
        </w:tabs>
        <w:spacing w:before="0" w:after="0"/>
        <w:ind w:left="851" w:right="-144" w:hanging="284"/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sz w:val="22"/>
          <w:szCs w:val="22"/>
        </w:rPr>
        <w:t xml:space="preserve">отклонить Претендента от участия в </w:t>
      </w:r>
      <w:r w:rsidR="005A673F" w:rsidRPr="001C4431">
        <w:rPr>
          <w:rFonts w:ascii="Arial" w:hAnsi="Arial" w:cs="Arial"/>
          <w:sz w:val="22"/>
          <w:szCs w:val="22"/>
        </w:rPr>
        <w:t>Отборе</w:t>
      </w:r>
      <w:r w:rsidRPr="001C4431">
        <w:rPr>
          <w:rFonts w:ascii="Arial" w:hAnsi="Arial" w:cs="Arial"/>
          <w:sz w:val="22"/>
          <w:szCs w:val="22"/>
        </w:rPr>
        <w:t>, в случае его несогласия с условиями проекта договора при условии, что в документации о</w:t>
      </w:r>
      <w:r w:rsidR="00EE7D11" w:rsidRPr="001C4431">
        <w:rPr>
          <w:rFonts w:ascii="Arial" w:hAnsi="Arial" w:cs="Arial"/>
          <w:sz w:val="22"/>
          <w:szCs w:val="22"/>
        </w:rPr>
        <w:t>б</w:t>
      </w:r>
      <w:r w:rsidRPr="001C4431">
        <w:rPr>
          <w:rFonts w:ascii="Arial" w:hAnsi="Arial" w:cs="Arial"/>
          <w:sz w:val="22"/>
          <w:szCs w:val="22"/>
        </w:rPr>
        <w:t xml:space="preserve"> </w:t>
      </w:r>
      <w:r w:rsidR="00EE7D11" w:rsidRPr="001C4431">
        <w:rPr>
          <w:rFonts w:ascii="Arial" w:hAnsi="Arial" w:cs="Arial"/>
          <w:sz w:val="22"/>
          <w:szCs w:val="22"/>
        </w:rPr>
        <w:t>отборе</w:t>
      </w:r>
      <w:r w:rsidRPr="001C4431">
        <w:rPr>
          <w:rFonts w:ascii="Arial" w:hAnsi="Arial" w:cs="Arial"/>
          <w:sz w:val="22"/>
          <w:szCs w:val="22"/>
        </w:rPr>
        <w:t xml:space="preserve"> такое требование было уставлено;</w:t>
      </w:r>
    </w:p>
    <w:p w14:paraId="2B9402C5" w14:textId="77777777" w:rsidR="0056540E" w:rsidRPr="001C4431" w:rsidRDefault="0056540E" w:rsidP="00CC570C">
      <w:pPr>
        <w:pStyle w:val="8"/>
        <w:numPr>
          <w:ilvl w:val="0"/>
          <w:numId w:val="13"/>
        </w:numPr>
        <w:tabs>
          <w:tab w:val="left" w:pos="851"/>
        </w:tabs>
        <w:spacing w:before="0" w:after="40"/>
        <w:ind w:left="851" w:hanging="284"/>
        <w:rPr>
          <w:rFonts w:ascii="Arial" w:hAnsi="Arial" w:cs="Arial"/>
          <w:i w:val="0"/>
          <w:iCs w:val="0"/>
          <w:strike/>
          <w:color w:val="FF0000"/>
          <w:sz w:val="22"/>
          <w:szCs w:val="22"/>
          <w:lang w:eastAsia="ru-RU"/>
        </w:rPr>
      </w:pPr>
      <w:r w:rsidRPr="001C4431">
        <w:rPr>
          <w:rFonts w:ascii="Arial" w:hAnsi="Arial" w:cs="Arial"/>
          <w:i w:val="0"/>
          <w:sz w:val="22"/>
          <w:szCs w:val="22"/>
        </w:rPr>
        <w:t xml:space="preserve">отказаться от проведения </w:t>
      </w:r>
      <w:r w:rsidR="005A673F" w:rsidRPr="001C4431">
        <w:rPr>
          <w:rFonts w:ascii="Arial" w:hAnsi="Arial" w:cs="Arial"/>
          <w:i w:val="0"/>
          <w:sz w:val="22"/>
          <w:szCs w:val="22"/>
        </w:rPr>
        <w:t>Отбора</w:t>
      </w:r>
      <w:r w:rsidRPr="001C4431">
        <w:rPr>
          <w:rFonts w:ascii="Arial" w:hAnsi="Arial" w:cs="Arial"/>
          <w:i w:val="0"/>
          <w:sz w:val="22"/>
          <w:szCs w:val="22"/>
        </w:rPr>
        <w:t xml:space="preserve"> на любом этапе, отказаться от всех Предложений по любой причине или прекратить процедуру проведения </w:t>
      </w:r>
      <w:r w:rsidR="005A673F" w:rsidRPr="001C4431">
        <w:rPr>
          <w:rFonts w:ascii="Arial" w:hAnsi="Arial" w:cs="Arial"/>
          <w:i w:val="0"/>
          <w:sz w:val="22"/>
          <w:szCs w:val="22"/>
        </w:rPr>
        <w:t>Отбора</w:t>
      </w:r>
      <w:r w:rsidRPr="001C4431">
        <w:rPr>
          <w:rFonts w:ascii="Arial" w:hAnsi="Arial" w:cs="Arial"/>
          <w:i w:val="0"/>
          <w:sz w:val="22"/>
          <w:szCs w:val="22"/>
        </w:rPr>
        <w:t xml:space="preserve"> в любой момент, не неся при этом никакой ответственности перед Претендентами и участниками.</w:t>
      </w:r>
    </w:p>
    <w:p w14:paraId="3B61FDF3" w14:textId="28467613" w:rsidR="00395F5D" w:rsidRPr="001C4431" w:rsidRDefault="00395F5D" w:rsidP="00CC570C">
      <w:pPr>
        <w:pStyle w:val="ab"/>
        <w:numPr>
          <w:ilvl w:val="2"/>
          <w:numId w:val="10"/>
        </w:numPr>
        <w:spacing w:before="0" w:after="40"/>
        <w:ind w:left="851" w:hanging="709"/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sz w:val="22"/>
          <w:szCs w:val="22"/>
        </w:rPr>
        <w:t xml:space="preserve">В случае если, в установленные сроки подано только 1 (одно) Предложение, либо не подано ни 1 (одного) Предложения, а </w:t>
      </w:r>
      <w:r w:rsidR="00C44354" w:rsidRPr="001C4431">
        <w:rPr>
          <w:rFonts w:ascii="Arial" w:hAnsi="Arial" w:cs="Arial"/>
          <w:sz w:val="22"/>
          <w:szCs w:val="22"/>
        </w:rPr>
        <w:t>также</w:t>
      </w:r>
      <w:r w:rsidRPr="001C4431">
        <w:rPr>
          <w:rFonts w:ascii="Arial" w:hAnsi="Arial" w:cs="Arial"/>
          <w:sz w:val="22"/>
          <w:szCs w:val="22"/>
        </w:rPr>
        <w:t xml:space="preserve"> если к участию в </w:t>
      </w:r>
      <w:r w:rsidR="005A673F" w:rsidRPr="001C4431">
        <w:rPr>
          <w:rFonts w:ascii="Arial" w:hAnsi="Arial" w:cs="Arial"/>
          <w:sz w:val="22"/>
          <w:szCs w:val="22"/>
        </w:rPr>
        <w:t>Отборе</w:t>
      </w:r>
      <w:r w:rsidRPr="001C4431">
        <w:rPr>
          <w:rFonts w:ascii="Arial" w:hAnsi="Arial" w:cs="Arial"/>
          <w:sz w:val="22"/>
          <w:szCs w:val="22"/>
        </w:rPr>
        <w:t xml:space="preserve"> допущен только 1 (один) Претендент, либо не допущен ни 1 (один) Претендент, </w:t>
      </w:r>
      <w:r w:rsidR="005A673F" w:rsidRPr="001C4431">
        <w:rPr>
          <w:rFonts w:ascii="Arial" w:hAnsi="Arial" w:cs="Arial"/>
          <w:sz w:val="22"/>
          <w:szCs w:val="22"/>
        </w:rPr>
        <w:t>Отбор</w:t>
      </w:r>
      <w:r w:rsidRPr="001C4431">
        <w:rPr>
          <w:rFonts w:ascii="Arial" w:hAnsi="Arial" w:cs="Arial"/>
          <w:sz w:val="22"/>
          <w:szCs w:val="22"/>
        </w:rPr>
        <w:t xml:space="preserve"> признается несостоявшимся.</w:t>
      </w:r>
    </w:p>
    <w:p w14:paraId="395825D9" w14:textId="77777777" w:rsidR="00B270B4" w:rsidRPr="001C4431" w:rsidRDefault="00395F5D" w:rsidP="00B270B4">
      <w:pPr>
        <w:tabs>
          <w:tab w:val="left" w:pos="0"/>
          <w:tab w:val="left" w:pos="851"/>
        </w:tabs>
        <w:spacing w:before="0" w:after="40"/>
        <w:ind w:left="851"/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sz w:val="22"/>
          <w:szCs w:val="22"/>
        </w:rPr>
        <w:lastRenderedPageBreak/>
        <w:t>В случае если документацией о</w:t>
      </w:r>
      <w:r w:rsidR="005A673F" w:rsidRPr="001C4431">
        <w:rPr>
          <w:rFonts w:ascii="Arial" w:hAnsi="Arial" w:cs="Arial"/>
          <w:sz w:val="22"/>
          <w:szCs w:val="22"/>
        </w:rPr>
        <w:t>б</w:t>
      </w:r>
      <w:r w:rsidRPr="001C4431">
        <w:rPr>
          <w:rFonts w:ascii="Arial" w:hAnsi="Arial" w:cs="Arial"/>
          <w:sz w:val="22"/>
          <w:szCs w:val="22"/>
        </w:rPr>
        <w:t xml:space="preserve"> </w:t>
      </w:r>
      <w:r w:rsidR="005A673F" w:rsidRPr="001C4431">
        <w:rPr>
          <w:rFonts w:ascii="Arial" w:hAnsi="Arial" w:cs="Arial"/>
          <w:sz w:val="22"/>
          <w:szCs w:val="22"/>
        </w:rPr>
        <w:t>отборе</w:t>
      </w:r>
      <w:r w:rsidRPr="001C4431">
        <w:rPr>
          <w:rFonts w:ascii="Arial" w:hAnsi="Arial" w:cs="Arial"/>
          <w:sz w:val="22"/>
          <w:szCs w:val="22"/>
        </w:rPr>
        <w:t xml:space="preserve"> предусмотрено два и более лота, </w:t>
      </w:r>
      <w:r w:rsidR="005A673F" w:rsidRPr="001C4431">
        <w:rPr>
          <w:rFonts w:ascii="Arial" w:hAnsi="Arial" w:cs="Arial"/>
          <w:sz w:val="22"/>
          <w:szCs w:val="22"/>
        </w:rPr>
        <w:t xml:space="preserve">Отбор </w:t>
      </w:r>
      <w:r w:rsidRPr="001C4431">
        <w:rPr>
          <w:rFonts w:ascii="Arial" w:hAnsi="Arial" w:cs="Arial"/>
          <w:sz w:val="22"/>
          <w:szCs w:val="22"/>
        </w:rPr>
        <w:t>признается несостоявшимся только в отношении тех лотов, в рамках которых подано только 1 (одно) Предложение, либо не подано ни 1 (одного) Предложения.</w:t>
      </w:r>
    </w:p>
    <w:p w14:paraId="57127A79" w14:textId="20374C65" w:rsidR="0040759E" w:rsidRPr="001C4431" w:rsidRDefault="00395F5D" w:rsidP="0040759E">
      <w:pPr>
        <w:pStyle w:val="ab"/>
        <w:numPr>
          <w:ilvl w:val="2"/>
          <w:numId w:val="10"/>
        </w:numPr>
        <w:tabs>
          <w:tab w:val="left" w:pos="0"/>
          <w:tab w:val="left" w:pos="851"/>
        </w:tabs>
        <w:spacing w:before="0"/>
        <w:ind w:left="851" w:hanging="709"/>
        <w:contextualSpacing w:val="0"/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sz w:val="22"/>
          <w:szCs w:val="22"/>
        </w:rPr>
        <w:t xml:space="preserve">Если на основании результатов рассмотрения, оценки и сопоставления поступивших Предложений на участие в </w:t>
      </w:r>
      <w:r w:rsidR="00EE7D11" w:rsidRPr="001C4431">
        <w:rPr>
          <w:rFonts w:ascii="Arial" w:hAnsi="Arial" w:cs="Arial"/>
          <w:sz w:val="22"/>
          <w:szCs w:val="22"/>
        </w:rPr>
        <w:t>Отборе</w:t>
      </w:r>
      <w:r w:rsidRPr="001C4431">
        <w:rPr>
          <w:rFonts w:ascii="Arial" w:hAnsi="Arial" w:cs="Arial"/>
          <w:sz w:val="22"/>
          <w:szCs w:val="22"/>
        </w:rPr>
        <w:t xml:space="preserve"> принято решение об отклонении всех Предложений на участие в </w:t>
      </w:r>
      <w:r w:rsidR="00EE7D11" w:rsidRPr="001C4431">
        <w:rPr>
          <w:rFonts w:ascii="Arial" w:hAnsi="Arial" w:cs="Arial"/>
          <w:sz w:val="22"/>
          <w:szCs w:val="22"/>
        </w:rPr>
        <w:t>Отборе</w:t>
      </w:r>
      <w:r w:rsidRPr="001C4431">
        <w:rPr>
          <w:rFonts w:ascii="Arial" w:hAnsi="Arial" w:cs="Arial"/>
          <w:sz w:val="22"/>
          <w:szCs w:val="22"/>
        </w:rPr>
        <w:t xml:space="preserve">, то </w:t>
      </w:r>
      <w:r w:rsidR="00EE7D11" w:rsidRPr="001C4431">
        <w:rPr>
          <w:rFonts w:ascii="Arial" w:hAnsi="Arial" w:cs="Arial"/>
          <w:sz w:val="22"/>
          <w:szCs w:val="22"/>
        </w:rPr>
        <w:t>Отбор</w:t>
      </w:r>
      <w:r w:rsidRPr="001C4431">
        <w:rPr>
          <w:rFonts w:ascii="Arial" w:hAnsi="Arial" w:cs="Arial"/>
          <w:sz w:val="22"/>
          <w:szCs w:val="22"/>
        </w:rPr>
        <w:t xml:space="preserve"> также признается несостоявшимся.</w:t>
      </w:r>
    </w:p>
    <w:tbl>
      <w:tblPr>
        <w:tblpPr w:leftFromText="181" w:rightFromText="181" w:vertAnchor="text" w:horzAnchor="margin" w:tblpX="132" w:tblpY="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6"/>
        <w:gridCol w:w="2885"/>
        <w:gridCol w:w="6305"/>
      </w:tblGrid>
      <w:tr w:rsidR="00527D90" w:rsidRPr="001C4431" w14:paraId="2C270343" w14:textId="77777777" w:rsidTr="00EC3BD4">
        <w:trPr>
          <w:trHeight w:val="501"/>
          <w:tblHeader/>
        </w:trPr>
        <w:tc>
          <w:tcPr>
            <w:tcW w:w="10206" w:type="dxa"/>
            <w:gridSpan w:val="3"/>
            <w:vAlign w:val="center"/>
          </w:tcPr>
          <w:p w14:paraId="439AFE9F" w14:textId="5A132887" w:rsidR="00527D90" w:rsidRPr="001C4431" w:rsidRDefault="00527D90" w:rsidP="00EC3BD4">
            <w:pPr>
              <w:pStyle w:val="4"/>
              <w:numPr>
                <w:ilvl w:val="1"/>
                <w:numId w:val="10"/>
              </w:numPr>
              <w:spacing w:before="0" w:after="0"/>
              <w:ind w:left="0" w:firstLine="26"/>
              <w:rPr>
                <w:rFonts w:cs="Arial"/>
                <w:sz w:val="22"/>
                <w:szCs w:val="22"/>
              </w:rPr>
            </w:pPr>
            <w:r w:rsidRPr="001C4431">
              <w:rPr>
                <w:rFonts w:cs="Arial"/>
                <w:sz w:val="22"/>
                <w:szCs w:val="22"/>
              </w:rPr>
              <w:t>Сведения о</w:t>
            </w:r>
            <w:r w:rsidR="00A5579B" w:rsidRPr="001C4431">
              <w:rPr>
                <w:rFonts w:cs="Arial"/>
                <w:sz w:val="22"/>
                <w:szCs w:val="22"/>
                <w:lang w:val="ru-RU"/>
              </w:rPr>
              <w:t>б</w:t>
            </w:r>
            <w:r w:rsidRPr="001C4431">
              <w:rPr>
                <w:rFonts w:cs="Arial"/>
                <w:sz w:val="22"/>
                <w:szCs w:val="22"/>
              </w:rPr>
              <w:t xml:space="preserve"> </w:t>
            </w:r>
            <w:r w:rsidRPr="001C4431">
              <w:rPr>
                <w:rFonts w:cs="Arial"/>
                <w:sz w:val="22"/>
                <w:szCs w:val="22"/>
                <w:lang w:val="ru-RU"/>
              </w:rPr>
              <w:t>Отбор</w:t>
            </w:r>
            <w:r w:rsidR="00A5579B" w:rsidRPr="001C4431">
              <w:rPr>
                <w:rFonts w:cs="Arial"/>
                <w:sz w:val="22"/>
                <w:szCs w:val="22"/>
                <w:lang w:val="ru-RU"/>
              </w:rPr>
              <w:t>е</w:t>
            </w:r>
            <w:r w:rsidRPr="001C4431">
              <w:rPr>
                <w:rFonts w:cs="Arial"/>
                <w:sz w:val="22"/>
                <w:szCs w:val="22"/>
              </w:rPr>
              <w:t>:</w:t>
            </w:r>
          </w:p>
        </w:tc>
      </w:tr>
      <w:tr w:rsidR="000E6F62" w:rsidRPr="001C4431" w14:paraId="71B9B948" w14:textId="77777777" w:rsidTr="00EC3BD4">
        <w:trPr>
          <w:trHeight w:val="329"/>
          <w:tblHeader/>
        </w:trPr>
        <w:tc>
          <w:tcPr>
            <w:tcW w:w="1016" w:type="dxa"/>
            <w:vAlign w:val="center"/>
          </w:tcPr>
          <w:p w14:paraId="6FB4F196" w14:textId="58C3098E" w:rsidR="000E6F62" w:rsidRPr="001C4431" w:rsidRDefault="000E6F62" w:rsidP="00EC3BD4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1.5.1</w:t>
            </w:r>
          </w:p>
        </w:tc>
        <w:tc>
          <w:tcPr>
            <w:tcW w:w="2885" w:type="dxa"/>
            <w:vAlign w:val="center"/>
          </w:tcPr>
          <w:p w14:paraId="0BA4F5F1" w14:textId="77777777" w:rsidR="000E6F62" w:rsidRPr="001C4431" w:rsidRDefault="000E6F62" w:rsidP="00EC3BD4">
            <w:pPr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iCs/>
                <w:sz w:val="22"/>
                <w:szCs w:val="22"/>
              </w:rPr>
              <w:t>Организатор отбора</w:t>
            </w:r>
          </w:p>
        </w:tc>
        <w:tc>
          <w:tcPr>
            <w:tcW w:w="6305" w:type="dxa"/>
            <w:vAlign w:val="center"/>
          </w:tcPr>
          <w:p w14:paraId="527BC823" w14:textId="7D41CAFD" w:rsidR="000E6F62" w:rsidRPr="001C4431" w:rsidRDefault="001D66B5" w:rsidP="00EC3BD4">
            <w:pPr>
              <w:tabs>
                <w:tab w:val="left" w:pos="851"/>
              </w:tabs>
              <w:spacing w:before="0" w:after="0"/>
              <w:jc w:val="left"/>
              <w:rPr>
                <w:rFonts w:ascii="Arial" w:hAnsi="Arial" w:cs="Arial"/>
                <w:iCs/>
                <w:color w:val="808080"/>
                <w:sz w:val="22"/>
                <w:szCs w:val="22"/>
              </w:rPr>
            </w:pPr>
            <w:r w:rsidRPr="001C4431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Направление </w:t>
            </w:r>
            <w:r w:rsidR="00B9564F" w:rsidRPr="001C4431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закупок </w:t>
            </w:r>
            <w:r w:rsidR="001C52A0" w:rsidRPr="001C4431">
              <w:rPr>
                <w:rFonts w:ascii="Arial" w:hAnsi="Arial" w:cs="Arial"/>
                <w:iCs/>
                <w:sz w:val="22"/>
                <w:szCs w:val="22"/>
              </w:rPr>
              <w:t>ООО «Арена-Инжиниринг»</w:t>
            </w:r>
          </w:p>
        </w:tc>
      </w:tr>
      <w:tr w:rsidR="000E6F62" w:rsidRPr="001C4431" w14:paraId="498B53AC" w14:textId="77777777" w:rsidTr="00EC3BD4">
        <w:trPr>
          <w:trHeight w:val="657"/>
          <w:tblHeader/>
        </w:trPr>
        <w:tc>
          <w:tcPr>
            <w:tcW w:w="1016" w:type="dxa"/>
            <w:vAlign w:val="center"/>
          </w:tcPr>
          <w:p w14:paraId="7D0605CD" w14:textId="09E65035" w:rsidR="000E6F62" w:rsidRPr="001C4431" w:rsidRDefault="000E6F62" w:rsidP="00EC3BD4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1.5.2</w:t>
            </w:r>
          </w:p>
        </w:tc>
        <w:tc>
          <w:tcPr>
            <w:tcW w:w="2885" w:type="dxa"/>
            <w:vAlign w:val="center"/>
          </w:tcPr>
          <w:p w14:paraId="6B19730B" w14:textId="77777777" w:rsidR="000E6F62" w:rsidRPr="001C4431" w:rsidRDefault="000E6F62" w:rsidP="00EC3BD4">
            <w:pPr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iCs/>
                <w:sz w:val="22"/>
                <w:szCs w:val="22"/>
              </w:rPr>
              <w:t>Заказчик отбора</w:t>
            </w:r>
          </w:p>
        </w:tc>
        <w:tc>
          <w:tcPr>
            <w:tcW w:w="6305" w:type="dxa"/>
            <w:vAlign w:val="center"/>
          </w:tcPr>
          <w:p w14:paraId="4A5F6AA7" w14:textId="7657B699" w:rsidR="000E6F62" w:rsidRPr="00A64854" w:rsidRDefault="00A64854" w:rsidP="00A64854">
            <w:pPr>
              <w:pStyle w:val="a5"/>
              <w:tabs>
                <w:tab w:val="left" w:pos="1985"/>
                <w:tab w:val="left" w:pos="2127"/>
                <w:tab w:val="left" w:pos="2410"/>
              </w:tabs>
              <w:spacing w:before="0" w:after="0"/>
              <w:rPr>
                <w:rFonts w:ascii="Arial" w:hAnsi="Arial" w:cs="Arial"/>
                <w:iCs/>
                <w:spacing w:val="1"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1"/>
                <w:sz w:val="22"/>
                <w:szCs w:val="22"/>
              </w:rPr>
              <w:t xml:space="preserve">Управления по контролю за </w:t>
            </w:r>
            <w:r w:rsidRPr="00A64854">
              <w:rPr>
                <w:rFonts w:ascii="Arial" w:hAnsi="Arial" w:cs="Arial"/>
                <w:iCs/>
                <w:spacing w:val="1"/>
                <w:sz w:val="22"/>
                <w:szCs w:val="22"/>
              </w:rPr>
              <w:t>проектированием ООО «Арена-Инжиниринг»</w:t>
            </w:r>
          </w:p>
        </w:tc>
      </w:tr>
      <w:tr w:rsidR="000E6F62" w:rsidRPr="001C4431" w14:paraId="609B813B" w14:textId="77777777" w:rsidTr="00EC3BD4">
        <w:trPr>
          <w:trHeight w:val="1601"/>
          <w:tblHeader/>
        </w:trPr>
        <w:tc>
          <w:tcPr>
            <w:tcW w:w="1016" w:type="dxa"/>
            <w:vAlign w:val="center"/>
          </w:tcPr>
          <w:p w14:paraId="0115C082" w14:textId="6CE5D5DC" w:rsidR="000E6F62" w:rsidRPr="001C4431" w:rsidRDefault="000E6F62" w:rsidP="00EC3BD4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1.5.3</w:t>
            </w:r>
          </w:p>
        </w:tc>
        <w:tc>
          <w:tcPr>
            <w:tcW w:w="2885" w:type="dxa"/>
            <w:vAlign w:val="center"/>
          </w:tcPr>
          <w:p w14:paraId="3A86F898" w14:textId="77777777" w:rsidR="000E6F62" w:rsidRPr="001C4431" w:rsidRDefault="000E6F62" w:rsidP="00EC3BD4">
            <w:pPr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iCs/>
                <w:sz w:val="22"/>
                <w:szCs w:val="22"/>
              </w:rPr>
              <w:t>Адрес для предоставления Предложений</w:t>
            </w:r>
          </w:p>
        </w:tc>
        <w:tc>
          <w:tcPr>
            <w:tcW w:w="6305" w:type="dxa"/>
            <w:vAlign w:val="center"/>
          </w:tcPr>
          <w:p w14:paraId="66FBAFFE" w14:textId="21B86B14" w:rsidR="000E6F62" w:rsidRPr="001C4431" w:rsidRDefault="00A86F73" w:rsidP="00EC3BD4">
            <w:pPr>
              <w:spacing w:before="0" w:after="0"/>
              <w:rPr>
                <w:rFonts w:ascii="Arial" w:eastAsia="Calibri" w:hAnsi="Arial" w:cs="Arial"/>
                <w:bCs/>
                <w:color w:val="0000FF"/>
                <w:sz w:val="22"/>
                <w:szCs w:val="22"/>
                <w:lang w:eastAsia="en-US"/>
              </w:rPr>
            </w:pPr>
            <w:r w:rsidRPr="00C94B20">
              <w:rPr>
                <w:rFonts w:ascii="Arial" w:eastAsia="Calibri" w:hAnsi="Arial" w:cs="Arial"/>
                <w:bCs/>
                <w:sz w:val="22"/>
                <w:szCs w:val="22"/>
              </w:rPr>
              <w:t>Предложения на участие в Отборе принимаются в электронной форме на специально соз</w:t>
            </w:r>
            <w:r w:rsidR="000A3218">
              <w:rPr>
                <w:rFonts w:ascii="Arial" w:eastAsia="Calibri" w:hAnsi="Arial" w:cs="Arial"/>
                <w:bCs/>
                <w:sz w:val="22"/>
                <w:szCs w:val="22"/>
              </w:rPr>
              <w:t>данный закрытый почтовый ресурс</w:t>
            </w:r>
            <w:r w:rsidRPr="00C94B20">
              <w:rPr>
                <w:sz w:val="22"/>
                <w:szCs w:val="22"/>
              </w:rPr>
              <w:t xml:space="preserve"> </w:t>
            </w:r>
            <w:hyperlink r:id="rId17" w:history="1">
              <w:r w:rsidRPr="00C94B20">
                <w:rPr>
                  <w:rStyle w:val="a4"/>
                  <w:rFonts w:ascii="Arial" w:eastAsia="Calibri" w:hAnsi="Arial" w:cs="Arial"/>
                  <w:bCs/>
                  <w:sz w:val="22"/>
                  <w:szCs w:val="22"/>
                </w:rPr>
                <w:t>EOL_UZDRP@gazprom-neft.ru</w:t>
              </w:r>
            </w:hyperlink>
            <w:r w:rsidRPr="00C94B20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 в форме электронного архива, с установленным паролем, при этом пароль от архива направляется исключительно в а</w:t>
            </w:r>
            <w:r w:rsidR="000A3218">
              <w:rPr>
                <w:rFonts w:ascii="Arial" w:eastAsia="Calibri" w:hAnsi="Arial" w:cs="Arial"/>
                <w:bCs/>
                <w:sz w:val="22"/>
                <w:szCs w:val="22"/>
              </w:rPr>
              <w:t>дрес подразделения безопасности</w:t>
            </w:r>
            <w:r w:rsidRPr="00C94B20">
              <w:rPr>
                <w:sz w:val="22"/>
                <w:szCs w:val="22"/>
              </w:rPr>
              <w:t xml:space="preserve"> </w:t>
            </w:r>
            <w:hyperlink r:id="rId18" w:history="1">
              <w:r w:rsidRPr="00C94B20">
                <w:rPr>
                  <w:rStyle w:val="a4"/>
                  <w:rFonts w:ascii="Arial" w:hAnsi="Arial" w:cs="Arial"/>
                  <w:sz w:val="22"/>
                  <w:szCs w:val="22"/>
                </w:rPr>
                <w:t>Popov.RN@gazprom-neft.ru</w:t>
              </w:r>
            </w:hyperlink>
          </w:p>
        </w:tc>
      </w:tr>
      <w:tr w:rsidR="000E6F62" w:rsidRPr="001C4431" w14:paraId="71DE74B4" w14:textId="77777777" w:rsidTr="00EC3BD4">
        <w:trPr>
          <w:trHeight w:val="1113"/>
          <w:tblHeader/>
        </w:trPr>
        <w:tc>
          <w:tcPr>
            <w:tcW w:w="1016" w:type="dxa"/>
            <w:vAlign w:val="center"/>
          </w:tcPr>
          <w:p w14:paraId="48B9AC18" w14:textId="21597734" w:rsidR="000E6F62" w:rsidRPr="001C4431" w:rsidRDefault="000E6F62" w:rsidP="00EC3BD4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1.5.4</w:t>
            </w:r>
          </w:p>
        </w:tc>
        <w:tc>
          <w:tcPr>
            <w:tcW w:w="2885" w:type="dxa"/>
            <w:vAlign w:val="center"/>
          </w:tcPr>
          <w:p w14:paraId="160BF1A2" w14:textId="77777777" w:rsidR="000E6F62" w:rsidRPr="001C4431" w:rsidRDefault="000E6F62" w:rsidP="00EC3BD4">
            <w:pPr>
              <w:spacing w:before="0" w:after="0"/>
              <w:jc w:val="left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iCs/>
                <w:sz w:val="22"/>
                <w:szCs w:val="22"/>
              </w:rPr>
              <w:t>Срок приема Предложений</w:t>
            </w:r>
          </w:p>
        </w:tc>
        <w:tc>
          <w:tcPr>
            <w:tcW w:w="6305" w:type="dxa"/>
            <w:vAlign w:val="center"/>
          </w:tcPr>
          <w:p w14:paraId="7DF7D196" w14:textId="7D304C06" w:rsidR="000E6F62" w:rsidRPr="001C4431" w:rsidRDefault="00A86F73" w:rsidP="00EC3BD4">
            <w:pPr>
              <w:widowControl w:val="0"/>
              <w:tabs>
                <w:tab w:val="left" w:pos="1433"/>
              </w:tabs>
              <w:autoSpaceDE w:val="0"/>
              <w:autoSpaceDN w:val="0"/>
              <w:adjustRightInd w:val="0"/>
              <w:spacing w:before="0" w:after="0"/>
              <w:ind w:hanging="34"/>
              <w:rPr>
                <w:rFonts w:ascii="Arial" w:hAnsi="Arial" w:cs="Arial"/>
                <w:spacing w:val="-8"/>
                <w:sz w:val="22"/>
                <w:szCs w:val="22"/>
              </w:rPr>
            </w:pPr>
            <w:r>
              <w:rPr>
                <w:rStyle w:val="a6"/>
                <w:rFonts w:ascii="Arial" w:hAnsi="Arial" w:cs="Arial"/>
                <w:sz w:val="22"/>
                <w:szCs w:val="22"/>
              </w:rPr>
              <w:t>Дата и</w:t>
            </w:r>
            <w:r w:rsidR="00CC7D5D">
              <w:rPr>
                <w:rStyle w:val="a6"/>
                <w:rFonts w:ascii="Arial" w:hAnsi="Arial" w:cs="Arial"/>
                <w:sz w:val="22"/>
                <w:szCs w:val="22"/>
              </w:rPr>
              <w:t xml:space="preserve"> время начала приема: 0</w:t>
            </w:r>
            <w:r w:rsidR="00CC7D5D" w:rsidRPr="00CC7D5D">
              <w:rPr>
                <w:rStyle w:val="a6"/>
                <w:rFonts w:ascii="Arial" w:hAnsi="Arial" w:cs="Arial"/>
                <w:sz w:val="22"/>
                <w:szCs w:val="22"/>
              </w:rPr>
              <w:t>9</w:t>
            </w:r>
            <w:r w:rsidR="000A3218">
              <w:rPr>
                <w:rStyle w:val="a6"/>
                <w:rFonts w:ascii="Arial" w:hAnsi="Arial" w:cs="Arial"/>
                <w:sz w:val="22"/>
                <w:szCs w:val="22"/>
              </w:rPr>
              <w:t xml:space="preserve"> декабря</w:t>
            </w:r>
            <w:r>
              <w:rPr>
                <w:rStyle w:val="a6"/>
                <w:rFonts w:ascii="Arial" w:hAnsi="Arial" w:cs="Arial"/>
                <w:sz w:val="22"/>
                <w:szCs w:val="22"/>
              </w:rPr>
              <w:t xml:space="preserve"> 2022</w:t>
            </w:r>
            <w:r w:rsidR="000E6F62" w:rsidRPr="001C4431">
              <w:rPr>
                <w:rStyle w:val="a6"/>
                <w:rFonts w:ascii="Arial" w:hAnsi="Arial" w:cs="Arial"/>
                <w:sz w:val="22"/>
                <w:szCs w:val="22"/>
              </w:rPr>
              <w:t xml:space="preserve"> года</w:t>
            </w:r>
            <w:r w:rsidR="000E6F62" w:rsidRPr="001C4431">
              <w:rPr>
                <w:rFonts w:ascii="Arial" w:hAnsi="Arial" w:cs="Arial"/>
                <w:sz w:val="22"/>
                <w:szCs w:val="22"/>
              </w:rPr>
              <w:t xml:space="preserve"> с момента получения Информационного письма</w:t>
            </w:r>
          </w:p>
          <w:p w14:paraId="654A63AB" w14:textId="3F9F6235" w:rsidR="000E6F62" w:rsidRPr="001C4431" w:rsidRDefault="000E6F62" w:rsidP="00EC3BD4">
            <w:pPr>
              <w:widowControl w:val="0"/>
              <w:tabs>
                <w:tab w:val="left" w:pos="1433"/>
              </w:tabs>
              <w:autoSpaceDE w:val="0"/>
              <w:autoSpaceDN w:val="0"/>
              <w:adjustRightInd w:val="0"/>
              <w:spacing w:before="0" w:after="0"/>
              <w:ind w:hanging="34"/>
              <w:rPr>
                <w:rStyle w:val="a6"/>
                <w:rFonts w:ascii="Arial" w:hAnsi="Arial" w:cs="Arial"/>
                <w:b w:val="0"/>
                <w:bCs w:val="0"/>
                <w:spacing w:val="-8"/>
                <w:sz w:val="22"/>
                <w:szCs w:val="22"/>
              </w:rPr>
            </w:pPr>
            <w:r w:rsidRPr="001C4431">
              <w:rPr>
                <w:rStyle w:val="a6"/>
                <w:rFonts w:ascii="Arial" w:hAnsi="Arial" w:cs="Arial"/>
                <w:sz w:val="22"/>
                <w:szCs w:val="22"/>
              </w:rPr>
              <w:t>Дата и время окончания приема</w:t>
            </w:r>
            <w:r w:rsidRPr="001C4431">
              <w:rPr>
                <w:rFonts w:ascii="Arial" w:hAnsi="Arial" w:cs="Arial"/>
                <w:color w:val="808080"/>
                <w:sz w:val="22"/>
                <w:szCs w:val="22"/>
              </w:rPr>
              <w:t xml:space="preserve">: </w:t>
            </w:r>
            <w:r w:rsidR="00CC7D5D">
              <w:rPr>
                <w:rFonts w:ascii="Arial" w:hAnsi="Arial" w:cs="Arial"/>
                <w:b/>
                <w:sz w:val="22"/>
                <w:szCs w:val="22"/>
              </w:rPr>
              <w:t>16</w:t>
            </w:r>
            <w:r w:rsidR="00A64854">
              <w:rPr>
                <w:rFonts w:ascii="Arial" w:hAnsi="Arial" w:cs="Arial"/>
                <w:b/>
                <w:sz w:val="22"/>
                <w:szCs w:val="22"/>
              </w:rPr>
              <w:t xml:space="preserve"> декабря</w:t>
            </w:r>
            <w:r w:rsidR="00A86F73">
              <w:rPr>
                <w:rFonts w:ascii="Arial" w:hAnsi="Arial" w:cs="Arial"/>
                <w:b/>
                <w:sz w:val="22"/>
                <w:szCs w:val="22"/>
              </w:rPr>
              <w:t xml:space="preserve"> 2022</w:t>
            </w:r>
            <w:r w:rsidR="00B9564F" w:rsidRPr="001C4431">
              <w:rPr>
                <w:rFonts w:ascii="Arial" w:hAnsi="Arial" w:cs="Arial"/>
                <w:b/>
                <w:sz w:val="22"/>
                <w:szCs w:val="22"/>
              </w:rPr>
              <w:t xml:space="preserve"> года</w:t>
            </w:r>
            <w:r w:rsidRPr="001C443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C3AC5">
              <w:rPr>
                <w:rFonts w:ascii="Arial" w:hAnsi="Arial" w:cs="Arial"/>
                <w:sz w:val="22"/>
                <w:szCs w:val="22"/>
              </w:rPr>
              <w:t>до 12</w:t>
            </w:r>
            <w:r w:rsidRPr="001C4431">
              <w:rPr>
                <w:rFonts w:ascii="Arial" w:hAnsi="Arial" w:cs="Arial"/>
                <w:sz w:val="22"/>
                <w:szCs w:val="22"/>
              </w:rPr>
              <w:t xml:space="preserve"> часов 00 минут</w:t>
            </w:r>
            <w:r w:rsidR="00E32E0F" w:rsidRPr="001C4431">
              <w:rPr>
                <w:rFonts w:ascii="Arial" w:hAnsi="Arial" w:cs="Arial"/>
                <w:sz w:val="22"/>
                <w:szCs w:val="22"/>
              </w:rPr>
              <w:t xml:space="preserve"> (МСК)</w:t>
            </w:r>
          </w:p>
        </w:tc>
      </w:tr>
      <w:tr w:rsidR="000E6F62" w:rsidRPr="001C4431" w14:paraId="4B7BC832" w14:textId="77777777" w:rsidTr="00EC3BD4">
        <w:trPr>
          <w:trHeight w:val="981"/>
          <w:tblHeader/>
        </w:trPr>
        <w:tc>
          <w:tcPr>
            <w:tcW w:w="1016" w:type="dxa"/>
            <w:vAlign w:val="center"/>
          </w:tcPr>
          <w:p w14:paraId="7E301892" w14:textId="2963DB13" w:rsidR="000E6F62" w:rsidRPr="001C4431" w:rsidRDefault="000E6F62" w:rsidP="00EC3BD4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1.5.5</w:t>
            </w:r>
          </w:p>
        </w:tc>
        <w:tc>
          <w:tcPr>
            <w:tcW w:w="2885" w:type="dxa"/>
            <w:vAlign w:val="center"/>
          </w:tcPr>
          <w:p w14:paraId="162B8A8F" w14:textId="77777777" w:rsidR="000E6F62" w:rsidRPr="001C4431" w:rsidRDefault="000E6F62" w:rsidP="00EC3BD4">
            <w:pPr>
              <w:spacing w:before="0" w:after="0"/>
              <w:jc w:val="left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Вскрытие Предложений </w:t>
            </w:r>
          </w:p>
        </w:tc>
        <w:tc>
          <w:tcPr>
            <w:tcW w:w="6305" w:type="dxa"/>
            <w:vAlign w:val="center"/>
          </w:tcPr>
          <w:p w14:paraId="62DF7F9A" w14:textId="57EFBE8B" w:rsidR="00A86F73" w:rsidRDefault="000E6F62" w:rsidP="00EC3BD4">
            <w:pPr>
              <w:spacing w:before="0" w:after="0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spacing w:val="-8"/>
                <w:sz w:val="22"/>
                <w:szCs w:val="22"/>
              </w:rPr>
              <w:t xml:space="preserve">Дата вскрытия Предложений: </w:t>
            </w:r>
            <w:r w:rsidR="00CC7D5D">
              <w:rPr>
                <w:rFonts w:ascii="Arial" w:hAnsi="Arial" w:cs="Arial"/>
                <w:b/>
                <w:sz w:val="22"/>
                <w:szCs w:val="22"/>
              </w:rPr>
              <w:t xml:space="preserve">16 </w:t>
            </w:r>
            <w:bookmarkStart w:id="16" w:name="_GoBack"/>
            <w:bookmarkEnd w:id="16"/>
            <w:r w:rsidR="00A64854">
              <w:rPr>
                <w:rFonts w:ascii="Arial" w:hAnsi="Arial" w:cs="Arial"/>
                <w:b/>
                <w:sz w:val="22"/>
                <w:szCs w:val="22"/>
              </w:rPr>
              <w:t>декабря</w:t>
            </w:r>
            <w:r w:rsidR="00A86F73">
              <w:rPr>
                <w:rFonts w:ascii="Arial" w:hAnsi="Arial" w:cs="Arial"/>
                <w:b/>
                <w:sz w:val="22"/>
                <w:szCs w:val="22"/>
              </w:rPr>
              <w:t xml:space="preserve"> 2022</w:t>
            </w:r>
            <w:r w:rsidR="00B9564F" w:rsidRPr="001C4431">
              <w:rPr>
                <w:rFonts w:ascii="Arial" w:hAnsi="Arial" w:cs="Arial"/>
                <w:b/>
                <w:sz w:val="22"/>
                <w:szCs w:val="22"/>
              </w:rPr>
              <w:t xml:space="preserve"> года</w:t>
            </w:r>
            <w:r w:rsidRPr="001C4431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14:paraId="585D19E9" w14:textId="62B207BB" w:rsidR="000E6F62" w:rsidRPr="00A86F73" w:rsidRDefault="009C3AC5" w:rsidP="00EC3BD4">
            <w:pPr>
              <w:spacing w:before="0" w:after="0"/>
              <w:ind w:right="-108"/>
              <w:rPr>
                <w:rFonts w:ascii="Arial" w:hAnsi="Arial" w:cs="Arial"/>
                <w:b/>
                <w:spacing w:val="-8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 часов 3</w:t>
            </w:r>
            <w:r w:rsidR="000E6F62" w:rsidRPr="001C4431">
              <w:rPr>
                <w:rFonts w:ascii="Arial" w:hAnsi="Arial" w:cs="Arial"/>
                <w:b/>
                <w:sz w:val="22"/>
                <w:szCs w:val="22"/>
              </w:rPr>
              <w:t>0 минут</w:t>
            </w:r>
            <w:r w:rsidR="00E32E0F" w:rsidRPr="001C4431">
              <w:rPr>
                <w:rFonts w:ascii="Arial" w:hAnsi="Arial" w:cs="Arial"/>
                <w:sz w:val="22"/>
                <w:szCs w:val="22"/>
              </w:rPr>
              <w:t xml:space="preserve"> (МСК)</w:t>
            </w:r>
          </w:p>
          <w:p w14:paraId="72B2ABF5" w14:textId="06B7F177" w:rsidR="000E6F62" w:rsidRPr="001C4431" w:rsidRDefault="000E6F62" w:rsidP="00EC3BD4">
            <w:pPr>
              <w:spacing w:before="0" w:after="0"/>
              <w:ind w:right="-108"/>
              <w:jc w:val="left"/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</w:pPr>
            <w:r w:rsidRPr="001C4431">
              <w:rPr>
                <w:rFonts w:ascii="Arial" w:hAnsi="Arial" w:cs="Arial"/>
                <w:b/>
                <w:sz w:val="22"/>
                <w:szCs w:val="22"/>
              </w:rPr>
              <w:t xml:space="preserve">Формат вскрытия Предложений: </w:t>
            </w:r>
            <w:r w:rsidRPr="001C4431">
              <w:rPr>
                <w:rFonts w:ascii="Arial" w:hAnsi="Arial" w:cs="Arial"/>
                <w:spacing w:val="-8"/>
                <w:sz w:val="22"/>
                <w:szCs w:val="22"/>
              </w:rPr>
              <w:t>видеоконференция.</w:t>
            </w:r>
          </w:p>
        </w:tc>
      </w:tr>
      <w:tr w:rsidR="00F90D7C" w:rsidRPr="001C4431" w14:paraId="154030F8" w14:textId="77777777" w:rsidTr="00EC3BD4">
        <w:trPr>
          <w:trHeight w:val="1384"/>
          <w:tblHeader/>
        </w:trPr>
        <w:tc>
          <w:tcPr>
            <w:tcW w:w="1016" w:type="dxa"/>
            <w:vAlign w:val="center"/>
          </w:tcPr>
          <w:p w14:paraId="66BBF91C" w14:textId="52C398E5" w:rsidR="00F90D7C" w:rsidRPr="001C4431" w:rsidRDefault="00F90D7C" w:rsidP="00F90D7C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1.5.6</w:t>
            </w:r>
          </w:p>
        </w:tc>
        <w:tc>
          <w:tcPr>
            <w:tcW w:w="2885" w:type="dxa"/>
            <w:vAlign w:val="center"/>
          </w:tcPr>
          <w:p w14:paraId="545083EF" w14:textId="378632CA" w:rsidR="00F90D7C" w:rsidRPr="001C4431" w:rsidRDefault="00F90D7C" w:rsidP="00F90D7C">
            <w:pPr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sz w:val="22"/>
                <w:szCs w:val="22"/>
              </w:rPr>
              <w:t>Предмет Отбора</w:t>
            </w:r>
          </w:p>
        </w:tc>
        <w:tc>
          <w:tcPr>
            <w:tcW w:w="6305" w:type="dxa"/>
            <w:shd w:val="clear" w:color="auto" w:fill="auto"/>
            <w:vAlign w:val="center"/>
          </w:tcPr>
          <w:p w14:paraId="2FE23CB8" w14:textId="5A3E897D" w:rsidR="00F90D7C" w:rsidRPr="001C4431" w:rsidRDefault="00F90D7C" w:rsidP="00F90D7C">
            <w:pPr>
              <w:tabs>
                <w:tab w:val="center" w:pos="10206"/>
              </w:tabs>
              <w:spacing w:before="0" w:after="0"/>
              <w:rPr>
                <w:rFonts w:ascii="Arial" w:hAnsi="Arial" w:cs="Arial"/>
                <w:i/>
                <w:iCs/>
                <w:color w:val="808080"/>
                <w:sz w:val="22"/>
                <w:szCs w:val="22"/>
                <w:highlight w:val="yellow"/>
              </w:rPr>
            </w:pPr>
            <w:r w:rsidRPr="008969B8">
              <w:rPr>
                <w:rFonts w:ascii="Arial" w:hAnsi="Arial" w:cs="Arial"/>
                <w:sz w:val="22"/>
                <w:szCs w:val="22"/>
              </w:rPr>
              <w:t xml:space="preserve">Право </w:t>
            </w:r>
            <w:r>
              <w:rPr>
                <w:rFonts w:ascii="Arial" w:hAnsi="Arial" w:cs="Arial"/>
                <w:sz w:val="22"/>
                <w:szCs w:val="22"/>
              </w:rPr>
              <w:t xml:space="preserve">на заключение договора на </w:t>
            </w:r>
            <w:r w:rsidRPr="00FB02F2">
              <w:rPr>
                <w:rFonts w:ascii="Arial" w:hAnsi="Arial" w:cs="Arial"/>
                <w:sz w:val="22"/>
                <w:szCs w:val="22"/>
              </w:rPr>
              <w:t>поставку и монтаж рулонных жалюзи 6 этажа для Многофункционального спортивного комплекса «G-Drive Арена». расположенного по адресу: г. Омск. ул. Лукашевича д.35</w:t>
            </w:r>
          </w:p>
        </w:tc>
      </w:tr>
      <w:tr w:rsidR="00F90D7C" w:rsidRPr="001C4431" w14:paraId="7B3A578F" w14:textId="77777777" w:rsidTr="00EC3BD4">
        <w:trPr>
          <w:trHeight w:val="534"/>
          <w:tblHeader/>
        </w:trPr>
        <w:tc>
          <w:tcPr>
            <w:tcW w:w="1016" w:type="dxa"/>
            <w:vAlign w:val="center"/>
          </w:tcPr>
          <w:p w14:paraId="5AA35091" w14:textId="2A70FF42" w:rsidR="00F90D7C" w:rsidRPr="001C4431" w:rsidRDefault="00F90D7C" w:rsidP="00F90D7C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1.5.7</w:t>
            </w:r>
          </w:p>
        </w:tc>
        <w:tc>
          <w:tcPr>
            <w:tcW w:w="2885" w:type="dxa"/>
            <w:vAlign w:val="center"/>
          </w:tcPr>
          <w:p w14:paraId="4656A68A" w14:textId="77777777" w:rsidR="00F90D7C" w:rsidRPr="001C4431" w:rsidRDefault="00F90D7C" w:rsidP="00F90D7C">
            <w:pPr>
              <w:spacing w:before="0" w:after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sz w:val="22"/>
                <w:szCs w:val="22"/>
              </w:rPr>
              <w:t>Предмет закупки</w:t>
            </w:r>
          </w:p>
        </w:tc>
        <w:tc>
          <w:tcPr>
            <w:tcW w:w="6305" w:type="dxa"/>
            <w:shd w:val="clear" w:color="auto" w:fill="auto"/>
            <w:vAlign w:val="center"/>
          </w:tcPr>
          <w:p w14:paraId="053FCA23" w14:textId="65C919F1" w:rsidR="00F90D7C" w:rsidRPr="001C4431" w:rsidRDefault="00F90D7C" w:rsidP="00F90D7C">
            <w:pPr>
              <w:spacing w:before="0" w:after="0"/>
              <w:rPr>
                <w:rFonts w:ascii="Arial" w:hAnsi="Arial" w:cs="Arial"/>
                <w:sz w:val="22"/>
                <w:szCs w:val="22"/>
                <w:highlight w:val="cyan"/>
              </w:rPr>
            </w:pPr>
            <w:r>
              <w:rPr>
                <w:rFonts w:ascii="Arial" w:hAnsi="Arial" w:cs="Arial"/>
                <w:sz w:val="22"/>
                <w:szCs w:val="22"/>
              </w:rPr>
              <w:t>Поставка</w:t>
            </w:r>
            <w:r w:rsidRPr="00FB02F2">
              <w:rPr>
                <w:rFonts w:ascii="Arial" w:hAnsi="Arial" w:cs="Arial"/>
                <w:sz w:val="22"/>
                <w:szCs w:val="22"/>
              </w:rPr>
              <w:t xml:space="preserve"> и монтаж рулонных жалюзи 6 этажа для Многофункционального спортивного комплекса «G-Drive Арена». расположенного по адресу: г. Омск. ул. Лукашевича д.35</w:t>
            </w:r>
          </w:p>
        </w:tc>
      </w:tr>
      <w:tr w:rsidR="00F90D7C" w:rsidRPr="001C4431" w14:paraId="01FF0734" w14:textId="77777777" w:rsidTr="00EC3BD4">
        <w:trPr>
          <w:trHeight w:val="470"/>
          <w:tblHeader/>
        </w:trPr>
        <w:tc>
          <w:tcPr>
            <w:tcW w:w="1016" w:type="dxa"/>
            <w:shd w:val="clear" w:color="auto" w:fill="auto"/>
            <w:vAlign w:val="center"/>
          </w:tcPr>
          <w:p w14:paraId="083E07A8" w14:textId="789C0E9D" w:rsidR="00F90D7C" w:rsidRPr="001C4431" w:rsidRDefault="00F90D7C" w:rsidP="00F90D7C">
            <w:pPr>
              <w:spacing w:before="0" w:after="0"/>
              <w:jc w:val="center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1.5.8</w:t>
            </w:r>
          </w:p>
        </w:tc>
        <w:tc>
          <w:tcPr>
            <w:tcW w:w="2885" w:type="dxa"/>
            <w:vAlign w:val="center"/>
          </w:tcPr>
          <w:p w14:paraId="4EB87180" w14:textId="154B6BDE" w:rsidR="00F90D7C" w:rsidRPr="001C4431" w:rsidRDefault="00F90D7C" w:rsidP="00F90D7C">
            <w:pPr>
              <w:spacing w:before="0" w:after="0"/>
              <w:jc w:val="left"/>
              <w:rPr>
                <w:rFonts w:ascii="Arial" w:hAnsi="Arial" w:cs="Arial"/>
                <w:b/>
                <w:color w:val="808080" w:themeColor="background1" w:themeShade="80"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sz w:val="22"/>
                <w:szCs w:val="22"/>
              </w:rPr>
              <w:t xml:space="preserve">Начальная (максимальная) цена договора, руб. </w:t>
            </w:r>
          </w:p>
        </w:tc>
        <w:tc>
          <w:tcPr>
            <w:tcW w:w="6305" w:type="dxa"/>
            <w:vAlign w:val="center"/>
          </w:tcPr>
          <w:p w14:paraId="14E7218E" w14:textId="2F93E883" w:rsidR="00F90D7C" w:rsidRPr="00F90D7C" w:rsidRDefault="00F90D7C" w:rsidP="00F90D7C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F90D7C">
              <w:rPr>
                <w:rFonts w:ascii="Arial" w:hAnsi="Arial" w:cs="Arial"/>
                <w:bCs/>
                <w:sz w:val="22"/>
              </w:rPr>
              <w:t>не более 1 185 255,64 руб. без НДС / 1 422 306,77 руб. с НДС</w:t>
            </w:r>
          </w:p>
        </w:tc>
      </w:tr>
      <w:tr w:rsidR="00F90D7C" w:rsidRPr="001C4431" w14:paraId="0A3795AC" w14:textId="77777777" w:rsidTr="00EC3BD4">
        <w:trPr>
          <w:trHeight w:val="988"/>
          <w:tblHeader/>
        </w:trPr>
        <w:tc>
          <w:tcPr>
            <w:tcW w:w="1016" w:type="dxa"/>
            <w:vAlign w:val="center"/>
          </w:tcPr>
          <w:p w14:paraId="7E952359" w14:textId="5E131CFC" w:rsidR="00F90D7C" w:rsidRPr="001C4431" w:rsidRDefault="00F90D7C" w:rsidP="00F90D7C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1.5.9</w:t>
            </w:r>
          </w:p>
        </w:tc>
        <w:tc>
          <w:tcPr>
            <w:tcW w:w="2885" w:type="dxa"/>
            <w:vAlign w:val="center"/>
          </w:tcPr>
          <w:p w14:paraId="3A7A0F42" w14:textId="77777777" w:rsidR="00F90D7C" w:rsidRPr="001C4431" w:rsidRDefault="00F90D7C" w:rsidP="00F90D7C">
            <w:pPr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sz w:val="22"/>
                <w:szCs w:val="22"/>
              </w:rPr>
              <w:t>Дополнительные этапы процедуры</w:t>
            </w:r>
          </w:p>
        </w:tc>
        <w:tc>
          <w:tcPr>
            <w:tcW w:w="6305" w:type="dxa"/>
          </w:tcPr>
          <w:p w14:paraId="6762FEDC" w14:textId="77777777" w:rsidR="00F90D7C" w:rsidRPr="001C4431" w:rsidRDefault="00F90D7C" w:rsidP="00F90D7C">
            <w:pPr>
              <w:pStyle w:val="Default"/>
              <w:jc w:val="both"/>
              <w:rPr>
                <w:rFonts w:ascii="Arial" w:hAnsi="Arial" w:cs="Arial"/>
                <w:iCs/>
                <w:color w:val="auto"/>
                <w:sz w:val="22"/>
                <w:szCs w:val="22"/>
                <w:lang w:eastAsia="ru-RU"/>
              </w:rPr>
            </w:pPr>
            <w:r w:rsidRPr="001C4431">
              <w:rPr>
                <w:rFonts w:ascii="Arial" w:hAnsi="Arial" w:cs="Arial"/>
                <w:iCs/>
                <w:color w:val="auto"/>
                <w:sz w:val="22"/>
                <w:szCs w:val="22"/>
                <w:lang w:eastAsia="ru-RU"/>
              </w:rPr>
              <w:t>Процедура отбора может быть дополнена одним или несколькими дополнительными этапами:</w:t>
            </w:r>
          </w:p>
          <w:p w14:paraId="5BD836C8" w14:textId="61EFD8D8" w:rsidR="00F90D7C" w:rsidRPr="001C4431" w:rsidRDefault="00F90D7C" w:rsidP="00F90D7C">
            <w:pPr>
              <w:pStyle w:val="Default"/>
              <w:numPr>
                <w:ilvl w:val="0"/>
                <w:numId w:val="22"/>
              </w:numPr>
              <w:tabs>
                <w:tab w:val="left" w:pos="176"/>
              </w:tabs>
              <w:ind w:left="0" w:hanging="176"/>
              <w:rPr>
                <w:rFonts w:ascii="Arial" w:hAnsi="Arial" w:cs="Arial"/>
                <w:iCs/>
                <w:color w:val="auto"/>
                <w:sz w:val="22"/>
                <w:szCs w:val="22"/>
                <w:lang w:eastAsia="ru-RU"/>
              </w:rPr>
            </w:pPr>
            <w:r w:rsidRPr="001C4431">
              <w:rPr>
                <w:rFonts w:ascii="Arial" w:hAnsi="Arial" w:cs="Arial"/>
                <w:iCs/>
                <w:color w:val="auto"/>
                <w:sz w:val="22"/>
                <w:szCs w:val="22"/>
                <w:lang w:eastAsia="ru-RU"/>
              </w:rPr>
              <w:t>конкурентные переговоры/ «Уторговывание цены Предложения»;</w:t>
            </w:r>
          </w:p>
          <w:p w14:paraId="77A82F9D" w14:textId="10BA6FF9" w:rsidR="00F90D7C" w:rsidRPr="001C4431" w:rsidRDefault="00F90D7C" w:rsidP="00F90D7C">
            <w:pPr>
              <w:pStyle w:val="Default"/>
              <w:numPr>
                <w:ilvl w:val="0"/>
                <w:numId w:val="22"/>
              </w:numPr>
              <w:tabs>
                <w:tab w:val="left" w:pos="176"/>
              </w:tabs>
              <w:ind w:left="0" w:hanging="176"/>
              <w:rPr>
                <w:rFonts w:ascii="Arial" w:hAnsi="Arial" w:cs="Arial"/>
                <w:iCs/>
                <w:color w:val="auto"/>
                <w:sz w:val="22"/>
                <w:szCs w:val="22"/>
                <w:lang w:eastAsia="ru-RU"/>
              </w:rPr>
            </w:pPr>
            <w:r w:rsidRPr="001C4431">
              <w:rPr>
                <w:rFonts w:ascii="Arial" w:hAnsi="Arial" w:cs="Arial"/>
                <w:iCs/>
                <w:sz w:val="22"/>
                <w:szCs w:val="22"/>
              </w:rPr>
              <w:t>Постквалификация.</w:t>
            </w:r>
          </w:p>
        </w:tc>
      </w:tr>
    </w:tbl>
    <w:p w14:paraId="6C130008" w14:textId="59A2B8DF" w:rsidR="00C740FF" w:rsidRPr="001C4431" w:rsidRDefault="00C740FF" w:rsidP="0082772F">
      <w:pPr>
        <w:spacing w:after="40"/>
        <w:rPr>
          <w:rFonts w:ascii="Arial" w:hAnsi="Arial" w:cs="Arial"/>
          <w:b/>
          <w:bCs/>
          <w:sz w:val="22"/>
          <w:szCs w:val="22"/>
        </w:rPr>
      </w:pPr>
    </w:p>
    <w:tbl>
      <w:tblPr>
        <w:tblpPr w:leftFromText="181" w:rightFromText="181" w:vertAnchor="text" w:horzAnchor="margin" w:tblpY="1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355"/>
      </w:tblGrid>
      <w:tr w:rsidR="00C339AF" w:rsidRPr="001C4431" w14:paraId="6B469B78" w14:textId="77777777" w:rsidTr="00593983">
        <w:trPr>
          <w:trHeight w:val="340"/>
          <w:tblHeader/>
        </w:trPr>
        <w:tc>
          <w:tcPr>
            <w:tcW w:w="10348" w:type="dxa"/>
            <w:gridSpan w:val="2"/>
            <w:shd w:val="clear" w:color="auto" w:fill="F2F2F2"/>
            <w:vAlign w:val="center"/>
          </w:tcPr>
          <w:p w14:paraId="395C8A31" w14:textId="0998E54E" w:rsidR="0082772F" w:rsidRPr="001C4431" w:rsidRDefault="0082772F" w:rsidP="00CC570C">
            <w:pPr>
              <w:pStyle w:val="4"/>
              <w:numPr>
                <w:ilvl w:val="0"/>
                <w:numId w:val="10"/>
              </w:numPr>
              <w:spacing w:before="40" w:after="40"/>
              <w:rPr>
                <w:rFonts w:cs="Arial"/>
                <w:sz w:val="22"/>
                <w:szCs w:val="22"/>
                <w:lang w:val="ru-RU"/>
              </w:rPr>
            </w:pPr>
            <w:bookmarkStart w:id="17" w:name="_Toc426102584"/>
            <w:r w:rsidRPr="001C4431">
              <w:rPr>
                <w:rFonts w:cs="Arial"/>
                <w:sz w:val="22"/>
                <w:szCs w:val="22"/>
                <w:lang w:val="ru-RU"/>
              </w:rPr>
              <w:lastRenderedPageBreak/>
              <w:t>Порядок предоставления Предложений</w:t>
            </w:r>
          </w:p>
          <w:p w14:paraId="55985441" w14:textId="3E126DF8" w:rsidR="00C339AF" w:rsidRPr="001C4431" w:rsidRDefault="00C339AF" w:rsidP="00CC570C">
            <w:pPr>
              <w:pStyle w:val="4"/>
              <w:numPr>
                <w:ilvl w:val="1"/>
                <w:numId w:val="10"/>
              </w:numPr>
              <w:spacing w:before="40" w:after="40"/>
              <w:rPr>
                <w:rFonts w:cs="Arial"/>
                <w:sz w:val="22"/>
                <w:szCs w:val="22"/>
                <w:lang w:val="ru-RU"/>
              </w:rPr>
            </w:pPr>
            <w:r w:rsidRPr="001C4431">
              <w:rPr>
                <w:rFonts w:cs="Arial"/>
                <w:sz w:val="22"/>
                <w:szCs w:val="22"/>
                <w:lang w:val="ru-RU"/>
              </w:rPr>
              <w:t>Форма предоставления Предложени</w:t>
            </w:r>
            <w:bookmarkStart w:id="18" w:name="_Hlk38231625"/>
            <w:bookmarkEnd w:id="17"/>
            <w:r w:rsidR="00DA51CC" w:rsidRPr="001C4431">
              <w:rPr>
                <w:rFonts w:cs="Arial"/>
                <w:sz w:val="22"/>
                <w:szCs w:val="22"/>
                <w:lang w:val="ru-RU"/>
              </w:rPr>
              <w:t>й</w:t>
            </w:r>
          </w:p>
          <w:bookmarkEnd w:id="18"/>
          <w:p w14:paraId="2FF52985" w14:textId="49AABA22" w:rsidR="00442F40" w:rsidRPr="001C4431" w:rsidRDefault="00A86F73" w:rsidP="003161A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86F73">
              <w:rPr>
                <w:rFonts w:ascii="Arial" w:eastAsia="Calibri" w:hAnsi="Arial" w:cs="Arial"/>
                <w:bCs/>
                <w:sz w:val="22"/>
                <w:szCs w:val="22"/>
                <w:highlight w:val="yellow"/>
              </w:rPr>
              <w:t xml:space="preserve">Предложения на участие в Отборе принимаются в электронной форме на специально созданный закрытый почтовый ресурс  </w:t>
            </w:r>
            <w:hyperlink r:id="rId19" w:history="1">
              <w:r w:rsidRPr="00A86F73">
                <w:rPr>
                  <w:rStyle w:val="a4"/>
                  <w:rFonts w:ascii="Arial" w:eastAsia="Calibri" w:hAnsi="Arial" w:cs="Arial"/>
                  <w:bCs/>
                  <w:sz w:val="22"/>
                  <w:szCs w:val="22"/>
                  <w:highlight w:val="yellow"/>
                </w:rPr>
                <w:t>EOL_UZDRP@gazprom-neft.ru</w:t>
              </w:r>
            </w:hyperlink>
            <w:r w:rsidRPr="00A86F73">
              <w:rPr>
                <w:rFonts w:ascii="Arial" w:eastAsia="Calibri" w:hAnsi="Arial" w:cs="Arial"/>
                <w:bCs/>
                <w:sz w:val="22"/>
                <w:szCs w:val="22"/>
                <w:highlight w:val="yellow"/>
              </w:rPr>
              <w:t xml:space="preserve">  в форме электронного архива, с установленным паролем, при этом пароль от архива направляется исключительно в адрес подразделения безопасности   </w:t>
            </w:r>
            <w:hyperlink r:id="rId20" w:history="1">
              <w:r w:rsidRPr="00A86F73">
                <w:rPr>
                  <w:rStyle w:val="a4"/>
                  <w:rFonts w:ascii="Arial" w:eastAsia="Calibri" w:hAnsi="Arial" w:cs="Arial"/>
                  <w:bCs/>
                  <w:sz w:val="22"/>
                  <w:szCs w:val="22"/>
                  <w:highlight w:val="yellow"/>
                </w:rPr>
                <w:t>Popov.RN@gazprom-neft.ru</w:t>
              </w:r>
            </w:hyperlink>
          </w:p>
        </w:tc>
      </w:tr>
      <w:tr w:rsidR="00C339AF" w:rsidRPr="001C4431" w14:paraId="3E2D2194" w14:textId="77777777" w:rsidTr="00A86F73">
        <w:trPr>
          <w:trHeight w:val="1259"/>
          <w:tblHeader/>
        </w:trPr>
        <w:tc>
          <w:tcPr>
            <w:tcW w:w="993" w:type="dxa"/>
            <w:vAlign w:val="center"/>
          </w:tcPr>
          <w:p w14:paraId="0EC747BA" w14:textId="77777777" w:rsidR="00C339AF" w:rsidRPr="001C4431" w:rsidRDefault="00C339AF" w:rsidP="0059398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2.1.1</w:t>
            </w:r>
          </w:p>
        </w:tc>
        <w:tc>
          <w:tcPr>
            <w:tcW w:w="9355" w:type="dxa"/>
            <w:vAlign w:val="center"/>
          </w:tcPr>
          <w:p w14:paraId="4E91BA0E" w14:textId="4B00BB81" w:rsidR="00442F40" w:rsidRPr="001C4431" w:rsidRDefault="00442F40" w:rsidP="00593983">
            <w:pPr>
              <w:tabs>
                <w:tab w:val="left" w:pos="851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bookmarkStart w:id="19" w:name="_Hlk38231791"/>
            <w:r w:rsidRPr="001C4431">
              <w:rPr>
                <w:rFonts w:ascii="Arial" w:hAnsi="Arial" w:cs="Arial"/>
                <w:sz w:val="22"/>
                <w:szCs w:val="22"/>
              </w:rPr>
              <w:t xml:space="preserve">Претендент направляет </w:t>
            </w:r>
            <w:r w:rsidR="004F6F4B" w:rsidRPr="001C4431">
              <w:rPr>
                <w:rFonts w:ascii="Arial" w:hAnsi="Arial" w:cs="Arial"/>
                <w:sz w:val="22"/>
                <w:szCs w:val="22"/>
              </w:rPr>
              <w:t>П</w:t>
            </w:r>
            <w:r w:rsidRPr="001C4431">
              <w:rPr>
                <w:rFonts w:ascii="Arial" w:hAnsi="Arial" w:cs="Arial"/>
                <w:sz w:val="22"/>
                <w:szCs w:val="22"/>
              </w:rPr>
              <w:t xml:space="preserve">редложение на участие в Отборе на адрес электронной почты Организатора, в </w:t>
            </w:r>
            <w:bookmarkStart w:id="20" w:name="_Hlk38300604"/>
            <w:r w:rsidRPr="001C4431">
              <w:rPr>
                <w:rFonts w:ascii="Arial" w:hAnsi="Arial" w:cs="Arial"/>
                <w:sz w:val="22"/>
                <w:szCs w:val="22"/>
              </w:rPr>
              <w:t>форме электронного архива</w:t>
            </w:r>
            <w:bookmarkEnd w:id="20"/>
            <w:r w:rsidRPr="001C4431">
              <w:rPr>
                <w:rFonts w:ascii="Arial" w:hAnsi="Arial" w:cs="Arial"/>
                <w:sz w:val="22"/>
                <w:szCs w:val="22"/>
              </w:rPr>
              <w:t>, с установленным паролем, при этом пароль от архива направляется исключительно в адрес подразделения безопасности.</w:t>
            </w:r>
          </w:p>
          <w:p w14:paraId="73C548A9" w14:textId="6750D9F9" w:rsidR="00442F40" w:rsidRPr="001C4431" w:rsidRDefault="00442F40" w:rsidP="00593983">
            <w:pPr>
              <w:tabs>
                <w:tab w:val="left" w:pos="851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 xml:space="preserve">Все документы </w:t>
            </w:r>
            <w:r w:rsidR="004F6F4B" w:rsidRPr="001C4431">
              <w:rPr>
                <w:rFonts w:ascii="Arial" w:hAnsi="Arial" w:cs="Arial"/>
                <w:sz w:val="22"/>
                <w:szCs w:val="22"/>
              </w:rPr>
              <w:t>П</w:t>
            </w:r>
            <w:r w:rsidRPr="001C4431">
              <w:rPr>
                <w:rFonts w:ascii="Arial" w:hAnsi="Arial" w:cs="Arial"/>
                <w:sz w:val="22"/>
                <w:szCs w:val="22"/>
              </w:rPr>
              <w:t>редложения должны быть заверены печатью и подписью единоличного (коллегиального) исполнительного органа Претендента либо надлежаще уполномоченного им лица.</w:t>
            </w:r>
          </w:p>
          <w:p w14:paraId="5C97949D" w14:textId="57E73C11" w:rsidR="00C339AF" w:rsidRPr="001C4431" w:rsidRDefault="00442F40" w:rsidP="00593983">
            <w:pPr>
              <w:tabs>
                <w:tab w:val="left" w:pos="851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Согласие на обработку персональных данных, копии паспортов должны быть направлены отдельным архивным файлом с установленным паролем, который направляется исключительно в адрес подразделения безопасности.</w:t>
            </w:r>
            <w:bookmarkEnd w:id="19"/>
          </w:p>
        </w:tc>
      </w:tr>
      <w:tr w:rsidR="00C339AF" w:rsidRPr="001C4431" w14:paraId="25602B0E" w14:textId="77777777" w:rsidTr="00593983">
        <w:trPr>
          <w:trHeight w:val="965"/>
          <w:tblHeader/>
        </w:trPr>
        <w:tc>
          <w:tcPr>
            <w:tcW w:w="993" w:type="dxa"/>
            <w:vAlign w:val="center"/>
          </w:tcPr>
          <w:p w14:paraId="646DFCBC" w14:textId="0923E4CC" w:rsidR="00C339AF" w:rsidRPr="001C4431" w:rsidRDefault="00C339AF" w:rsidP="005939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2.1.</w:t>
            </w:r>
            <w:r w:rsidR="0082772F" w:rsidRPr="001C443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355" w:type="dxa"/>
            <w:vAlign w:val="center"/>
          </w:tcPr>
          <w:p w14:paraId="1E5E2556" w14:textId="22841850" w:rsidR="004F6F4B" w:rsidRPr="001C4431" w:rsidRDefault="004F6F4B" w:rsidP="005939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bookmarkStart w:id="21" w:name="_Hlk38231954"/>
            <w:r w:rsidRPr="001C4431">
              <w:rPr>
                <w:rFonts w:ascii="Arial" w:hAnsi="Arial" w:cs="Arial"/>
                <w:sz w:val="22"/>
                <w:szCs w:val="22"/>
              </w:rPr>
              <w:t xml:space="preserve">Претендент полностью дублирует </w:t>
            </w:r>
            <w:r w:rsidR="00A61007" w:rsidRPr="001C4431">
              <w:rPr>
                <w:rFonts w:ascii="Arial" w:hAnsi="Arial" w:cs="Arial"/>
                <w:sz w:val="22"/>
                <w:szCs w:val="22"/>
              </w:rPr>
              <w:t xml:space="preserve">все документы </w:t>
            </w:r>
            <w:r w:rsidRPr="001C4431">
              <w:rPr>
                <w:rFonts w:ascii="Arial" w:hAnsi="Arial" w:cs="Arial"/>
                <w:sz w:val="22"/>
                <w:szCs w:val="22"/>
              </w:rPr>
              <w:t>Предложени</w:t>
            </w:r>
            <w:r w:rsidR="00A61007" w:rsidRPr="001C4431">
              <w:rPr>
                <w:rFonts w:ascii="Arial" w:hAnsi="Arial" w:cs="Arial"/>
                <w:sz w:val="22"/>
                <w:szCs w:val="22"/>
              </w:rPr>
              <w:t>я</w:t>
            </w:r>
            <w:r w:rsidRPr="001C4431">
              <w:rPr>
                <w:rFonts w:ascii="Arial" w:hAnsi="Arial" w:cs="Arial"/>
                <w:sz w:val="22"/>
                <w:szCs w:val="22"/>
              </w:rPr>
              <w:t xml:space="preserve"> размещая его по ссылке, которую указывает в </w:t>
            </w:r>
            <w:r w:rsidRPr="001C4431">
              <w:rPr>
                <w:rFonts w:ascii="Arial" w:hAnsi="Arial" w:cs="Arial"/>
                <w:b/>
                <w:bCs/>
                <w:sz w:val="22"/>
                <w:szCs w:val="22"/>
              </w:rPr>
              <w:t>Форме № 1.</w:t>
            </w:r>
          </w:p>
          <w:p w14:paraId="6A85AD8F" w14:textId="31A3E16D" w:rsidR="00C339AF" w:rsidRPr="001C4431" w:rsidRDefault="004F6F4B" w:rsidP="005939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Все документы Предложения</w:t>
            </w:r>
            <w:r w:rsidR="00AA0E61" w:rsidRPr="001C4431">
              <w:rPr>
                <w:rFonts w:ascii="Arial" w:hAnsi="Arial" w:cs="Arial"/>
                <w:sz w:val="22"/>
                <w:szCs w:val="22"/>
              </w:rPr>
              <w:t>,</w:t>
            </w:r>
            <w:r w:rsidR="00C339AF" w:rsidRPr="001C44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C4431">
              <w:rPr>
                <w:rFonts w:ascii="Arial" w:hAnsi="Arial" w:cs="Arial"/>
                <w:sz w:val="22"/>
                <w:szCs w:val="22"/>
              </w:rPr>
              <w:t>направленные в форме электронного архива и направленные по ссылке</w:t>
            </w:r>
            <w:r w:rsidR="00AA0E61" w:rsidRPr="001C4431">
              <w:rPr>
                <w:rFonts w:ascii="Arial" w:hAnsi="Arial" w:cs="Arial"/>
                <w:sz w:val="22"/>
                <w:szCs w:val="22"/>
              </w:rPr>
              <w:t>,</w:t>
            </w:r>
            <w:r w:rsidRPr="001C44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39AF" w:rsidRPr="001C4431">
              <w:rPr>
                <w:rFonts w:ascii="Arial" w:hAnsi="Arial" w:cs="Arial"/>
                <w:sz w:val="22"/>
                <w:szCs w:val="22"/>
              </w:rPr>
              <w:t xml:space="preserve">должны быть идентичны, в случае выявления различий между документами, Организатор </w:t>
            </w:r>
            <w:r w:rsidR="009A4F7A" w:rsidRPr="001C4431">
              <w:rPr>
                <w:rFonts w:ascii="Arial" w:hAnsi="Arial" w:cs="Arial"/>
                <w:sz w:val="22"/>
                <w:szCs w:val="22"/>
              </w:rPr>
              <w:t>отбора</w:t>
            </w:r>
            <w:r w:rsidR="00C339AF" w:rsidRPr="001C4431">
              <w:rPr>
                <w:rFonts w:ascii="Arial" w:hAnsi="Arial" w:cs="Arial"/>
                <w:sz w:val="22"/>
                <w:szCs w:val="22"/>
              </w:rPr>
              <w:t xml:space="preserve"> при рассмотрении Предложения будет принимать решения на основе документов</w:t>
            </w:r>
            <w:r w:rsidR="00AA0E61" w:rsidRPr="001C4431">
              <w:rPr>
                <w:rFonts w:ascii="Arial" w:hAnsi="Arial" w:cs="Arial"/>
                <w:sz w:val="22"/>
                <w:szCs w:val="22"/>
              </w:rPr>
              <w:t>,</w:t>
            </w:r>
            <w:r w:rsidR="00C339AF" w:rsidRPr="001C44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0E61" w:rsidRPr="001C4431">
              <w:rPr>
                <w:rFonts w:ascii="Arial" w:hAnsi="Arial" w:cs="Arial"/>
                <w:sz w:val="22"/>
                <w:szCs w:val="22"/>
              </w:rPr>
              <w:t>направленных в форме электронного архива в адрес Организатора отбора</w:t>
            </w:r>
            <w:r w:rsidR="00C339AF" w:rsidRPr="001C4431">
              <w:rPr>
                <w:rFonts w:ascii="Arial" w:hAnsi="Arial" w:cs="Arial"/>
                <w:sz w:val="22"/>
                <w:szCs w:val="22"/>
              </w:rPr>
              <w:t>.</w:t>
            </w:r>
            <w:bookmarkEnd w:id="21"/>
          </w:p>
        </w:tc>
      </w:tr>
      <w:tr w:rsidR="00C339AF" w:rsidRPr="001C4431" w14:paraId="12E81880" w14:textId="77777777" w:rsidTr="00593983">
        <w:trPr>
          <w:trHeight w:val="329"/>
          <w:tblHeader/>
        </w:trPr>
        <w:tc>
          <w:tcPr>
            <w:tcW w:w="10348" w:type="dxa"/>
            <w:gridSpan w:val="2"/>
            <w:shd w:val="clear" w:color="auto" w:fill="F2F2F2"/>
            <w:vAlign w:val="center"/>
          </w:tcPr>
          <w:p w14:paraId="75608556" w14:textId="404AFCE6" w:rsidR="00C339AF" w:rsidRPr="001C4431" w:rsidRDefault="00C339AF" w:rsidP="00CC570C">
            <w:pPr>
              <w:pStyle w:val="4"/>
              <w:numPr>
                <w:ilvl w:val="1"/>
                <w:numId w:val="10"/>
              </w:numPr>
              <w:spacing w:before="40" w:after="40"/>
              <w:rPr>
                <w:rFonts w:cs="Arial"/>
                <w:sz w:val="22"/>
                <w:szCs w:val="22"/>
              </w:rPr>
            </w:pPr>
            <w:bookmarkStart w:id="22" w:name="_Toc426102585"/>
            <w:r w:rsidRPr="001C4431">
              <w:rPr>
                <w:rFonts w:cs="Arial"/>
                <w:sz w:val="22"/>
                <w:szCs w:val="22"/>
              </w:rPr>
              <w:t>Требования к оформлению Предложения</w:t>
            </w:r>
            <w:bookmarkEnd w:id="22"/>
          </w:p>
        </w:tc>
      </w:tr>
      <w:tr w:rsidR="00C339AF" w:rsidRPr="001C4431" w14:paraId="692340F5" w14:textId="77777777" w:rsidTr="00593983">
        <w:trPr>
          <w:trHeight w:val="945"/>
          <w:tblHeader/>
        </w:trPr>
        <w:tc>
          <w:tcPr>
            <w:tcW w:w="993" w:type="dxa"/>
            <w:vAlign w:val="center"/>
          </w:tcPr>
          <w:p w14:paraId="6D009B79" w14:textId="77777777" w:rsidR="00C339AF" w:rsidRPr="001C4431" w:rsidRDefault="00C339AF" w:rsidP="005939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2.2.1.</w:t>
            </w:r>
          </w:p>
        </w:tc>
        <w:tc>
          <w:tcPr>
            <w:tcW w:w="9355" w:type="dxa"/>
            <w:vAlign w:val="center"/>
          </w:tcPr>
          <w:p w14:paraId="4B595AE8" w14:textId="54A55AB3" w:rsidR="00C339AF" w:rsidRPr="001C4431" w:rsidRDefault="00C339AF" w:rsidP="00593983">
            <w:pPr>
              <w:pStyle w:val="7"/>
              <w:tabs>
                <w:tab w:val="left" w:pos="567"/>
              </w:tabs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1C4431">
              <w:rPr>
                <w:rFonts w:ascii="Arial" w:hAnsi="Arial" w:cs="Arial"/>
                <w:sz w:val="22"/>
                <w:szCs w:val="22"/>
                <w:lang w:eastAsia="ru-RU"/>
              </w:rPr>
              <w:t xml:space="preserve">Претендент в составе своего Предложения в обязательном порядке составляет </w:t>
            </w:r>
            <w:r w:rsidRPr="001C4431"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  <w:t xml:space="preserve">Опись </w:t>
            </w:r>
            <w:r w:rsidRPr="001C4431">
              <w:rPr>
                <w:rFonts w:ascii="Arial" w:hAnsi="Arial" w:cs="Arial"/>
                <w:sz w:val="22"/>
                <w:szCs w:val="22"/>
                <w:lang w:eastAsia="ru-RU"/>
              </w:rPr>
              <w:t>предоставляемых документов</w:t>
            </w:r>
            <w:r w:rsidRPr="001C4431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1C4431"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  <w:t>(Форма №</w:t>
            </w:r>
            <w:r w:rsidR="00A61007" w:rsidRPr="001C4431"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61007" w:rsidRPr="001C4431"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2F2F2"/>
                <w:lang w:eastAsia="ru-RU"/>
              </w:rPr>
              <w:t>9</w:t>
            </w:r>
            <w:r w:rsidRPr="001C4431"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  <w:t>).</w:t>
            </w:r>
          </w:p>
          <w:p w14:paraId="52859147" w14:textId="1BB62E55" w:rsidR="00C339AF" w:rsidRPr="001C4431" w:rsidRDefault="00C339AF" w:rsidP="00593983">
            <w:pPr>
              <w:pStyle w:val="7"/>
              <w:tabs>
                <w:tab w:val="left" w:pos="567"/>
              </w:tabs>
              <w:spacing w:before="40" w:after="4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1C4431">
              <w:rPr>
                <w:rFonts w:ascii="Arial" w:hAnsi="Arial" w:cs="Arial"/>
                <w:sz w:val="22"/>
                <w:szCs w:val="22"/>
                <w:lang w:eastAsia="ru-RU"/>
              </w:rPr>
              <w:t>Документы, входящие в состав</w:t>
            </w:r>
            <w:r w:rsidRPr="001C4431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 Предложения, </w:t>
            </w:r>
            <w:r w:rsidR="00D505C2" w:rsidRPr="001C4431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нумеруются и перечисляются в Описи </w:t>
            </w:r>
            <w:r w:rsidRPr="001C4431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с указанием количества листов.</w:t>
            </w:r>
          </w:p>
        </w:tc>
      </w:tr>
      <w:tr w:rsidR="00C339AF" w:rsidRPr="001C4431" w14:paraId="6F86FD30" w14:textId="77777777" w:rsidTr="00593983">
        <w:trPr>
          <w:trHeight w:val="391"/>
          <w:tblHeader/>
        </w:trPr>
        <w:tc>
          <w:tcPr>
            <w:tcW w:w="993" w:type="dxa"/>
            <w:vAlign w:val="center"/>
          </w:tcPr>
          <w:p w14:paraId="087FF3FD" w14:textId="77777777" w:rsidR="00C339AF" w:rsidRPr="001C4431" w:rsidRDefault="00C339AF" w:rsidP="005939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2.2.2.</w:t>
            </w:r>
          </w:p>
        </w:tc>
        <w:tc>
          <w:tcPr>
            <w:tcW w:w="9355" w:type="dxa"/>
            <w:vAlign w:val="center"/>
          </w:tcPr>
          <w:p w14:paraId="2FBFE37D" w14:textId="77777777" w:rsidR="00C339AF" w:rsidRPr="001C4431" w:rsidRDefault="00C339AF" w:rsidP="005939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 xml:space="preserve">Все документы, входящие в состав Предложения Претендента составляются на русском языке, либо предоставляется их нотариально заверенный перевод. </w:t>
            </w:r>
          </w:p>
        </w:tc>
      </w:tr>
      <w:tr w:rsidR="00C339AF" w:rsidRPr="001C4431" w14:paraId="6C91714A" w14:textId="77777777" w:rsidTr="00A86F73">
        <w:trPr>
          <w:trHeight w:val="217"/>
          <w:tblHeader/>
        </w:trPr>
        <w:tc>
          <w:tcPr>
            <w:tcW w:w="993" w:type="dxa"/>
            <w:vAlign w:val="center"/>
          </w:tcPr>
          <w:p w14:paraId="28ABFEEB" w14:textId="77777777" w:rsidR="00C339AF" w:rsidRPr="001C4431" w:rsidRDefault="00C339AF" w:rsidP="005939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2.2.3</w:t>
            </w:r>
          </w:p>
        </w:tc>
        <w:tc>
          <w:tcPr>
            <w:tcW w:w="9355" w:type="dxa"/>
            <w:vAlign w:val="center"/>
          </w:tcPr>
          <w:p w14:paraId="60B3CB77" w14:textId="0EFFB435" w:rsidR="00C339AF" w:rsidRPr="001C4431" w:rsidRDefault="00C339AF" w:rsidP="00593983">
            <w:pPr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 xml:space="preserve">Все без исключения </w:t>
            </w:r>
            <w:r w:rsidR="00D505C2" w:rsidRPr="001C4431">
              <w:rPr>
                <w:rFonts w:ascii="Arial" w:hAnsi="Arial" w:cs="Arial"/>
                <w:sz w:val="22"/>
                <w:szCs w:val="22"/>
              </w:rPr>
              <w:t>документы</w:t>
            </w:r>
            <w:r w:rsidRPr="001C4431">
              <w:rPr>
                <w:rFonts w:ascii="Arial" w:hAnsi="Arial" w:cs="Arial"/>
                <w:sz w:val="22"/>
                <w:szCs w:val="22"/>
              </w:rPr>
              <w:t xml:space="preserve"> Предложения должны быть пронумерованы.</w:t>
            </w:r>
            <w:r w:rsidR="00D505C2" w:rsidRPr="001C4431">
              <w:rPr>
                <w:rFonts w:ascii="Arial" w:hAnsi="Arial" w:cs="Arial"/>
                <w:sz w:val="22"/>
                <w:szCs w:val="22"/>
              </w:rPr>
              <w:t xml:space="preserve"> Нумерацию необходимо указывать в начале наименования электронного документа</w:t>
            </w:r>
            <w:r w:rsidR="00943491" w:rsidRPr="001C443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339AF" w:rsidRPr="001C4431" w14:paraId="31ACCA8B" w14:textId="77777777" w:rsidTr="00593983">
        <w:trPr>
          <w:trHeight w:val="391"/>
          <w:tblHeader/>
        </w:trPr>
        <w:tc>
          <w:tcPr>
            <w:tcW w:w="993" w:type="dxa"/>
            <w:vAlign w:val="center"/>
          </w:tcPr>
          <w:p w14:paraId="22B414A7" w14:textId="77777777" w:rsidR="00C339AF" w:rsidRPr="001C4431" w:rsidRDefault="00C339AF" w:rsidP="0059398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2.2.4</w:t>
            </w:r>
          </w:p>
        </w:tc>
        <w:tc>
          <w:tcPr>
            <w:tcW w:w="9355" w:type="dxa"/>
          </w:tcPr>
          <w:p w14:paraId="71890C61" w14:textId="77777777" w:rsidR="00C339AF" w:rsidRPr="001C4431" w:rsidRDefault="00C339AF" w:rsidP="005939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Достоверность копий документов, представляемых в составе Предложения, должна быть подтверждена печатью и подписью уполномоченного лица, если иная форма заверения не установлена требованиями настоящей Инструкции.</w:t>
            </w:r>
          </w:p>
        </w:tc>
      </w:tr>
      <w:tr w:rsidR="00C339AF" w:rsidRPr="001C4431" w14:paraId="25BCC8E8" w14:textId="77777777" w:rsidTr="00593983">
        <w:trPr>
          <w:trHeight w:val="391"/>
          <w:tblHeader/>
        </w:trPr>
        <w:tc>
          <w:tcPr>
            <w:tcW w:w="993" w:type="dxa"/>
            <w:vAlign w:val="center"/>
          </w:tcPr>
          <w:p w14:paraId="71DE117B" w14:textId="22FEE05E" w:rsidR="00C339AF" w:rsidRPr="001C4431" w:rsidRDefault="00C339AF" w:rsidP="0059398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2.2.</w:t>
            </w:r>
            <w:r w:rsidR="00943491" w:rsidRPr="001C443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355" w:type="dxa"/>
          </w:tcPr>
          <w:p w14:paraId="6F518734" w14:textId="77777777" w:rsidR="00C339AF" w:rsidRPr="001C4431" w:rsidRDefault="00C339AF" w:rsidP="005939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Все документы Предложения и приложения к нему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лица.</w:t>
            </w:r>
          </w:p>
        </w:tc>
      </w:tr>
      <w:tr w:rsidR="00C339AF" w:rsidRPr="001C4431" w14:paraId="59B77045" w14:textId="77777777" w:rsidTr="00593983">
        <w:trPr>
          <w:trHeight w:val="391"/>
          <w:tblHeader/>
        </w:trPr>
        <w:tc>
          <w:tcPr>
            <w:tcW w:w="993" w:type="dxa"/>
            <w:vAlign w:val="center"/>
          </w:tcPr>
          <w:p w14:paraId="56743F3A" w14:textId="37C87C08" w:rsidR="00C339AF" w:rsidRPr="001C4431" w:rsidRDefault="00C339AF" w:rsidP="0059398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2.2.</w:t>
            </w:r>
            <w:r w:rsidR="00943491" w:rsidRPr="001C443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355" w:type="dxa"/>
          </w:tcPr>
          <w:p w14:paraId="44AA70D5" w14:textId="77777777" w:rsidR="00C339AF" w:rsidRPr="001C4431" w:rsidRDefault="00C339AF" w:rsidP="005939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 xml:space="preserve">Все документы, представляемые Претендентами в составе Предложений на участие в </w:t>
            </w:r>
            <w:r w:rsidR="009A4F7A" w:rsidRPr="001C4431">
              <w:rPr>
                <w:rFonts w:ascii="Arial" w:hAnsi="Arial" w:cs="Arial"/>
                <w:sz w:val="22"/>
                <w:szCs w:val="22"/>
              </w:rPr>
              <w:t>отборе</w:t>
            </w:r>
            <w:r w:rsidRPr="001C4431">
              <w:rPr>
                <w:rFonts w:ascii="Arial" w:hAnsi="Arial" w:cs="Arial"/>
                <w:sz w:val="22"/>
                <w:szCs w:val="22"/>
              </w:rPr>
              <w:t>, должны быть заполнены максимально полно по всем пунктам.</w:t>
            </w:r>
          </w:p>
        </w:tc>
      </w:tr>
      <w:tr w:rsidR="00C339AF" w:rsidRPr="001C4431" w14:paraId="4DD19863" w14:textId="77777777" w:rsidTr="00593983">
        <w:trPr>
          <w:trHeight w:val="391"/>
          <w:tblHeader/>
        </w:trPr>
        <w:tc>
          <w:tcPr>
            <w:tcW w:w="993" w:type="dxa"/>
            <w:vAlign w:val="center"/>
          </w:tcPr>
          <w:p w14:paraId="6D5AFF8C" w14:textId="59ECDE74" w:rsidR="00C339AF" w:rsidRPr="001C4431" w:rsidRDefault="00C339AF" w:rsidP="0059398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2.2.</w:t>
            </w:r>
            <w:r w:rsidR="00943491" w:rsidRPr="001C4431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355" w:type="dxa"/>
          </w:tcPr>
          <w:p w14:paraId="570AA10F" w14:textId="77777777" w:rsidR="00C339AF" w:rsidRPr="001C4431" w:rsidRDefault="00C339AF" w:rsidP="005939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Сведения, которые содержатся в Предложениях Претендентов, не должны допускать двусмысленных толкований.</w:t>
            </w:r>
          </w:p>
        </w:tc>
      </w:tr>
      <w:tr w:rsidR="00C339AF" w:rsidRPr="001C4431" w14:paraId="4C05C0CC" w14:textId="77777777" w:rsidTr="00593983">
        <w:trPr>
          <w:trHeight w:val="391"/>
          <w:tblHeader/>
        </w:trPr>
        <w:tc>
          <w:tcPr>
            <w:tcW w:w="993" w:type="dxa"/>
            <w:vAlign w:val="center"/>
          </w:tcPr>
          <w:p w14:paraId="7CCFE2EE" w14:textId="0FD89FF6" w:rsidR="00C339AF" w:rsidRPr="001C4431" w:rsidRDefault="00C339AF" w:rsidP="0059398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2.2.</w:t>
            </w:r>
            <w:r w:rsidR="00943491" w:rsidRPr="001C443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355" w:type="dxa"/>
            <w:vAlign w:val="center"/>
          </w:tcPr>
          <w:p w14:paraId="4E41C3EA" w14:textId="77777777" w:rsidR="00C339AF" w:rsidRPr="001C4431" w:rsidRDefault="00C339AF" w:rsidP="005939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При описании условий и предложений Претендент должен применять общепринятые обозначения и наименования в соответствии с требованиями действующих нормативных правовых актов, если иное не указано требованиями настоящей Инструкции.</w:t>
            </w:r>
          </w:p>
        </w:tc>
      </w:tr>
      <w:tr w:rsidR="00C339AF" w:rsidRPr="001C4431" w14:paraId="156A2A01" w14:textId="77777777" w:rsidTr="00593983">
        <w:trPr>
          <w:trHeight w:val="391"/>
          <w:tblHeader/>
        </w:trPr>
        <w:tc>
          <w:tcPr>
            <w:tcW w:w="993" w:type="dxa"/>
            <w:vAlign w:val="center"/>
          </w:tcPr>
          <w:p w14:paraId="13C23551" w14:textId="57A74FE6" w:rsidR="00C339AF" w:rsidRPr="001C4431" w:rsidRDefault="00C339AF" w:rsidP="0059398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2.2.</w:t>
            </w:r>
            <w:r w:rsidR="00943491" w:rsidRPr="001C4431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355" w:type="dxa"/>
            <w:vAlign w:val="center"/>
          </w:tcPr>
          <w:p w14:paraId="1C842AC9" w14:textId="77777777" w:rsidR="00C339AF" w:rsidRPr="001C4431" w:rsidRDefault="00C339AF" w:rsidP="005939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 xml:space="preserve">Если в документах, входящих в состав Предложений на участие в </w:t>
            </w:r>
            <w:r w:rsidR="009A4F7A" w:rsidRPr="001C4431">
              <w:rPr>
                <w:rFonts w:ascii="Arial" w:hAnsi="Arial" w:cs="Arial"/>
                <w:sz w:val="22"/>
                <w:szCs w:val="22"/>
              </w:rPr>
              <w:t>Отборе</w:t>
            </w:r>
            <w:r w:rsidRPr="001C4431">
              <w:rPr>
                <w:rFonts w:ascii="Arial" w:hAnsi="Arial" w:cs="Arial"/>
                <w:sz w:val="22"/>
                <w:szCs w:val="22"/>
              </w:rPr>
              <w:t xml:space="preserve">, имеются расхождения между обозначением сумм прописью и цифрами, то Организатором </w:t>
            </w:r>
            <w:r w:rsidR="009A4F7A" w:rsidRPr="001C4431">
              <w:rPr>
                <w:rFonts w:ascii="Arial" w:hAnsi="Arial" w:cs="Arial"/>
                <w:sz w:val="22"/>
                <w:szCs w:val="22"/>
              </w:rPr>
              <w:t>Отборе</w:t>
            </w:r>
            <w:r w:rsidRPr="001C4431">
              <w:rPr>
                <w:rFonts w:ascii="Arial" w:hAnsi="Arial" w:cs="Arial"/>
                <w:sz w:val="22"/>
                <w:szCs w:val="22"/>
              </w:rPr>
              <w:t xml:space="preserve"> принимается к рассмотрению сумма, указанная прописью.</w:t>
            </w:r>
          </w:p>
        </w:tc>
      </w:tr>
      <w:tr w:rsidR="00C339AF" w:rsidRPr="001C4431" w14:paraId="2C7DC447" w14:textId="77777777" w:rsidTr="00593983">
        <w:trPr>
          <w:trHeight w:val="391"/>
          <w:tblHeader/>
        </w:trPr>
        <w:tc>
          <w:tcPr>
            <w:tcW w:w="993" w:type="dxa"/>
            <w:vAlign w:val="center"/>
          </w:tcPr>
          <w:p w14:paraId="24DA18B2" w14:textId="49DA2A2C" w:rsidR="00C339AF" w:rsidRPr="001C4431" w:rsidRDefault="00C339AF" w:rsidP="0059398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2.2.1</w:t>
            </w:r>
            <w:r w:rsidR="00943491" w:rsidRPr="001C443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355" w:type="dxa"/>
          </w:tcPr>
          <w:p w14:paraId="5DF21E35" w14:textId="77777777" w:rsidR="00C339AF" w:rsidRPr="001C4431" w:rsidRDefault="00C339AF" w:rsidP="00593983">
            <w:pPr>
              <w:tabs>
                <w:tab w:val="left" w:pos="993"/>
              </w:tabs>
              <w:spacing w:before="40" w:after="40"/>
              <w:ind w:right="-40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 xml:space="preserve">Предложение на участие в </w:t>
            </w:r>
            <w:r w:rsidR="009A4F7A" w:rsidRPr="001C4431">
              <w:rPr>
                <w:rFonts w:ascii="Arial" w:hAnsi="Arial" w:cs="Arial"/>
                <w:sz w:val="22"/>
                <w:szCs w:val="22"/>
              </w:rPr>
              <w:t>отборе</w:t>
            </w:r>
            <w:r w:rsidRPr="001C4431">
              <w:rPr>
                <w:rFonts w:ascii="Arial" w:hAnsi="Arial" w:cs="Arial"/>
                <w:sz w:val="22"/>
                <w:szCs w:val="22"/>
              </w:rPr>
              <w:t xml:space="preserve">, подготовленное Претендентом, а также вся корреспонденция и документация, связанная с Предложением на участие в </w:t>
            </w:r>
            <w:r w:rsidR="009A4F7A" w:rsidRPr="001C4431">
              <w:rPr>
                <w:rFonts w:ascii="Arial" w:hAnsi="Arial" w:cs="Arial"/>
                <w:sz w:val="22"/>
                <w:szCs w:val="22"/>
              </w:rPr>
              <w:t>отборе</w:t>
            </w:r>
            <w:r w:rsidRPr="001C4431">
              <w:rPr>
                <w:rFonts w:ascii="Arial" w:hAnsi="Arial" w:cs="Arial"/>
                <w:sz w:val="22"/>
                <w:szCs w:val="22"/>
              </w:rPr>
              <w:t xml:space="preserve">, которыми обмениваются </w:t>
            </w:r>
            <w:r w:rsidR="00326805" w:rsidRPr="001C4431">
              <w:rPr>
                <w:rFonts w:ascii="Arial" w:hAnsi="Arial" w:cs="Arial"/>
                <w:sz w:val="22"/>
                <w:szCs w:val="22"/>
              </w:rPr>
              <w:t>Претенденты</w:t>
            </w:r>
            <w:r w:rsidRPr="001C4431">
              <w:rPr>
                <w:rFonts w:ascii="Arial" w:hAnsi="Arial" w:cs="Arial"/>
                <w:sz w:val="22"/>
                <w:szCs w:val="22"/>
              </w:rPr>
              <w:t xml:space="preserve"> и Организатор </w:t>
            </w:r>
            <w:r w:rsidR="009A4F7A" w:rsidRPr="001C4431">
              <w:rPr>
                <w:rFonts w:ascii="Arial" w:hAnsi="Arial" w:cs="Arial"/>
                <w:sz w:val="22"/>
                <w:szCs w:val="22"/>
              </w:rPr>
              <w:t>отбора</w:t>
            </w:r>
            <w:r w:rsidRPr="001C4431">
              <w:rPr>
                <w:rFonts w:ascii="Arial" w:hAnsi="Arial" w:cs="Arial"/>
                <w:sz w:val="22"/>
                <w:szCs w:val="22"/>
              </w:rPr>
              <w:t>, должны быть написаны на русском языке.</w:t>
            </w:r>
          </w:p>
        </w:tc>
      </w:tr>
      <w:tr w:rsidR="00C339AF" w:rsidRPr="001C4431" w14:paraId="4A14A50D" w14:textId="77777777" w:rsidTr="00593983">
        <w:trPr>
          <w:trHeight w:val="391"/>
          <w:tblHeader/>
        </w:trPr>
        <w:tc>
          <w:tcPr>
            <w:tcW w:w="993" w:type="dxa"/>
            <w:vAlign w:val="center"/>
          </w:tcPr>
          <w:p w14:paraId="6FDF9648" w14:textId="3A23D6BC" w:rsidR="00C339AF" w:rsidRPr="001C4431" w:rsidRDefault="00C339AF" w:rsidP="0059398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2.2.1</w:t>
            </w:r>
            <w:r w:rsidR="00943491" w:rsidRPr="001C443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355" w:type="dxa"/>
          </w:tcPr>
          <w:p w14:paraId="6F9534BA" w14:textId="77777777" w:rsidR="00C339AF" w:rsidRPr="001C4431" w:rsidRDefault="00C339AF" w:rsidP="00593983">
            <w:pPr>
              <w:tabs>
                <w:tab w:val="left" w:pos="993"/>
              </w:tabs>
              <w:spacing w:before="40" w:after="40" w:line="200" w:lineRule="atLeast"/>
              <w:ind w:right="-40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Все суммы денежных средств</w:t>
            </w:r>
            <w:r w:rsidR="003A20D4" w:rsidRPr="001C4431">
              <w:rPr>
                <w:rFonts w:ascii="Arial" w:hAnsi="Arial" w:cs="Arial"/>
                <w:sz w:val="22"/>
                <w:szCs w:val="22"/>
              </w:rPr>
              <w:t>, указанные</w:t>
            </w:r>
            <w:r w:rsidRPr="001C4431">
              <w:rPr>
                <w:rFonts w:ascii="Arial" w:hAnsi="Arial" w:cs="Arial"/>
                <w:sz w:val="22"/>
                <w:szCs w:val="22"/>
              </w:rPr>
              <w:t xml:space="preserve"> в Предложении на участие в </w:t>
            </w:r>
            <w:r w:rsidR="009A4F7A" w:rsidRPr="001C4431">
              <w:rPr>
                <w:rFonts w:ascii="Arial" w:hAnsi="Arial" w:cs="Arial"/>
                <w:sz w:val="22"/>
                <w:szCs w:val="22"/>
              </w:rPr>
              <w:t>отборе</w:t>
            </w:r>
            <w:r w:rsidRPr="001C4431">
              <w:rPr>
                <w:rFonts w:ascii="Arial" w:hAnsi="Arial" w:cs="Arial"/>
                <w:sz w:val="22"/>
                <w:szCs w:val="22"/>
              </w:rPr>
              <w:t xml:space="preserve"> и приложениях к нему</w:t>
            </w:r>
            <w:r w:rsidR="003A20D4" w:rsidRPr="001C4431">
              <w:rPr>
                <w:rFonts w:ascii="Arial" w:hAnsi="Arial" w:cs="Arial"/>
                <w:sz w:val="22"/>
                <w:szCs w:val="22"/>
              </w:rPr>
              <w:t>,</w:t>
            </w:r>
            <w:r w:rsidRPr="001C4431">
              <w:rPr>
                <w:rFonts w:ascii="Arial" w:hAnsi="Arial" w:cs="Arial"/>
                <w:sz w:val="22"/>
                <w:szCs w:val="22"/>
              </w:rPr>
              <w:t xml:space="preserve"> должны быть выражены в российских рублях, за исключением </w:t>
            </w:r>
            <w:r w:rsidRPr="001C4431">
              <w:rPr>
                <w:rFonts w:ascii="Arial" w:hAnsi="Arial" w:cs="Arial"/>
                <w:sz w:val="22"/>
                <w:szCs w:val="22"/>
              </w:rPr>
              <w:lastRenderedPageBreak/>
              <w:t xml:space="preserve">следующего: к Предложению на участие в </w:t>
            </w:r>
            <w:r w:rsidR="009A4F7A" w:rsidRPr="001C4431">
              <w:rPr>
                <w:rFonts w:ascii="Arial" w:hAnsi="Arial" w:cs="Arial"/>
                <w:sz w:val="22"/>
                <w:szCs w:val="22"/>
              </w:rPr>
              <w:t>отборе</w:t>
            </w:r>
            <w:r w:rsidRPr="001C4431">
              <w:rPr>
                <w:rFonts w:ascii="Arial" w:hAnsi="Arial" w:cs="Arial"/>
                <w:sz w:val="22"/>
                <w:szCs w:val="22"/>
              </w:rPr>
              <w:t xml:space="preserve"> могут быть приложены документы, оригиналы которых выданы Претенденту третьими лицами, в которых суммы денежных средств могут быть выражены в других валютах.</w:t>
            </w:r>
          </w:p>
        </w:tc>
      </w:tr>
      <w:tr w:rsidR="00C339AF" w:rsidRPr="001C4431" w14:paraId="4BC7B539" w14:textId="77777777" w:rsidTr="00593983">
        <w:trPr>
          <w:trHeight w:val="391"/>
          <w:tblHeader/>
        </w:trPr>
        <w:tc>
          <w:tcPr>
            <w:tcW w:w="993" w:type="dxa"/>
            <w:vAlign w:val="center"/>
          </w:tcPr>
          <w:p w14:paraId="150CC9B4" w14:textId="548589D1" w:rsidR="00C339AF" w:rsidRPr="001C4431" w:rsidRDefault="00C339AF" w:rsidP="0059398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lastRenderedPageBreak/>
              <w:t>2.2.1</w:t>
            </w:r>
            <w:r w:rsidR="00943491" w:rsidRPr="001C443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355" w:type="dxa"/>
            <w:vAlign w:val="center"/>
          </w:tcPr>
          <w:p w14:paraId="26A2BA09" w14:textId="26494FAE" w:rsidR="00C339AF" w:rsidRPr="001C4431" w:rsidRDefault="00C339AF" w:rsidP="00A303C1">
            <w:pPr>
              <w:spacing w:before="40" w:after="4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 xml:space="preserve">Итоговая стоимость Предложения, указываемая в </w:t>
            </w:r>
            <w:r w:rsidRPr="001C4431">
              <w:rPr>
                <w:rFonts w:ascii="Arial" w:hAnsi="Arial" w:cs="Arial"/>
                <w:b/>
                <w:sz w:val="22"/>
                <w:szCs w:val="22"/>
              </w:rPr>
              <w:t xml:space="preserve">Форме №1, </w:t>
            </w:r>
            <w:r w:rsidRPr="001C4431">
              <w:rPr>
                <w:rFonts w:ascii="Arial" w:hAnsi="Arial" w:cs="Arial"/>
                <w:sz w:val="22"/>
                <w:szCs w:val="22"/>
              </w:rPr>
              <w:t xml:space="preserve">является окончательной и формируется </w:t>
            </w:r>
            <w:r w:rsidR="00C9312D" w:rsidRPr="001C4431">
              <w:rPr>
                <w:rFonts w:ascii="Arial" w:hAnsi="Arial" w:cs="Arial"/>
                <w:sz w:val="22"/>
                <w:szCs w:val="22"/>
              </w:rPr>
              <w:t xml:space="preserve">с учетом </w:t>
            </w:r>
            <w:r w:rsidRPr="001C4431">
              <w:rPr>
                <w:rFonts w:ascii="Arial" w:hAnsi="Arial" w:cs="Arial"/>
                <w:sz w:val="22"/>
                <w:szCs w:val="22"/>
              </w:rPr>
              <w:t>всех возможных затрат (транспортных расходов, возможных платежей, предусмотренных действующим законодательством и т.д.) в рублях Российской Федерации и должна соответствовать итоговой сумме, указываемой в Коммерческом предложении Претендента (</w:t>
            </w:r>
            <w:r w:rsidR="00196DFB" w:rsidRPr="001C4431">
              <w:rPr>
                <w:rFonts w:ascii="Arial" w:hAnsi="Arial" w:cs="Arial"/>
                <w:b/>
                <w:bCs/>
                <w:sz w:val="22"/>
                <w:szCs w:val="22"/>
              </w:rPr>
              <w:t>Приложение 1.1 к</w:t>
            </w:r>
            <w:r w:rsidR="00196DFB" w:rsidRPr="001C44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96DFB" w:rsidRPr="001C4431">
              <w:rPr>
                <w:rFonts w:ascii="Arial" w:hAnsi="Arial" w:cs="Arial"/>
                <w:b/>
                <w:sz w:val="22"/>
                <w:szCs w:val="22"/>
              </w:rPr>
              <w:t>Форме №1</w:t>
            </w:r>
            <w:r w:rsidRPr="001C4431">
              <w:rPr>
                <w:rFonts w:ascii="Arial" w:hAnsi="Arial" w:cs="Arial"/>
                <w:sz w:val="22"/>
                <w:szCs w:val="22"/>
              </w:rPr>
              <w:t>).</w:t>
            </w:r>
          </w:p>
        </w:tc>
      </w:tr>
      <w:tr w:rsidR="0003041B" w:rsidRPr="001C4431" w14:paraId="6DF38A28" w14:textId="77777777" w:rsidTr="00593983">
        <w:trPr>
          <w:trHeight w:val="391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3043" w14:textId="35753FC5" w:rsidR="0003041B" w:rsidRPr="001C4431" w:rsidRDefault="0003041B" w:rsidP="0059398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2.2.1</w:t>
            </w:r>
            <w:r w:rsidR="00943491" w:rsidRPr="001C443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4B0A" w14:textId="77777777" w:rsidR="0003041B" w:rsidRPr="001C4431" w:rsidRDefault="0003041B" w:rsidP="005939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 xml:space="preserve">Представленная, в составе Предложения на участие в </w:t>
            </w:r>
            <w:r w:rsidR="009A4F7A" w:rsidRPr="001C4431">
              <w:rPr>
                <w:rFonts w:ascii="Arial" w:hAnsi="Arial" w:cs="Arial"/>
                <w:sz w:val="22"/>
                <w:szCs w:val="22"/>
              </w:rPr>
              <w:t>отборе</w:t>
            </w:r>
            <w:r w:rsidRPr="001C4431">
              <w:rPr>
                <w:rFonts w:ascii="Arial" w:hAnsi="Arial" w:cs="Arial"/>
                <w:sz w:val="22"/>
                <w:szCs w:val="22"/>
              </w:rPr>
              <w:t xml:space="preserve"> документация, не возвращаются Претенденту, кроме отозванных Претендентами Предложений, а также банковских гарантий, представленных Претендентами в составе Предложений (в случае если Организатором </w:t>
            </w:r>
            <w:r w:rsidR="00DF48EC" w:rsidRPr="001C4431">
              <w:rPr>
                <w:rFonts w:ascii="Arial" w:hAnsi="Arial" w:cs="Arial"/>
                <w:sz w:val="22"/>
                <w:szCs w:val="22"/>
              </w:rPr>
              <w:t>отбора</w:t>
            </w:r>
            <w:r w:rsidRPr="001C4431">
              <w:rPr>
                <w:rFonts w:ascii="Arial" w:hAnsi="Arial" w:cs="Arial"/>
                <w:sz w:val="22"/>
                <w:szCs w:val="22"/>
              </w:rPr>
              <w:t xml:space="preserve"> установлено требование об обеспечении Предложений).</w:t>
            </w:r>
          </w:p>
        </w:tc>
      </w:tr>
      <w:tr w:rsidR="0003041B" w:rsidRPr="001C4431" w14:paraId="5A6697D6" w14:textId="77777777" w:rsidTr="00593983">
        <w:trPr>
          <w:trHeight w:val="389"/>
          <w:tblHeader/>
        </w:trPr>
        <w:tc>
          <w:tcPr>
            <w:tcW w:w="10348" w:type="dxa"/>
            <w:gridSpan w:val="2"/>
            <w:shd w:val="clear" w:color="auto" w:fill="F2F2F2"/>
            <w:vAlign w:val="center"/>
          </w:tcPr>
          <w:p w14:paraId="33082455" w14:textId="3ECD75BE" w:rsidR="0003041B" w:rsidRPr="001C4431" w:rsidRDefault="0003041B" w:rsidP="00CC570C">
            <w:pPr>
              <w:pStyle w:val="4"/>
              <w:numPr>
                <w:ilvl w:val="1"/>
                <w:numId w:val="10"/>
              </w:numPr>
              <w:spacing w:before="40" w:after="40"/>
              <w:rPr>
                <w:rFonts w:cs="Arial"/>
                <w:sz w:val="22"/>
                <w:szCs w:val="22"/>
                <w:lang w:val="ru-RU"/>
              </w:rPr>
            </w:pPr>
            <w:bookmarkStart w:id="23" w:name="_Toc426102586"/>
            <w:r w:rsidRPr="001C4431">
              <w:rPr>
                <w:rFonts w:cs="Arial"/>
                <w:sz w:val="22"/>
                <w:szCs w:val="22"/>
                <w:lang w:val="ru-RU"/>
              </w:rPr>
              <w:t xml:space="preserve">Обеспечение Предложения на участие в </w:t>
            </w:r>
            <w:bookmarkEnd w:id="23"/>
            <w:r w:rsidR="009A4F7A" w:rsidRPr="001C4431">
              <w:rPr>
                <w:rFonts w:cs="Arial"/>
                <w:sz w:val="22"/>
                <w:szCs w:val="22"/>
                <w:lang w:val="ru-RU"/>
              </w:rPr>
              <w:t>отборе</w:t>
            </w:r>
          </w:p>
        </w:tc>
      </w:tr>
      <w:tr w:rsidR="0003041B" w:rsidRPr="001C4431" w14:paraId="66175E18" w14:textId="77777777" w:rsidTr="00593983">
        <w:trPr>
          <w:trHeight w:val="569"/>
          <w:tblHeader/>
        </w:trPr>
        <w:tc>
          <w:tcPr>
            <w:tcW w:w="993" w:type="dxa"/>
            <w:vAlign w:val="center"/>
          </w:tcPr>
          <w:p w14:paraId="2CDBC71B" w14:textId="77777777" w:rsidR="0003041B" w:rsidRPr="001C4431" w:rsidRDefault="0003041B" w:rsidP="00593983">
            <w:pPr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2.3.1</w:t>
            </w:r>
          </w:p>
        </w:tc>
        <w:tc>
          <w:tcPr>
            <w:tcW w:w="9355" w:type="dxa"/>
            <w:vAlign w:val="center"/>
          </w:tcPr>
          <w:p w14:paraId="067232E6" w14:textId="77777777" w:rsidR="0003041B" w:rsidRPr="001C4431" w:rsidRDefault="00DF48EC" w:rsidP="00593983">
            <w:pPr>
              <w:keepLines/>
              <w:suppressLineNumbers/>
              <w:snapToGri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Н</w:t>
            </w:r>
            <w:r w:rsidR="0003041B" w:rsidRPr="001C4431">
              <w:rPr>
                <w:rFonts w:ascii="Arial" w:hAnsi="Arial" w:cs="Arial"/>
                <w:sz w:val="22"/>
                <w:szCs w:val="22"/>
              </w:rPr>
              <w:t>е требуется</w:t>
            </w:r>
            <w:r w:rsidRPr="001C443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416E129B" w14:textId="77777777" w:rsidR="00C339AF" w:rsidRPr="001C4431" w:rsidRDefault="00C339AF" w:rsidP="004D57D9">
      <w:pPr>
        <w:spacing w:after="40"/>
        <w:rPr>
          <w:rFonts w:ascii="Arial" w:hAnsi="Arial" w:cs="Arial"/>
          <w:sz w:val="22"/>
          <w:szCs w:val="22"/>
        </w:rPr>
      </w:pPr>
    </w:p>
    <w:tbl>
      <w:tblPr>
        <w:tblpPr w:leftFromText="181" w:rightFromText="181" w:vertAnchor="text" w:horzAnchor="margin" w:tblpY="1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355"/>
      </w:tblGrid>
      <w:tr w:rsidR="00595768" w:rsidRPr="001C4431" w14:paraId="64C7735C" w14:textId="77777777" w:rsidTr="00593983">
        <w:trPr>
          <w:trHeight w:val="209"/>
          <w:tblHeader/>
        </w:trPr>
        <w:tc>
          <w:tcPr>
            <w:tcW w:w="10348" w:type="dxa"/>
            <w:gridSpan w:val="2"/>
            <w:shd w:val="clear" w:color="auto" w:fill="F2F2F2"/>
            <w:vAlign w:val="center"/>
          </w:tcPr>
          <w:p w14:paraId="36CCAAF6" w14:textId="67268B3A" w:rsidR="00595768" w:rsidRPr="001C4431" w:rsidRDefault="00595768" w:rsidP="00CC570C">
            <w:pPr>
              <w:pStyle w:val="4"/>
              <w:numPr>
                <w:ilvl w:val="1"/>
                <w:numId w:val="10"/>
              </w:numPr>
              <w:spacing w:before="40" w:after="40"/>
              <w:ind w:right="-100"/>
              <w:rPr>
                <w:rFonts w:cs="Arial"/>
                <w:sz w:val="22"/>
                <w:szCs w:val="22"/>
              </w:rPr>
            </w:pPr>
            <w:bookmarkStart w:id="24" w:name="_Toc426102587"/>
            <w:r w:rsidRPr="001C4431">
              <w:rPr>
                <w:rFonts w:cs="Arial"/>
                <w:sz w:val="22"/>
                <w:szCs w:val="22"/>
              </w:rPr>
              <w:lastRenderedPageBreak/>
              <w:t>Состав Предложения Претендента:</w:t>
            </w:r>
            <w:bookmarkEnd w:id="24"/>
          </w:p>
        </w:tc>
      </w:tr>
      <w:tr w:rsidR="00461D53" w:rsidRPr="001C4431" w14:paraId="17099BD5" w14:textId="77777777" w:rsidTr="00593983">
        <w:trPr>
          <w:trHeight w:val="439"/>
          <w:tblHeader/>
        </w:trPr>
        <w:tc>
          <w:tcPr>
            <w:tcW w:w="993" w:type="dxa"/>
            <w:vAlign w:val="center"/>
          </w:tcPr>
          <w:p w14:paraId="71CEFD50" w14:textId="7065B2F9" w:rsidR="00461D53" w:rsidRPr="00A86F73" w:rsidRDefault="00461D53" w:rsidP="00593983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C3BD4">
              <w:rPr>
                <w:rFonts w:ascii="Arial" w:hAnsi="Arial" w:cs="Arial"/>
                <w:sz w:val="22"/>
                <w:szCs w:val="22"/>
              </w:rPr>
              <w:t xml:space="preserve">2.4.1 </w:t>
            </w:r>
          </w:p>
        </w:tc>
        <w:tc>
          <w:tcPr>
            <w:tcW w:w="9355" w:type="dxa"/>
            <w:vAlign w:val="center"/>
          </w:tcPr>
          <w:p w14:paraId="318E5C0D" w14:textId="77777777" w:rsidR="00461D53" w:rsidRPr="00EC3BD4" w:rsidRDefault="00461D53" w:rsidP="00814B72">
            <w:pPr>
              <w:tabs>
                <w:tab w:val="left" w:pos="851"/>
              </w:tabs>
              <w:spacing w:before="40" w:after="4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EC3BD4">
              <w:rPr>
                <w:rFonts w:ascii="Arial" w:hAnsi="Arial" w:cs="Arial"/>
                <w:b/>
                <w:color w:val="FF0000"/>
                <w:sz w:val="22"/>
                <w:szCs w:val="22"/>
              </w:rPr>
              <w:t>Квалификационная документация (приложения к предложению Претендента, составляющие его неотъемлемую часть):</w:t>
            </w:r>
          </w:p>
          <w:p w14:paraId="3D6E25FB" w14:textId="5E87CAC4" w:rsidR="00461D53" w:rsidRPr="00EC3BD4" w:rsidRDefault="00461D53" w:rsidP="00814B72">
            <w:pPr>
              <w:pStyle w:val="ab"/>
              <w:numPr>
                <w:ilvl w:val="0"/>
                <w:numId w:val="26"/>
              </w:numPr>
              <w:tabs>
                <w:tab w:val="left" w:pos="175"/>
              </w:tabs>
              <w:spacing w:before="40" w:after="40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EC3BD4">
              <w:rPr>
                <w:rFonts w:ascii="Arial" w:hAnsi="Arial" w:cs="Arial"/>
                <w:sz w:val="22"/>
                <w:szCs w:val="22"/>
              </w:rPr>
              <w:t>Анкета Претендента (</w:t>
            </w:r>
            <w:r w:rsidRPr="00EC3BD4">
              <w:rPr>
                <w:rFonts w:ascii="Arial" w:hAnsi="Arial" w:cs="Arial"/>
                <w:b/>
                <w:sz w:val="22"/>
                <w:szCs w:val="22"/>
              </w:rPr>
              <w:t>Форма №2</w:t>
            </w:r>
            <w:r w:rsidRPr="00EC3BD4">
              <w:rPr>
                <w:rFonts w:ascii="Arial" w:hAnsi="Arial" w:cs="Arial"/>
                <w:sz w:val="22"/>
                <w:szCs w:val="22"/>
              </w:rPr>
              <w:t>)</w:t>
            </w:r>
            <w:r w:rsidR="00C00AFB" w:rsidRPr="00EC3BD4">
              <w:rPr>
                <w:rFonts w:ascii="Arial" w:hAnsi="Arial" w:cs="Arial"/>
                <w:sz w:val="22"/>
                <w:szCs w:val="22"/>
              </w:rPr>
              <w:t>;</w:t>
            </w:r>
            <w:r w:rsidRPr="00EC3BD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05AB10E" w14:textId="7CB88ACA" w:rsidR="00461D53" w:rsidRPr="00EC3BD4" w:rsidRDefault="00461D53" w:rsidP="00814B72">
            <w:pPr>
              <w:pStyle w:val="ab"/>
              <w:numPr>
                <w:ilvl w:val="0"/>
                <w:numId w:val="26"/>
              </w:numPr>
              <w:tabs>
                <w:tab w:val="left" w:pos="175"/>
              </w:tabs>
              <w:spacing w:before="40" w:after="40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EC3BD4">
              <w:rPr>
                <w:rFonts w:ascii="Arial" w:hAnsi="Arial" w:cs="Arial"/>
                <w:sz w:val="22"/>
                <w:szCs w:val="22"/>
              </w:rPr>
              <w:t>Справка о выполнении аналогичных договоров</w:t>
            </w:r>
            <w:r w:rsidR="00C00AFB" w:rsidRPr="00EC3BD4">
              <w:rPr>
                <w:rFonts w:ascii="Arial" w:hAnsi="Arial" w:cs="Arial"/>
                <w:sz w:val="22"/>
                <w:szCs w:val="22"/>
              </w:rPr>
              <w:t xml:space="preserve"> за последние 5</w:t>
            </w:r>
            <w:r w:rsidRPr="00EC3BD4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C00AFB" w:rsidRPr="00EC3BD4">
              <w:rPr>
                <w:rFonts w:ascii="Arial" w:hAnsi="Arial" w:cs="Arial"/>
                <w:sz w:val="22"/>
                <w:szCs w:val="22"/>
              </w:rPr>
              <w:t>пять) лет</w:t>
            </w:r>
            <w:r w:rsidRPr="00EC3BD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C3BD4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EC3BD4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EC3BD4">
              <w:rPr>
                <w:rFonts w:ascii="Arial" w:hAnsi="Arial" w:cs="Arial"/>
                <w:b/>
                <w:sz w:val="22"/>
                <w:szCs w:val="22"/>
              </w:rPr>
              <w:instrText xml:space="preserve"> REF _Ref281228745 \h  \* MERGEFORMAT </w:instrText>
            </w:r>
            <w:r w:rsidRPr="00EC3BD4">
              <w:rPr>
                <w:rFonts w:ascii="Arial" w:hAnsi="Arial" w:cs="Arial"/>
                <w:b/>
                <w:sz w:val="22"/>
                <w:szCs w:val="22"/>
              </w:rPr>
            </w:r>
            <w:r w:rsidRPr="00EC3BD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C3BD4">
              <w:rPr>
                <w:rFonts w:ascii="Arial" w:hAnsi="Arial" w:cs="Arial"/>
                <w:b/>
                <w:sz w:val="22"/>
                <w:szCs w:val="22"/>
              </w:rPr>
              <w:t>Форма №</w:t>
            </w:r>
            <w:r w:rsidRPr="00EC3BD4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EC3BD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EC3BD4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Pr="00EC3BD4">
              <w:rPr>
                <w:rStyle w:val="af2"/>
                <w:rFonts w:ascii="Arial" w:hAnsi="Arial" w:cs="Arial"/>
                <w:sz w:val="22"/>
                <w:szCs w:val="22"/>
              </w:rPr>
              <w:t xml:space="preserve"> </w:t>
            </w:r>
            <w:r w:rsidR="00C00AFB" w:rsidRPr="00EC3BD4">
              <w:rPr>
                <w:rFonts w:ascii="Arial" w:hAnsi="Arial" w:cs="Arial"/>
                <w:sz w:val="22"/>
                <w:szCs w:val="22"/>
              </w:rPr>
              <w:t xml:space="preserve"> с приложением копий подтверждающих документов,  заверенные подписью руководителя предприятия (или уполномоченного им лица) и печатью Организации: копии Договоров, копии </w:t>
            </w:r>
            <w:r w:rsidR="002A7D4A">
              <w:rPr>
                <w:rFonts w:ascii="Arial" w:hAnsi="Arial" w:cs="Arial"/>
                <w:sz w:val="22"/>
                <w:szCs w:val="22"/>
              </w:rPr>
              <w:t xml:space="preserve">Товарных накладных/ УПД </w:t>
            </w:r>
            <w:r w:rsidR="00C00AFB" w:rsidRPr="00EC3BD4">
              <w:rPr>
                <w:rFonts w:ascii="Arial" w:hAnsi="Arial" w:cs="Arial"/>
                <w:sz w:val="22"/>
                <w:szCs w:val="22"/>
              </w:rPr>
              <w:t>по этим  договорам, копии отчетных материалов;</w:t>
            </w:r>
          </w:p>
          <w:p w14:paraId="52472420" w14:textId="12992230" w:rsidR="00461D53" w:rsidRPr="00EC3BD4" w:rsidRDefault="00461D53" w:rsidP="00814B72">
            <w:pPr>
              <w:pStyle w:val="ab"/>
              <w:numPr>
                <w:ilvl w:val="0"/>
                <w:numId w:val="26"/>
              </w:numPr>
              <w:tabs>
                <w:tab w:val="left" w:pos="175"/>
              </w:tabs>
              <w:spacing w:before="40" w:after="40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EC3BD4">
              <w:rPr>
                <w:rFonts w:ascii="Arial" w:hAnsi="Arial" w:cs="Arial"/>
                <w:sz w:val="22"/>
                <w:szCs w:val="22"/>
              </w:rPr>
              <w:t>Сводная анкета Претендента (</w:t>
            </w:r>
            <w:r w:rsidRPr="00EC3BD4">
              <w:rPr>
                <w:rFonts w:ascii="Arial" w:hAnsi="Arial" w:cs="Arial"/>
                <w:b/>
                <w:sz w:val="22"/>
                <w:szCs w:val="22"/>
              </w:rPr>
              <w:t>Форма №5</w:t>
            </w:r>
            <w:r w:rsidRPr="00EC3BD4">
              <w:rPr>
                <w:rFonts w:ascii="Arial" w:hAnsi="Arial" w:cs="Arial"/>
                <w:sz w:val="22"/>
                <w:szCs w:val="22"/>
              </w:rPr>
              <w:t>)</w:t>
            </w:r>
            <w:r w:rsidR="00247D07" w:rsidRPr="00EC3BD4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091478E1" w14:textId="304266BE" w:rsidR="00461D53" w:rsidRPr="00EC3BD4" w:rsidRDefault="00461D53" w:rsidP="00814B72">
            <w:pPr>
              <w:pStyle w:val="ab"/>
              <w:numPr>
                <w:ilvl w:val="0"/>
                <w:numId w:val="26"/>
              </w:numPr>
              <w:tabs>
                <w:tab w:val="left" w:pos="175"/>
              </w:tabs>
              <w:spacing w:before="40" w:after="40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EC3BD4">
              <w:rPr>
                <w:rFonts w:ascii="Arial" w:hAnsi="Arial" w:cs="Arial"/>
                <w:sz w:val="22"/>
                <w:szCs w:val="22"/>
              </w:rPr>
              <w:t>Согласие с редакцией Проекта договора Заказчика и приложениям к нему - (</w:t>
            </w:r>
            <w:r w:rsidRPr="00EC3BD4">
              <w:rPr>
                <w:rFonts w:ascii="Arial" w:hAnsi="Arial" w:cs="Arial"/>
                <w:b/>
                <w:sz w:val="22"/>
                <w:szCs w:val="22"/>
              </w:rPr>
              <w:t>Форма №8</w:t>
            </w:r>
            <w:r w:rsidR="008256A4" w:rsidRPr="00EC3BD4">
              <w:rPr>
                <w:rFonts w:ascii="Arial" w:hAnsi="Arial" w:cs="Arial"/>
                <w:sz w:val="22"/>
                <w:szCs w:val="22"/>
              </w:rPr>
              <w:t>);</w:t>
            </w:r>
          </w:p>
          <w:p w14:paraId="716DF786" w14:textId="0145BCD5" w:rsidR="00461D53" w:rsidRPr="00EC3BD4" w:rsidRDefault="00461D53" w:rsidP="00814B72">
            <w:pPr>
              <w:pStyle w:val="ab"/>
              <w:numPr>
                <w:ilvl w:val="0"/>
                <w:numId w:val="26"/>
              </w:numPr>
              <w:tabs>
                <w:tab w:val="left" w:pos="175"/>
              </w:tabs>
              <w:spacing w:before="40" w:after="40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EC3BD4">
              <w:rPr>
                <w:rFonts w:ascii="Arial" w:hAnsi="Arial" w:cs="Arial"/>
                <w:sz w:val="22"/>
                <w:szCs w:val="22"/>
              </w:rPr>
              <w:t>Опись документов Предложения (</w:t>
            </w:r>
            <w:r w:rsidRPr="00EC3BD4">
              <w:rPr>
                <w:rFonts w:ascii="Arial" w:hAnsi="Arial" w:cs="Arial"/>
                <w:b/>
                <w:sz w:val="22"/>
                <w:szCs w:val="22"/>
              </w:rPr>
              <w:t>Форма №9</w:t>
            </w:r>
            <w:r w:rsidRPr="00EC3BD4">
              <w:rPr>
                <w:rFonts w:ascii="Arial" w:hAnsi="Arial" w:cs="Arial"/>
                <w:sz w:val="22"/>
                <w:szCs w:val="22"/>
              </w:rPr>
              <w:t>)</w:t>
            </w:r>
            <w:r w:rsidR="008256A4" w:rsidRPr="00EC3BD4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38E80CEF" w14:textId="24C936E7" w:rsidR="00B90A85" w:rsidRPr="00EC3BD4" w:rsidRDefault="00B90A85" w:rsidP="00814B72">
            <w:pPr>
              <w:pStyle w:val="ab"/>
              <w:numPr>
                <w:ilvl w:val="0"/>
                <w:numId w:val="26"/>
              </w:numPr>
              <w:tabs>
                <w:tab w:val="left" w:pos="175"/>
              </w:tabs>
              <w:spacing w:before="40" w:after="40"/>
              <w:ind w:left="714" w:hanging="357"/>
              <w:rPr>
                <w:rFonts w:ascii="Arial" w:hAnsi="Arial" w:cs="Arial"/>
                <w:b/>
                <w:sz w:val="22"/>
                <w:szCs w:val="22"/>
              </w:rPr>
            </w:pPr>
            <w:r w:rsidRPr="00EC3BD4">
              <w:rPr>
                <w:rStyle w:val="30"/>
                <w:b w:val="0"/>
                <w:bCs w:val="0"/>
                <w:sz w:val="22"/>
                <w:szCs w:val="22"/>
              </w:rPr>
              <w:t xml:space="preserve">Информация о цепочке собственников </w:t>
            </w:r>
            <w:r w:rsidRPr="00EC3BD4">
              <w:rPr>
                <w:rFonts w:ascii="Arial" w:hAnsi="Arial" w:cs="Arial"/>
                <w:sz w:val="22"/>
                <w:szCs w:val="22"/>
              </w:rPr>
              <w:t>(</w:t>
            </w:r>
            <w:r w:rsidRPr="00EC3BD4">
              <w:rPr>
                <w:rFonts w:ascii="Arial" w:hAnsi="Arial" w:cs="Arial"/>
                <w:b/>
                <w:sz w:val="22"/>
                <w:szCs w:val="22"/>
              </w:rPr>
              <w:t>Форма №10</w:t>
            </w:r>
            <w:r w:rsidRPr="00EC3BD4">
              <w:rPr>
                <w:rFonts w:ascii="Arial" w:hAnsi="Arial" w:cs="Arial"/>
                <w:sz w:val="22"/>
                <w:szCs w:val="22"/>
              </w:rPr>
              <w:t>)</w:t>
            </w:r>
            <w:r w:rsidR="008256A4" w:rsidRPr="00EC3BD4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2BDBAD4" w14:textId="662E96C5" w:rsidR="00461D53" w:rsidRPr="00EC3BD4" w:rsidRDefault="00461D53" w:rsidP="00814B72">
            <w:pPr>
              <w:pStyle w:val="ab"/>
              <w:numPr>
                <w:ilvl w:val="0"/>
                <w:numId w:val="26"/>
              </w:numPr>
              <w:tabs>
                <w:tab w:val="left" w:pos="175"/>
              </w:tabs>
              <w:spacing w:before="40" w:after="40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EC3BD4">
              <w:rPr>
                <w:rFonts w:ascii="Arial" w:hAnsi="Arial" w:cs="Arial"/>
                <w:sz w:val="22"/>
                <w:szCs w:val="22"/>
              </w:rPr>
              <w:t>Согласие на обработку персональных данных</w:t>
            </w:r>
            <w:r w:rsidR="008256A4" w:rsidRPr="00EC3BD4">
              <w:rPr>
                <w:rFonts w:ascii="Arial" w:hAnsi="Arial" w:cs="Arial"/>
                <w:sz w:val="22"/>
                <w:szCs w:val="22"/>
              </w:rPr>
              <w:t>- форма прилагается;</w:t>
            </w:r>
          </w:p>
          <w:p w14:paraId="63B5271D" w14:textId="69F537C5" w:rsidR="00461D53" w:rsidRPr="00EC3BD4" w:rsidRDefault="00461D53" w:rsidP="00814B72">
            <w:pPr>
              <w:pStyle w:val="ab"/>
              <w:numPr>
                <w:ilvl w:val="0"/>
                <w:numId w:val="26"/>
              </w:numPr>
              <w:tabs>
                <w:tab w:val="left" w:pos="175"/>
              </w:tabs>
              <w:spacing w:before="40" w:after="40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EC3BD4">
              <w:rPr>
                <w:rFonts w:ascii="Arial" w:hAnsi="Arial" w:cs="Arial"/>
                <w:sz w:val="22"/>
                <w:szCs w:val="22"/>
              </w:rPr>
              <w:t>Информация о степени загруженности Претендента текущими проектами - форма письма прилагается</w:t>
            </w:r>
            <w:r w:rsidR="008256A4" w:rsidRPr="00EC3BD4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37AA640B" w14:textId="2BA56537" w:rsidR="00461D53" w:rsidRPr="00EC3BD4" w:rsidRDefault="00461D53" w:rsidP="00814B72">
            <w:pPr>
              <w:pStyle w:val="ab"/>
              <w:numPr>
                <w:ilvl w:val="0"/>
                <w:numId w:val="26"/>
              </w:numPr>
              <w:tabs>
                <w:tab w:val="left" w:pos="175"/>
              </w:tabs>
              <w:spacing w:before="40" w:after="40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EC3BD4">
              <w:rPr>
                <w:rFonts w:ascii="Arial" w:hAnsi="Arial" w:cs="Arial"/>
                <w:sz w:val="22"/>
                <w:szCs w:val="22"/>
              </w:rPr>
              <w:t>Справка о соответствии обязательным требованиям к Претендентам – форма справки прилагается</w:t>
            </w:r>
            <w:r w:rsidR="00814B72" w:rsidRPr="00EC3BD4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D7EE3CC" w14:textId="7DD96282" w:rsidR="00EC3BD4" w:rsidRDefault="00461D53" w:rsidP="00EC3BD4">
            <w:pPr>
              <w:pStyle w:val="ab"/>
              <w:numPr>
                <w:ilvl w:val="0"/>
                <w:numId w:val="26"/>
              </w:numPr>
              <w:tabs>
                <w:tab w:val="left" w:pos="175"/>
              </w:tabs>
              <w:spacing w:before="40" w:after="40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EC3BD4">
              <w:rPr>
                <w:rFonts w:ascii="Arial" w:hAnsi="Arial" w:cs="Arial"/>
                <w:sz w:val="22"/>
                <w:szCs w:val="22"/>
              </w:rPr>
              <w:t>Рекомендации, отзывы/рекламации Заказчиков о ранее выполне</w:t>
            </w:r>
            <w:r w:rsidR="006841F5" w:rsidRPr="00EC3BD4">
              <w:rPr>
                <w:rFonts w:ascii="Arial" w:hAnsi="Arial" w:cs="Arial"/>
                <w:sz w:val="22"/>
                <w:szCs w:val="22"/>
              </w:rPr>
              <w:t xml:space="preserve">нных аналогичных </w:t>
            </w:r>
            <w:r w:rsidR="002A7D4A">
              <w:rPr>
                <w:rFonts w:ascii="Arial" w:hAnsi="Arial" w:cs="Arial"/>
                <w:sz w:val="22"/>
                <w:szCs w:val="22"/>
              </w:rPr>
              <w:t xml:space="preserve">поставках </w:t>
            </w:r>
            <w:r w:rsidRPr="00EC3BD4">
              <w:rPr>
                <w:rFonts w:ascii="Arial" w:hAnsi="Arial" w:cs="Arial"/>
                <w:sz w:val="22"/>
                <w:szCs w:val="22"/>
              </w:rPr>
              <w:t>прилагаются на усмотрение Претендента</w:t>
            </w:r>
            <w:r w:rsidR="00814B72" w:rsidRPr="00EC3BD4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2CD8DFAC" w14:textId="396D345F" w:rsidR="00461D53" w:rsidRPr="00EC3BD4" w:rsidRDefault="00461D53" w:rsidP="00EC3BD4">
            <w:pPr>
              <w:pStyle w:val="ab"/>
              <w:numPr>
                <w:ilvl w:val="0"/>
                <w:numId w:val="26"/>
              </w:numPr>
              <w:tabs>
                <w:tab w:val="left" w:pos="175"/>
              </w:tabs>
              <w:spacing w:before="40" w:after="40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EC3BD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Документация, подтверждающая квалификацию Претендента, предоставляемая в соответствии с разделом </w:t>
            </w:r>
            <w:r w:rsidRPr="00EC3BD4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/>
            </w:r>
            <w:r w:rsidRPr="00EC3BD4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REF _Ref280628923 \r \h  \* MERGEFORMAT </w:instrText>
            </w:r>
            <w:r w:rsidRPr="00EC3BD4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EC3BD4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EC3BD4">
              <w:rPr>
                <w:rFonts w:ascii="Arial" w:hAnsi="Arial" w:cs="Arial"/>
                <w:b/>
                <w:i/>
                <w:sz w:val="22"/>
                <w:szCs w:val="22"/>
              </w:rPr>
              <w:t>3</w:t>
            </w:r>
            <w:r w:rsidRPr="00EC3BD4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  <w:r w:rsidRPr="00EC3BD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настоящей Инструкции.</w:t>
            </w:r>
          </w:p>
        </w:tc>
      </w:tr>
      <w:tr w:rsidR="00461D53" w:rsidRPr="001C4431" w14:paraId="6CDB8DD9" w14:textId="77777777" w:rsidTr="00593983">
        <w:trPr>
          <w:trHeight w:val="439"/>
          <w:tblHeader/>
        </w:trPr>
        <w:tc>
          <w:tcPr>
            <w:tcW w:w="993" w:type="dxa"/>
            <w:vAlign w:val="center"/>
          </w:tcPr>
          <w:p w14:paraId="2219E752" w14:textId="2F832A9F" w:rsidR="00461D53" w:rsidRPr="00EC3BD4" w:rsidRDefault="00461D53" w:rsidP="00593983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3BD4">
              <w:rPr>
                <w:rFonts w:ascii="Arial" w:hAnsi="Arial" w:cs="Arial"/>
                <w:sz w:val="22"/>
                <w:szCs w:val="22"/>
              </w:rPr>
              <w:t>2.4.2</w:t>
            </w:r>
          </w:p>
        </w:tc>
        <w:tc>
          <w:tcPr>
            <w:tcW w:w="9355" w:type="dxa"/>
            <w:vAlign w:val="center"/>
          </w:tcPr>
          <w:p w14:paraId="2FCCE2C7" w14:textId="32BE54FE" w:rsidR="00461D53" w:rsidRPr="00EC3BD4" w:rsidRDefault="00C44354" w:rsidP="00461D53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color w:val="00B050"/>
                <w:sz w:val="22"/>
                <w:szCs w:val="22"/>
              </w:rPr>
            </w:pPr>
            <w:r w:rsidRPr="00EC3BD4">
              <w:rPr>
                <w:rFonts w:ascii="Arial" w:hAnsi="Arial" w:cs="Arial"/>
                <w:b/>
                <w:color w:val="FF0000"/>
                <w:sz w:val="22"/>
                <w:szCs w:val="22"/>
              </w:rPr>
              <w:t>Состав коммерческой</w:t>
            </w:r>
            <w:r w:rsidR="002A5D3E" w:rsidRPr="00EC3BD4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части Предложения</w:t>
            </w:r>
            <w:r w:rsidR="00461D53" w:rsidRPr="00EC3BD4">
              <w:rPr>
                <w:rFonts w:ascii="Arial" w:hAnsi="Arial" w:cs="Arial"/>
                <w:b/>
                <w:color w:val="FF0000"/>
                <w:sz w:val="22"/>
                <w:szCs w:val="22"/>
              </w:rPr>
              <w:t>:</w:t>
            </w:r>
          </w:p>
          <w:p w14:paraId="294B2F4D" w14:textId="71F6B2FF" w:rsidR="00461D53" w:rsidRPr="00EC3BD4" w:rsidRDefault="00461D53" w:rsidP="00247D07">
            <w:pPr>
              <w:pStyle w:val="ab"/>
              <w:widowControl w:val="0"/>
              <w:numPr>
                <w:ilvl w:val="0"/>
                <w:numId w:val="25"/>
              </w:numPr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EC3BD4">
              <w:rPr>
                <w:rFonts w:ascii="Arial" w:hAnsi="Arial" w:cs="Arial"/>
                <w:sz w:val="22"/>
                <w:szCs w:val="22"/>
              </w:rPr>
              <w:t>Предложение Претендента</w:t>
            </w:r>
            <w:r w:rsidRPr="00EC3BD4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Pr="00EC3BD4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EC3BD4">
              <w:rPr>
                <w:rFonts w:ascii="Arial" w:hAnsi="Arial" w:cs="Arial"/>
                <w:b/>
                <w:sz w:val="22"/>
                <w:szCs w:val="22"/>
              </w:rPr>
              <w:instrText xml:space="preserve"> REF _Ref280628728 \h  \* MERGEFORMAT </w:instrText>
            </w:r>
            <w:r w:rsidRPr="00EC3BD4">
              <w:rPr>
                <w:rFonts w:ascii="Arial" w:hAnsi="Arial" w:cs="Arial"/>
                <w:b/>
                <w:sz w:val="22"/>
                <w:szCs w:val="22"/>
              </w:rPr>
            </w:r>
            <w:r w:rsidRPr="00EC3BD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EC3BD4">
              <w:rPr>
                <w:rFonts w:ascii="Arial" w:hAnsi="Arial" w:cs="Arial"/>
                <w:b/>
                <w:sz w:val="22"/>
                <w:szCs w:val="22"/>
              </w:rPr>
              <w:t>Форма №</w:t>
            </w:r>
            <w:r w:rsidRPr="00EC3BD4">
              <w:rPr>
                <w:rStyle w:val="30"/>
                <w:color w:val="000000"/>
                <w:sz w:val="22"/>
                <w:szCs w:val="22"/>
              </w:rPr>
              <w:t>1</w:t>
            </w:r>
            <w:r w:rsidRPr="00EC3BD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EC3BD4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0520461A" w14:textId="34A1D3C7" w:rsidR="00461D53" w:rsidRPr="00EC3BD4" w:rsidRDefault="00461D53" w:rsidP="000F078D">
            <w:pPr>
              <w:pStyle w:val="ab"/>
              <w:widowControl w:val="0"/>
              <w:numPr>
                <w:ilvl w:val="0"/>
                <w:numId w:val="25"/>
              </w:numPr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EC3BD4">
              <w:rPr>
                <w:rFonts w:ascii="Arial" w:hAnsi="Arial" w:cs="Arial"/>
                <w:sz w:val="22"/>
                <w:szCs w:val="22"/>
              </w:rPr>
              <w:t>Итоговая стоимость Предложения, указываемая в Форме №1, должна соответствовать итоговой сумме, указываемой в Коммерческом предложении Претендента (</w:t>
            </w:r>
            <w:r w:rsidR="00040020" w:rsidRPr="00EC3BD4">
              <w:rPr>
                <w:rFonts w:ascii="Arial" w:hAnsi="Arial" w:cs="Arial"/>
                <w:b/>
                <w:sz w:val="22"/>
                <w:szCs w:val="22"/>
              </w:rPr>
              <w:t xml:space="preserve">Приложение №1.1 </w:t>
            </w:r>
            <w:r w:rsidRPr="00EC3BD4">
              <w:rPr>
                <w:rFonts w:ascii="Arial" w:hAnsi="Arial" w:cs="Arial"/>
                <w:b/>
                <w:sz w:val="22"/>
                <w:szCs w:val="22"/>
              </w:rPr>
              <w:t>к Форме №1</w:t>
            </w:r>
            <w:r w:rsidR="00040020" w:rsidRPr="00EC3BD4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6CC0B55" w14:textId="420B2CA8" w:rsidR="00461D53" w:rsidRPr="00EC3BD4" w:rsidRDefault="00461D53" w:rsidP="00247D07">
            <w:pPr>
              <w:pStyle w:val="ab"/>
              <w:widowControl w:val="0"/>
              <w:numPr>
                <w:ilvl w:val="0"/>
                <w:numId w:val="25"/>
              </w:numPr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EC3BD4">
              <w:rPr>
                <w:rFonts w:ascii="Arial" w:hAnsi="Arial" w:cs="Arial"/>
                <w:sz w:val="22"/>
                <w:szCs w:val="22"/>
              </w:rPr>
              <w:t>Опись документов Предложения (</w:t>
            </w:r>
            <w:r w:rsidRPr="00EC3BD4">
              <w:rPr>
                <w:rFonts w:ascii="Arial" w:hAnsi="Arial" w:cs="Arial"/>
                <w:b/>
                <w:sz w:val="22"/>
                <w:szCs w:val="22"/>
              </w:rPr>
              <w:t>Форма №9</w:t>
            </w:r>
            <w:r w:rsidRPr="00EC3BD4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595768" w:rsidRPr="001C4431" w14:paraId="786E3CA2" w14:textId="77777777" w:rsidTr="00593983">
        <w:trPr>
          <w:trHeight w:val="189"/>
          <w:tblHeader/>
        </w:trPr>
        <w:tc>
          <w:tcPr>
            <w:tcW w:w="10348" w:type="dxa"/>
            <w:gridSpan w:val="2"/>
            <w:vAlign w:val="center"/>
          </w:tcPr>
          <w:p w14:paraId="2927D6F5" w14:textId="1D984AD9" w:rsidR="00595768" w:rsidRPr="001C4431" w:rsidRDefault="00595768" w:rsidP="0078480C">
            <w:pPr>
              <w:tabs>
                <w:tab w:val="left" w:pos="85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sz w:val="22"/>
                <w:szCs w:val="22"/>
              </w:rPr>
              <w:t>Документация, подтверждающая квалификацию Претендента</w:t>
            </w:r>
          </w:p>
        </w:tc>
      </w:tr>
      <w:tr w:rsidR="007470CA" w:rsidRPr="001C4431" w14:paraId="329A81D8" w14:textId="77777777" w:rsidTr="00593983">
        <w:trPr>
          <w:trHeight w:val="411"/>
          <w:tblHeader/>
        </w:trPr>
        <w:tc>
          <w:tcPr>
            <w:tcW w:w="993" w:type="dxa"/>
            <w:vAlign w:val="center"/>
          </w:tcPr>
          <w:p w14:paraId="2F87DE74" w14:textId="0FEB8C2A" w:rsidR="007470CA" w:rsidRPr="00EC3BD4" w:rsidRDefault="007A6B90" w:rsidP="005939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C3BD4">
              <w:rPr>
                <w:rFonts w:ascii="Arial" w:hAnsi="Arial" w:cs="Arial"/>
                <w:sz w:val="22"/>
                <w:szCs w:val="22"/>
              </w:rPr>
              <w:t>2.4.4</w:t>
            </w:r>
          </w:p>
        </w:tc>
        <w:tc>
          <w:tcPr>
            <w:tcW w:w="9355" w:type="dxa"/>
            <w:vAlign w:val="center"/>
          </w:tcPr>
          <w:p w14:paraId="6C809E0F" w14:textId="7B7AC4AB" w:rsidR="007470CA" w:rsidRPr="00EC3BD4" w:rsidRDefault="007470CA" w:rsidP="00593983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EC3BD4">
              <w:rPr>
                <w:rFonts w:ascii="Arial" w:hAnsi="Arial" w:cs="Arial"/>
                <w:bCs/>
                <w:sz w:val="22"/>
                <w:szCs w:val="22"/>
              </w:rPr>
              <w:t>Копия выписки из Единого государственного реестра юридических лиц, полученная не ранее чем за три месяца до дня подачи предложений по Отбору.</w:t>
            </w:r>
          </w:p>
          <w:p w14:paraId="3A57B538" w14:textId="2FD7BB4C" w:rsidR="007470CA" w:rsidRPr="00EC3BD4" w:rsidRDefault="007470CA" w:rsidP="007A6B90">
            <w:pPr>
              <w:tabs>
                <w:tab w:val="left" w:pos="851"/>
              </w:tabs>
              <w:spacing w:before="0" w:after="0"/>
              <w:ind w:firstLine="34"/>
              <w:rPr>
                <w:rFonts w:ascii="Arial" w:hAnsi="Arial" w:cs="Arial"/>
                <w:bCs/>
                <w:sz w:val="22"/>
                <w:szCs w:val="22"/>
              </w:rPr>
            </w:pPr>
            <w:r w:rsidRPr="00EC3BD4">
              <w:rPr>
                <w:rFonts w:ascii="Arial" w:hAnsi="Arial" w:cs="Arial"/>
                <w:bCs/>
                <w:sz w:val="22"/>
                <w:szCs w:val="22"/>
              </w:rPr>
              <w:t>1. в случае если Претендент является резидентом Российской Федерации, он должен быть зарегистрирован в качестве юридического лица на территории Российской Федерации, что должно быть подтверждено свидетельством о внесении в Единый государственный реестр юридических лиц;</w:t>
            </w:r>
          </w:p>
          <w:p w14:paraId="2FCBCA4C" w14:textId="02393119" w:rsidR="007470CA" w:rsidRPr="00EC3BD4" w:rsidRDefault="007470CA" w:rsidP="007A6B90">
            <w:pPr>
              <w:tabs>
                <w:tab w:val="left" w:pos="851"/>
              </w:tabs>
              <w:spacing w:before="0" w:after="0"/>
              <w:ind w:firstLine="34"/>
              <w:rPr>
                <w:rFonts w:ascii="Arial" w:hAnsi="Arial" w:cs="Arial"/>
                <w:bCs/>
                <w:sz w:val="22"/>
                <w:szCs w:val="22"/>
              </w:rPr>
            </w:pPr>
            <w:r w:rsidRPr="00EC3BD4">
              <w:rPr>
                <w:rFonts w:ascii="Arial" w:hAnsi="Arial" w:cs="Arial"/>
                <w:bCs/>
                <w:sz w:val="22"/>
                <w:szCs w:val="22"/>
              </w:rPr>
              <w:t>2. в случае если Претендент не является резидентом Российской Федерации, он должен быть зарегистрирован в качестве юридического лица на территории иностранного государства, что должно быть подтверждено свидетельством (сертификатом) о регистрации иностранного юридического лица;</w:t>
            </w:r>
          </w:p>
          <w:p w14:paraId="0A6DD53F" w14:textId="381C85C0" w:rsidR="007470CA" w:rsidRPr="00EC3BD4" w:rsidRDefault="007470CA" w:rsidP="007A6B90">
            <w:pPr>
              <w:tabs>
                <w:tab w:val="left" w:pos="851"/>
              </w:tabs>
              <w:spacing w:before="0" w:after="0"/>
              <w:ind w:firstLine="34"/>
              <w:rPr>
                <w:rFonts w:ascii="Arial" w:hAnsi="Arial" w:cs="Arial"/>
                <w:b/>
                <w:sz w:val="22"/>
                <w:szCs w:val="22"/>
              </w:rPr>
            </w:pPr>
            <w:r w:rsidRPr="00EC3BD4">
              <w:rPr>
                <w:rFonts w:ascii="Arial" w:hAnsi="Arial" w:cs="Arial"/>
                <w:bCs/>
                <w:sz w:val="22"/>
                <w:szCs w:val="22"/>
              </w:rPr>
              <w:t>3. в случае если Претендент является филиалом нерезидента Российской Федерации, он должен быть соответствующим образом аккредитован, что должно быть подтверждено документально (Свидетельство о внесении в Сводный государственный реестр).</w:t>
            </w:r>
          </w:p>
        </w:tc>
      </w:tr>
      <w:tr w:rsidR="007470CA" w:rsidRPr="001C4431" w14:paraId="04564349" w14:textId="77777777" w:rsidTr="00593983">
        <w:trPr>
          <w:trHeight w:val="411"/>
          <w:tblHeader/>
        </w:trPr>
        <w:tc>
          <w:tcPr>
            <w:tcW w:w="993" w:type="dxa"/>
            <w:vAlign w:val="center"/>
          </w:tcPr>
          <w:p w14:paraId="3806C50A" w14:textId="0515FD14" w:rsidR="007470CA" w:rsidRPr="00EC3BD4" w:rsidRDefault="007A6B90" w:rsidP="005939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C3BD4">
              <w:rPr>
                <w:rFonts w:ascii="Arial" w:hAnsi="Arial" w:cs="Arial"/>
                <w:sz w:val="22"/>
                <w:szCs w:val="22"/>
              </w:rPr>
              <w:t>2.4.5</w:t>
            </w:r>
          </w:p>
        </w:tc>
        <w:tc>
          <w:tcPr>
            <w:tcW w:w="9355" w:type="dxa"/>
            <w:vAlign w:val="center"/>
          </w:tcPr>
          <w:p w14:paraId="76C1D005" w14:textId="042877FE" w:rsidR="007470CA" w:rsidRPr="00EC3BD4" w:rsidRDefault="00CF3067" w:rsidP="00593983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EC3BD4">
              <w:rPr>
                <w:rFonts w:ascii="Arial" w:hAnsi="Arial" w:cs="Arial"/>
                <w:bCs/>
                <w:sz w:val="22"/>
                <w:szCs w:val="22"/>
              </w:rPr>
              <w:t>Справка за подписью руководителя предприятия (или уполномоченного им лица) об отсутствии участия в судебных и арбитражных процессах по банкротству / ликвидации / не состоятельности</w:t>
            </w:r>
          </w:p>
        </w:tc>
      </w:tr>
      <w:tr w:rsidR="00CF3067" w:rsidRPr="001C4431" w14:paraId="25C91709" w14:textId="77777777" w:rsidTr="00593983">
        <w:trPr>
          <w:trHeight w:val="411"/>
          <w:tblHeader/>
        </w:trPr>
        <w:tc>
          <w:tcPr>
            <w:tcW w:w="993" w:type="dxa"/>
            <w:vAlign w:val="center"/>
          </w:tcPr>
          <w:p w14:paraId="078F5107" w14:textId="4335182A" w:rsidR="00CF3067" w:rsidRPr="00EC3BD4" w:rsidRDefault="007A6B90" w:rsidP="005939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C3BD4">
              <w:rPr>
                <w:rFonts w:ascii="Arial" w:hAnsi="Arial" w:cs="Arial"/>
                <w:sz w:val="22"/>
                <w:szCs w:val="22"/>
              </w:rPr>
              <w:t>2.4.6</w:t>
            </w:r>
          </w:p>
        </w:tc>
        <w:tc>
          <w:tcPr>
            <w:tcW w:w="9355" w:type="dxa"/>
            <w:vAlign w:val="center"/>
          </w:tcPr>
          <w:p w14:paraId="202425C1" w14:textId="51912074" w:rsidR="00CF3067" w:rsidRPr="00EC3BD4" w:rsidRDefault="00CF3067" w:rsidP="00593983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EC3BD4">
              <w:rPr>
                <w:rFonts w:ascii="Arial" w:hAnsi="Arial" w:cs="Arial"/>
                <w:bCs/>
                <w:sz w:val="22"/>
                <w:szCs w:val="22"/>
              </w:rPr>
              <w:t>Справка за подписью руководителя предприятия / уполномоченного лица об отсутствии в отношении претендента процедуры ликвидации</w:t>
            </w:r>
          </w:p>
        </w:tc>
      </w:tr>
      <w:tr w:rsidR="00CF3067" w:rsidRPr="001C4431" w14:paraId="1434ADE0" w14:textId="77777777" w:rsidTr="00593983">
        <w:trPr>
          <w:trHeight w:val="411"/>
          <w:tblHeader/>
        </w:trPr>
        <w:tc>
          <w:tcPr>
            <w:tcW w:w="993" w:type="dxa"/>
            <w:vAlign w:val="center"/>
          </w:tcPr>
          <w:p w14:paraId="055BE447" w14:textId="7188FFC2" w:rsidR="00CF3067" w:rsidRPr="00EC3BD4" w:rsidRDefault="007A6B90" w:rsidP="005939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C3BD4">
              <w:rPr>
                <w:rFonts w:ascii="Arial" w:hAnsi="Arial" w:cs="Arial"/>
                <w:sz w:val="22"/>
                <w:szCs w:val="22"/>
              </w:rPr>
              <w:t>2.4.7</w:t>
            </w:r>
          </w:p>
        </w:tc>
        <w:tc>
          <w:tcPr>
            <w:tcW w:w="9355" w:type="dxa"/>
            <w:vAlign w:val="center"/>
          </w:tcPr>
          <w:p w14:paraId="31513A41" w14:textId="10A714EC" w:rsidR="00CF3067" w:rsidRPr="00EC3BD4" w:rsidRDefault="00CF3067" w:rsidP="00593983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EC3BD4">
              <w:rPr>
                <w:rFonts w:ascii="Arial" w:hAnsi="Arial" w:cs="Arial"/>
                <w:bCs/>
                <w:sz w:val="22"/>
                <w:szCs w:val="22"/>
              </w:rPr>
              <w:t>Справка за подписью руководителя предприятия / уполномоченного лица об отсутствии в отношении претендента процедуры приостановления деятельности</w:t>
            </w:r>
          </w:p>
        </w:tc>
      </w:tr>
      <w:tr w:rsidR="00CF3067" w:rsidRPr="001C4431" w14:paraId="34CB6AC7" w14:textId="77777777" w:rsidTr="00593983">
        <w:trPr>
          <w:trHeight w:val="411"/>
          <w:tblHeader/>
        </w:trPr>
        <w:tc>
          <w:tcPr>
            <w:tcW w:w="993" w:type="dxa"/>
            <w:vAlign w:val="center"/>
          </w:tcPr>
          <w:p w14:paraId="24E02C74" w14:textId="28F0FFAD" w:rsidR="00CF3067" w:rsidRPr="00EC3BD4" w:rsidRDefault="007A6B90" w:rsidP="005939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C3BD4">
              <w:rPr>
                <w:rFonts w:ascii="Arial" w:hAnsi="Arial" w:cs="Arial"/>
                <w:sz w:val="22"/>
                <w:szCs w:val="22"/>
              </w:rPr>
              <w:t>2.4.8</w:t>
            </w:r>
          </w:p>
        </w:tc>
        <w:tc>
          <w:tcPr>
            <w:tcW w:w="9355" w:type="dxa"/>
            <w:vAlign w:val="center"/>
          </w:tcPr>
          <w:p w14:paraId="4716125E" w14:textId="22117F28" w:rsidR="00CF3067" w:rsidRPr="00EC3BD4" w:rsidRDefault="00CF3067" w:rsidP="00593983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EC3BD4">
              <w:rPr>
                <w:rFonts w:ascii="Arial" w:hAnsi="Arial" w:cs="Arial"/>
                <w:bCs/>
                <w:sz w:val="22"/>
                <w:szCs w:val="22"/>
              </w:rPr>
              <w:t>Справка из налоговой об отсутствии задолженности по уплате налогов и других обязательных платежей в бюджеты бюджетной системы Российской Федерации</w:t>
            </w:r>
          </w:p>
        </w:tc>
      </w:tr>
      <w:tr w:rsidR="007470CA" w:rsidRPr="001C4431" w14:paraId="7E5BA07C" w14:textId="77777777" w:rsidTr="00593983">
        <w:trPr>
          <w:trHeight w:val="411"/>
          <w:tblHeader/>
        </w:trPr>
        <w:tc>
          <w:tcPr>
            <w:tcW w:w="993" w:type="dxa"/>
            <w:vAlign w:val="center"/>
          </w:tcPr>
          <w:p w14:paraId="31FAFF69" w14:textId="474D6763" w:rsidR="007470CA" w:rsidRPr="00EC3BD4" w:rsidRDefault="007A6B90" w:rsidP="005939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C3BD4">
              <w:rPr>
                <w:rFonts w:ascii="Arial" w:hAnsi="Arial" w:cs="Arial"/>
                <w:sz w:val="22"/>
                <w:szCs w:val="22"/>
              </w:rPr>
              <w:t>2.4.9</w:t>
            </w:r>
          </w:p>
        </w:tc>
        <w:tc>
          <w:tcPr>
            <w:tcW w:w="9355" w:type="dxa"/>
            <w:vAlign w:val="center"/>
          </w:tcPr>
          <w:p w14:paraId="05252DD3" w14:textId="67B9B4FD" w:rsidR="007470CA" w:rsidRPr="00EC3BD4" w:rsidRDefault="007470CA" w:rsidP="00EC3BD4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EC3BD4">
              <w:rPr>
                <w:rFonts w:ascii="Arial" w:hAnsi="Arial" w:cs="Arial"/>
                <w:bCs/>
                <w:sz w:val="22"/>
                <w:szCs w:val="22"/>
              </w:rPr>
              <w:t xml:space="preserve">Устав Претендента </w:t>
            </w:r>
          </w:p>
        </w:tc>
      </w:tr>
      <w:tr w:rsidR="000273F5" w:rsidRPr="001C4431" w14:paraId="283D524B" w14:textId="77777777" w:rsidTr="00593983">
        <w:trPr>
          <w:trHeight w:val="411"/>
          <w:tblHeader/>
        </w:trPr>
        <w:tc>
          <w:tcPr>
            <w:tcW w:w="993" w:type="dxa"/>
            <w:vAlign w:val="center"/>
          </w:tcPr>
          <w:p w14:paraId="001AED2F" w14:textId="3F6D92BC" w:rsidR="000273F5" w:rsidRPr="00EC3BD4" w:rsidRDefault="007A6B90" w:rsidP="005939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C3BD4">
              <w:rPr>
                <w:rFonts w:ascii="Arial" w:hAnsi="Arial" w:cs="Arial"/>
                <w:sz w:val="22"/>
                <w:szCs w:val="22"/>
              </w:rPr>
              <w:t>2.4.10</w:t>
            </w:r>
          </w:p>
        </w:tc>
        <w:tc>
          <w:tcPr>
            <w:tcW w:w="9355" w:type="dxa"/>
            <w:vAlign w:val="center"/>
          </w:tcPr>
          <w:p w14:paraId="2409D501" w14:textId="3B8A55CA" w:rsidR="000273F5" w:rsidRPr="00EC3BD4" w:rsidRDefault="00EC3BD4" w:rsidP="00EC3BD4">
            <w:pPr>
              <w:tabs>
                <w:tab w:val="left" w:pos="851"/>
              </w:tabs>
              <w:spacing w:before="0" w:after="0"/>
              <w:ind w:firstLine="34"/>
              <w:rPr>
                <w:rFonts w:ascii="Arial" w:hAnsi="Arial" w:cs="Arial"/>
                <w:bCs/>
                <w:sz w:val="22"/>
                <w:szCs w:val="22"/>
              </w:rPr>
            </w:pPr>
            <w:r w:rsidRPr="00EC3BD4">
              <w:rPr>
                <w:rFonts w:ascii="Arial" w:hAnsi="Arial" w:cs="Arial"/>
                <w:bCs/>
                <w:sz w:val="22"/>
                <w:szCs w:val="22"/>
              </w:rPr>
              <w:t>К</w:t>
            </w:r>
            <w:r w:rsidR="000273F5" w:rsidRPr="00EC3BD4">
              <w:rPr>
                <w:rFonts w:ascii="Arial" w:hAnsi="Arial" w:cs="Arial"/>
                <w:bCs/>
                <w:sz w:val="22"/>
                <w:szCs w:val="22"/>
              </w:rPr>
              <w:t>опия Решения общего со</w:t>
            </w:r>
            <w:r w:rsidRPr="00EC3BD4">
              <w:rPr>
                <w:rFonts w:ascii="Arial" w:hAnsi="Arial" w:cs="Arial"/>
                <w:bCs/>
                <w:sz w:val="22"/>
                <w:szCs w:val="22"/>
              </w:rPr>
              <w:t xml:space="preserve">брания учредителей о назначении </w:t>
            </w:r>
            <w:r w:rsidR="000273F5" w:rsidRPr="00EC3BD4">
              <w:rPr>
                <w:rFonts w:ascii="Arial" w:hAnsi="Arial" w:cs="Arial"/>
                <w:bCs/>
                <w:sz w:val="22"/>
                <w:szCs w:val="22"/>
              </w:rPr>
              <w:t xml:space="preserve">руководителя/доверенность </w:t>
            </w:r>
          </w:p>
        </w:tc>
      </w:tr>
      <w:tr w:rsidR="00BD30FC" w:rsidRPr="001C4431" w14:paraId="38F11689" w14:textId="77777777" w:rsidTr="00593983">
        <w:trPr>
          <w:trHeight w:val="411"/>
          <w:tblHeader/>
        </w:trPr>
        <w:tc>
          <w:tcPr>
            <w:tcW w:w="993" w:type="dxa"/>
            <w:vAlign w:val="center"/>
          </w:tcPr>
          <w:p w14:paraId="531C37BE" w14:textId="6ADBF6EE" w:rsidR="00BD30FC" w:rsidRPr="00EC3BD4" w:rsidRDefault="007A6B90" w:rsidP="005939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C3BD4">
              <w:rPr>
                <w:rFonts w:ascii="Arial" w:hAnsi="Arial" w:cs="Arial"/>
                <w:sz w:val="22"/>
                <w:szCs w:val="22"/>
              </w:rPr>
              <w:lastRenderedPageBreak/>
              <w:t>2.4.11</w:t>
            </w:r>
          </w:p>
        </w:tc>
        <w:tc>
          <w:tcPr>
            <w:tcW w:w="9355" w:type="dxa"/>
            <w:vAlign w:val="center"/>
          </w:tcPr>
          <w:p w14:paraId="7C9345FE" w14:textId="05E7A2C5" w:rsidR="00BD30FC" w:rsidRPr="00EC3BD4" w:rsidRDefault="00BD30FC" w:rsidP="00EC3BD4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EC3BD4">
              <w:rPr>
                <w:rFonts w:ascii="Arial" w:hAnsi="Arial" w:cs="Arial"/>
                <w:bCs/>
                <w:sz w:val="22"/>
                <w:szCs w:val="22"/>
              </w:rPr>
              <w:t>Документы, подтверждающие полномочия представителя Претендента на право подписания договора и/или на осуществление действий от имени Претендента (в том числе доверенность)</w:t>
            </w:r>
          </w:p>
        </w:tc>
      </w:tr>
      <w:tr w:rsidR="000273F5" w:rsidRPr="001C4431" w14:paraId="280CA69D" w14:textId="77777777" w:rsidTr="00593983">
        <w:trPr>
          <w:trHeight w:val="411"/>
          <w:tblHeader/>
        </w:trPr>
        <w:tc>
          <w:tcPr>
            <w:tcW w:w="993" w:type="dxa"/>
            <w:vAlign w:val="center"/>
          </w:tcPr>
          <w:p w14:paraId="45A9D446" w14:textId="292F2DAE" w:rsidR="000273F5" w:rsidRPr="00EC3BD4" w:rsidRDefault="000273F5" w:rsidP="005939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C3BD4">
              <w:rPr>
                <w:rFonts w:ascii="Arial" w:hAnsi="Arial" w:cs="Arial"/>
                <w:sz w:val="22"/>
                <w:szCs w:val="22"/>
              </w:rPr>
              <w:t>2.4.</w:t>
            </w:r>
            <w:r w:rsidR="007A6B90" w:rsidRPr="00EC3BD4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9355" w:type="dxa"/>
            <w:vAlign w:val="center"/>
          </w:tcPr>
          <w:p w14:paraId="1F4152A7" w14:textId="5BA7913C" w:rsidR="000273F5" w:rsidRPr="00EC3BD4" w:rsidRDefault="00EC3BD4" w:rsidP="00593983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EC3BD4">
              <w:rPr>
                <w:rFonts w:ascii="Arial" w:hAnsi="Arial" w:cs="Arial"/>
                <w:bCs/>
                <w:sz w:val="22"/>
                <w:szCs w:val="22"/>
              </w:rPr>
              <w:t>К</w:t>
            </w:r>
            <w:r w:rsidR="000273F5" w:rsidRPr="00EC3BD4">
              <w:rPr>
                <w:rFonts w:ascii="Arial" w:hAnsi="Arial" w:cs="Arial"/>
                <w:bCs/>
                <w:sz w:val="22"/>
                <w:szCs w:val="22"/>
              </w:rPr>
              <w:t xml:space="preserve">опия Свидетельства о постановке на учет в налоговом органе </w:t>
            </w:r>
          </w:p>
        </w:tc>
      </w:tr>
      <w:tr w:rsidR="000273F5" w:rsidRPr="001C4431" w14:paraId="432F1B41" w14:textId="77777777" w:rsidTr="00593983">
        <w:trPr>
          <w:trHeight w:val="411"/>
          <w:tblHeader/>
        </w:trPr>
        <w:tc>
          <w:tcPr>
            <w:tcW w:w="993" w:type="dxa"/>
            <w:vAlign w:val="center"/>
          </w:tcPr>
          <w:p w14:paraId="3E3E3F5D" w14:textId="3E782709" w:rsidR="000273F5" w:rsidRPr="00EC3BD4" w:rsidRDefault="007A6B90" w:rsidP="005939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C3BD4">
              <w:rPr>
                <w:rFonts w:ascii="Arial" w:hAnsi="Arial" w:cs="Arial"/>
                <w:sz w:val="22"/>
                <w:szCs w:val="22"/>
              </w:rPr>
              <w:t>2.4.13</w:t>
            </w:r>
          </w:p>
        </w:tc>
        <w:tc>
          <w:tcPr>
            <w:tcW w:w="9355" w:type="dxa"/>
            <w:vAlign w:val="center"/>
          </w:tcPr>
          <w:p w14:paraId="7511B3E4" w14:textId="102CC262" w:rsidR="000273F5" w:rsidRPr="00EC3BD4" w:rsidRDefault="00EC3BD4" w:rsidP="00593983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EC3BD4">
              <w:rPr>
                <w:rFonts w:ascii="Arial" w:hAnsi="Arial" w:cs="Arial"/>
                <w:bCs/>
                <w:sz w:val="22"/>
                <w:szCs w:val="22"/>
              </w:rPr>
              <w:t>К</w:t>
            </w:r>
            <w:r w:rsidR="000273F5" w:rsidRPr="00EC3BD4">
              <w:rPr>
                <w:rFonts w:ascii="Arial" w:hAnsi="Arial" w:cs="Arial"/>
                <w:bCs/>
                <w:sz w:val="22"/>
                <w:szCs w:val="22"/>
              </w:rPr>
              <w:t xml:space="preserve">опия Свидетельства о государственной регистрации </w:t>
            </w:r>
          </w:p>
        </w:tc>
      </w:tr>
      <w:tr w:rsidR="000273F5" w:rsidRPr="001C4431" w14:paraId="536F6F26" w14:textId="77777777" w:rsidTr="00593983">
        <w:trPr>
          <w:trHeight w:val="411"/>
          <w:tblHeader/>
        </w:trPr>
        <w:tc>
          <w:tcPr>
            <w:tcW w:w="993" w:type="dxa"/>
            <w:vAlign w:val="center"/>
          </w:tcPr>
          <w:p w14:paraId="638512A3" w14:textId="5AD3AED9" w:rsidR="000273F5" w:rsidRPr="00EC3BD4" w:rsidRDefault="007A6B90" w:rsidP="005939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C3BD4">
              <w:rPr>
                <w:rFonts w:ascii="Arial" w:hAnsi="Arial" w:cs="Arial"/>
                <w:sz w:val="22"/>
                <w:szCs w:val="22"/>
              </w:rPr>
              <w:t>2.4.14</w:t>
            </w:r>
          </w:p>
        </w:tc>
        <w:tc>
          <w:tcPr>
            <w:tcW w:w="9355" w:type="dxa"/>
            <w:vAlign w:val="center"/>
          </w:tcPr>
          <w:p w14:paraId="0328E896" w14:textId="68614A2C" w:rsidR="000273F5" w:rsidRPr="00EC3BD4" w:rsidRDefault="000273F5" w:rsidP="00593983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EC3BD4">
              <w:rPr>
                <w:rFonts w:ascii="Arial" w:hAnsi="Arial" w:cs="Arial"/>
                <w:bCs/>
                <w:sz w:val="22"/>
                <w:szCs w:val="22"/>
              </w:rPr>
              <w:t xml:space="preserve">Копия </w:t>
            </w:r>
            <w:r w:rsidR="00664A4F" w:rsidRPr="00EC3BD4">
              <w:rPr>
                <w:rFonts w:ascii="Arial" w:hAnsi="Arial" w:cs="Arial"/>
                <w:bCs/>
                <w:sz w:val="22"/>
                <w:szCs w:val="22"/>
              </w:rPr>
              <w:t>С</w:t>
            </w:r>
            <w:r w:rsidRPr="00EC3BD4">
              <w:rPr>
                <w:rFonts w:ascii="Arial" w:hAnsi="Arial" w:cs="Arial"/>
                <w:bCs/>
                <w:sz w:val="22"/>
                <w:szCs w:val="22"/>
              </w:rPr>
              <w:t xml:space="preserve">правки из банка </w:t>
            </w:r>
            <w:r w:rsidR="00664A4F" w:rsidRPr="00EC3BD4">
              <w:rPr>
                <w:rFonts w:ascii="Arial" w:hAnsi="Arial" w:cs="Arial"/>
                <w:bCs/>
                <w:sz w:val="22"/>
                <w:szCs w:val="22"/>
              </w:rPr>
              <w:t>о том,</w:t>
            </w:r>
            <w:r w:rsidRPr="00EC3BD4">
              <w:rPr>
                <w:rFonts w:ascii="Arial" w:hAnsi="Arial" w:cs="Arial"/>
                <w:bCs/>
                <w:sz w:val="22"/>
                <w:szCs w:val="22"/>
              </w:rPr>
              <w:t xml:space="preserve"> что </w:t>
            </w:r>
            <w:r w:rsidR="00664A4F" w:rsidRPr="00EC3BD4">
              <w:rPr>
                <w:rFonts w:ascii="Arial" w:hAnsi="Arial" w:cs="Arial"/>
                <w:bCs/>
                <w:sz w:val="22"/>
                <w:szCs w:val="22"/>
              </w:rPr>
              <w:t>Претендент</w:t>
            </w:r>
            <w:r w:rsidRPr="00EC3BD4">
              <w:rPr>
                <w:rFonts w:ascii="Arial" w:hAnsi="Arial" w:cs="Arial"/>
                <w:bCs/>
                <w:sz w:val="22"/>
                <w:szCs w:val="22"/>
              </w:rPr>
              <w:t xml:space="preserve"> имеет/не имеет задолженности по картотеке по внебалансовому счету 90902 «Расчетные документы, не оплаченные в срок»</w:t>
            </w:r>
          </w:p>
        </w:tc>
      </w:tr>
      <w:tr w:rsidR="000273F5" w:rsidRPr="001C4431" w14:paraId="6FE3B04B" w14:textId="77777777" w:rsidTr="00593983">
        <w:trPr>
          <w:trHeight w:val="411"/>
          <w:tblHeader/>
        </w:trPr>
        <w:tc>
          <w:tcPr>
            <w:tcW w:w="993" w:type="dxa"/>
            <w:vAlign w:val="center"/>
          </w:tcPr>
          <w:p w14:paraId="7947D598" w14:textId="0C26F45D" w:rsidR="000273F5" w:rsidRPr="00EC3BD4" w:rsidRDefault="007A6B90" w:rsidP="005939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C3BD4">
              <w:rPr>
                <w:rFonts w:ascii="Arial" w:hAnsi="Arial" w:cs="Arial"/>
                <w:sz w:val="22"/>
                <w:szCs w:val="22"/>
              </w:rPr>
              <w:t>2.4.15</w:t>
            </w:r>
          </w:p>
        </w:tc>
        <w:tc>
          <w:tcPr>
            <w:tcW w:w="9355" w:type="dxa"/>
            <w:vAlign w:val="center"/>
          </w:tcPr>
          <w:p w14:paraId="53DA11A4" w14:textId="7CA92DFE" w:rsidR="000273F5" w:rsidRPr="00EC3BD4" w:rsidRDefault="00664A4F" w:rsidP="00A23150">
            <w:pPr>
              <w:tabs>
                <w:tab w:val="left" w:pos="851"/>
              </w:tabs>
              <w:spacing w:before="0" w:after="0"/>
              <w:ind w:firstLine="34"/>
              <w:rPr>
                <w:rFonts w:ascii="Arial" w:hAnsi="Arial" w:cs="Arial"/>
                <w:bCs/>
                <w:sz w:val="22"/>
                <w:szCs w:val="22"/>
              </w:rPr>
            </w:pPr>
            <w:r w:rsidRPr="00EC3BD4">
              <w:rPr>
                <w:rFonts w:ascii="Arial" w:hAnsi="Arial" w:cs="Arial"/>
                <w:bCs/>
                <w:sz w:val="22"/>
                <w:szCs w:val="22"/>
              </w:rPr>
              <w:t xml:space="preserve">Справка за подписью руководителя предприятия / уполномоченного лица </w:t>
            </w:r>
            <w:r w:rsidR="00C00AFB" w:rsidRPr="00EC3BD4">
              <w:rPr>
                <w:rFonts w:ascii="Arial" w:hAnsi="Arial" w:cs="Arial"/>
                <w:bCs/>
                <w:sz w:val="22"/>
                <w:szCs w:val="22"/>
              </w:rPr>
              <w:t xml:space="preserve">о возрасте компании с момента регистрации с учетом правопреемственности </w:t>
            </w:r>
            <w:r w:rsidRPr="00EC3BD4">
              <w:rPr>
                <w:rFonts w:ascii="Arial" w:hAnsi="Arial" w:cs="Arial"/>
                <w:bCs/>
                <w:sz w:val="22"/>
                <w:szCs w:val="22"/>
              </w:rPr>
              <w:t>с приложением Решения собрания участников общества о реорганизации компании и сохранении правопреемственности</w:t>
            </w:r>
          </w:p>
        </w:tc>
      </w:tr>
      <w:tr w:rsidR="000273F5" w:rsidRPr="001C4431" w14:paraId="35524A28" w14:textId="77777777" w:rsidTr="00593983">
        <w:trPr>
          <w:trHeight w:val="411"/>
          <w:tblHeader/>
        </w:trPr>
        <w:tc>
          <w:tcPr>
            <w:tcW w:w="993" w:type="dxa"/>
            <w:vAlign w:val="center"/>
          </w:tcPr>
          <w:p w14:paraId="3275930C" w14:textId="1267D10E" w:rsidR="000273F5" w:rsidRPr="00EC3BD4" w:rsidRDefault="007A6B90" w:rsidP="0059398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C3BD4">
              <w:rPr>
                <w:rFonts w:ascii="Arial" w:hAnsi="Arial" w:cs="Arial"/>
                <w:sz w:val="22"/>
                <w:szCs w:val="22"/>
              </w:rPr>
              <w:t>2.4.16</w:t>
            </w:r>
          </w:p>
        </w:tc>
        <w:tc>
          <w:tcPr>
            <w:tcW w:w="9355" w:type="dxa"/>
            <w:vAlign w:val="center"/>
          </w:tcPr>
          <w:p w14:paraId="6397101E" w14:textId="40C8F705" w:rsidR="000273F5" w:rsidRPr="00EC3BD4" w:rsidRDefault="00664A4F" w:rsidP="00A23150">
            <w:pPr>
              <w:tabs>
                <w:tab w:val="left" w:pos="851"/>
              </w:tabs>
              <w:spacing w:before="0" w:after="0"/>
              <w:ind w:firstLine="34"/>
              <w:rPr>
                <w:rFonts w:ascii="Arial" w:hAnsi="Arial" w:cs="Arial"/>
                <w:bCs/>
                <w:sz w:val="22"/>
                <w:szCs w:val="22"/>
              </w:rPr>
            </w:pPr>
            <w:r w:rsidRPr="00EC3BD4">
              <w:rPr>
                <w:rFonts w:ascii="Arial" w:hAnsi="Arial" w:cs="Arial"/>
                <w:bCs/>
                <w:sz w:val="22"/>
                <w:szCs w:val="22"/>
              </w:rPr>
              <w:t xml:space="preserve">Гарантийное письмо об информировании </w:t>
            </w:r>
            <w:r w:rsidR="00563206" w:rsidRPr="00EC3BD4">
              <w:rPr>
                <w:rFonts w:ascii="Arial" w:hAnsi="Arial" w:cs="Arial"/>
                <w:bCs/>
                <w:sz w:val="22"/>
                <w:szCs w:val="22"/>
              </w:rPr>
              <w:t xml:space="preserve">Заказчика </w:t>
            </w:r>
            <w:r w:rsidR="00563206" w:rsidRPr="00EC3BD4">
              <w:rPr>
                <w:rFonts w:ascii="Arial" w:hAnsi="Arial" w:cs="Arial"/>
                <w:sz w:val="22"/>
                <w:szCs w:val="22"/>
              </w:rPr>
              <w:t>в</w:t>
            </w:r>
            <w:r w:rsidRPr="00EC3BD4">
              <w:rPr>
                <w:rFonts w:ascii="Arial" w:hAnsi="Arial" w:cs="Arial"/>
                <w:bCs/>
                <w:sz w:val="22"/>
                <w:szCs w:val="22"/>
              </w:rPr>
              <w:t xml:space="preserve"> случае изменени</w:t>
            </w:r>
            <w:r w:rsidR="00F71A13" w:rsidRPr="00EC3BD4">
              <w:rPr>
                <w:rFonts w:ascii="Arial" w:hAnsi="Arial" w:cs="Arial"/>
                <w:bCs/>
                <w:sz w:val="22"/>
                <w:szCs w:val="22"/>
              </w:rPr>
              <w:t>й</w:t>
            </w:r>
            <w:r w:rsidRPr="00EC3BD4">
              <w:rPr>
                <w:rFonts w:ascii="Arial" w:hAnsi="Arial" w:cs="Arial"/>
                <w:bCs/>
                <w:sz w:val="22"/>
                <w:szCs w:val="22"/>
              </w:rPr>
              <w:t xml:space="preserve"> в организационно-правовой форме, реквизитах, включая изменения юридического и почтового адресов, а также изменения собственников, бенефициаров и лиц, входящих в состав исполнительных органов</w:t>
            </w:r>
            <w:r w:rsidR="00F71A13" w:rsidRPr="00EC3BD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23150" w:rsidRPr="00EC3BD4">
              <w:rPr>
                <w:rFonts w:ascii="Arial" w:hAnsi="Arial" w:cs="Arial"/>
                <w:bCs/>
                <w:sz w:val="22"/>
                <w:szCs w:val="22"/>
              </w:rPr>
              <w:t>в течение 3</w:t>
            </w:r>
            <w:r w:rsidR="00F71A13" w:rsidRPr="00EC3BD4">
              <w:rPr>
                <w:rFonts w:ascii="Arial" w:hAnsi="Arial" w:cs="Arial"/>
                <w:bCs/>
                <w:sz w:val="22"/>
                <w:szCs w:val="22"/>
              </w:rPr>
              <w:t xml:space="preserve"> календарных дней с даты внесения изменений</w:t>
            </w:r>
          </w:p>
        </w:tc>
      </w:tr>
    </w:tbl>
    <w:p w14:paraId="4328FA20" w14:textId="68EB4F4D" w:rsidR="00542C96" w:rsidRPr="001C4431" w:rsidRDefault="00542C96" w:rsidP="00CC570C">
      <w:pPr>
        <w:pStyle w:val="3"/>
        <w:numPr>
          <w:ilvl w:val="0"/>
          <w:numId w:val="10"/>
        </w:numPr>
        <w:spacing w:before="120"/>
        <w:ind w:left="357" w:hanging="357"/>
        <w:jc w:val="left"/>
        <w:rPr>
          <w:sz w:val="22"/>
          <w:szCs w:val="22"/>
        </w:rPr>
      </w:pPr>
      <w:bookmarkStart w:id="25" w:name="_Toc165090136"/>
      <w:bookmarkStart w:id="26" w:name="_Ref280628923"/>
      <w:bookmarkStart w:id="27" w:name="_Toc426043034"/>
      <w:bookmarkStart w:id="28" w:name="_Toc426043482"/>
      <w:bookmarkStart w:id="29" w:name="_Toc426043526"/>
      <w:bookmarkStart w:id="30" w:name="_Toc426102588"/>
      <w:bookmarkStart w:id="31" w:name="_Toc498950077"/>
      <w:r w:rsidRPr="001C4431">
        <w:rPr>
          <w:sz w:val="22"/>
          <w:szCs w:val="22"/>
        </w:rPr>
        <w:t>Требования и критерии, предъявляемые к Претенденту</w:t>
      </w:r>
      <w:bookmarkEnd w:id="25"/>
      <w:bookmarkEnd w:id="26"/>
      <w:bookmarkEnd w:id="27"/>
      <w:bookmarkEnd w:id="28"/>
      <w:bookmarkEnd w:id="29"/>
      <w:bookmarkEnd w:id="30"/>
      <w:bookmarkEnd w:id="31"/>
    </w:p>
    <w:p w14:paraId="161079A4" w14:textId="77777777" w:rsidR="00542C96" w:rsidRPr="001C4431" w:rsidRDefault="00542C96" w:rsidP="00542C96">
      <w:pPr>
        <w:spacing w:after="60"/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sz w:val="22"/>
          <w:szCs w:val="22"/>
        </w:rPr>
        <w:t xml:space="preserve">В разделе 3 «Требования и критерии, предъявляемые к Претенденту» содержится информация </w:t>
      </w:r>
      <w:r w:rsidRPr="001C4431">
        <w:rPr>
          <w:rFonts w:ascii="Arial" w:hAnsi="Arial" w:cs="Arial"/>
          <w:kern w:val="1"/>
          <w:sz w:val="22"/>
          <w:szCs w:val="22"/>
        </w:rPr>
        <w:t xml:space="preserve">для данного конкретного </w:t>
      </w:r>
      <w:r w:rsidR="009A4F7A" w:rsidRPr="001C4431">
        <w:rPr>
          <w:rFonts w:ascii="Arial" w:hAnsi="Arial" w:cs="Arial"/>
          <w:kern w:val="1"/>
          <w:sz w:val="22"/>
          <w:szCs w:val="22"/>
        </w:rPr>
        <w:t>отбора</w:t>
      </w:r>
      <w:r w:rsidRPr="001C4431">
        <w:rPr>
          <w:rFonts w:ascii="Arial" w:hAnsi="Arial" w:cs="Arial"/>
          <w:kern w:val="1"/>
          <w:sz w:val="22"/>
          <w:szCs w:val="22"/>
        </w:rPr>
        <w:t>, которая уточняет, разъясняет и дополняет</w:t>
      </w:r>
      <w:r w:rsidRPr="001C4431">
        <w:rPr>
          <w:rFonts w:ascii="Arial" w:hAnsi="Arial" w:cs="Arial"/>
          <w:sz w:val="22"/>
          <w:szCs w:val="22"/>
        </w:rPr>
        <w:t xml:space="preserve"> положения разделов 1 «Общие положения» и 2 «Порядок предоставления Предложений».</w:t>
      </w:r>
    </w:p>
    <w:p w14:paraId="11173E28" w14:textId="77777777" w:rsidR="00C13114" w:rsidRPr="001C4431" w:rsidRDefault="00542C96" w:rsidP="00542C96">
      <w:pPr>
        <w:spacing w:after="240"/>
        <w:ind w:right="-1"/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sz w:val="22"/>
          <w:szCs w:val="22"/>
        </w:rPr>
        <w:t>При возникновении противоречия между положениями раздела 3 «Требования и критерии, предъявляемые к Претенденту» и разделов 1 «Общие положения» и 2 «Порядок предоставления Предложений», применяются положения раздела 3. «Требования и критерии, предъявляемые к Претенденту».</w:t>
      </w:r>
    </w:p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9239"/>
      </w:tblGrid>
      <w:tr w:rsidR="00E65D93" w:rsidRPr="001C4431" w14:paraId="4999B05F" w14:textId="77777777" w:rsidTr="00DE2704">
        <w:trPr>
          <w:tblHeader/>
          <w:jc w:val="center"/>
        </w:trPr>
        <w:tc>
          <w:tcPr>
            <w:tcW w:w="10368" w:type="dxa"/>
            <w:gridSpan w:val="2"/>
            <w:shd w:val="clear" w:color="auto" w:fill="F2F2F2"/>
            <w:vAlign w:val="center"/>
          </w:tcPr>
          <w:p w14:paraId="7B7EC6B3" w14:textId="77777777" w:rsidR="00E65D93" w:rsidRPr="001C4431" w:rsidRDefault="00E65D93" w:rsidP="00CC570C">
            <w:pPr>
              <w:pStyle w:val="4"/>
              <w:numPr>
                <w:ilvl w:val="1"/>
                <w:numId w:val="10"/>
              </w:numPr>
              <w:rPr>
                <w:rFonts w:cs="Arial"/>
                <w:sz w:val="22"/>
                <w:szCs w:val="22"/>
                <w:lang w:val="ru-RU"/>
              </w:rPr>
            </w:pPr>
            <w:bookmarkStart w:id="32" w:name="_Toc426102590"/>
            <w:r w:rsidRPr="001C4431">
              <w:rPr>
                <w:rFonts w:cs="Arial"/>
                <w:sz w:val="22"/>
                <w:szCs w:val="22"/>
                <w:lang w:val="ru-RU"/>
              </w:rPr>
              <w:lastRenderedPageBreak/>
              <w:t>Требования к Претендентам</w:t>
            </w:r>
            <w:bookmarkEnd w:id="32"/>
          </w:p>
        </w:tc>
      </w:tr>
      <w:tr w:rsidR="00A34D1D" w:rsidRPr="001C4431" w14:paraId="633F6FE9" w14:textId="77777777" w:rsidTr="002D46A1">
        <w:trPr>
          <w:tblHeader/>
          <w:jc w:val="center"/>
        </w:trPr>
        <w:tc>
          <w:tcPr>
            <w:tcW w:w="10368" w:type="dxa"/>
            <w:gridSpan w:val="2"/>
            <w:shd w:val="clear" w:color="auto" w:fill="FFFFFF"/>
            <w:vAlign w:val="center"/>
          </w:tcPr>
          <w:p w14:paraId="095D818B" w14:textId="77777777" w:rsidR="00A34D1D" w:rsidRPr="001C4431" w:rsidRDefault="00A34D1D" w:rsidP="00E35513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spacing w:val="1"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spacing w:val="1"/>
                <w:sz w:val="22"/>
                <w:szCs w:val="22"/>
              </w:rPr>
              <w:t>Обязательные требования к Претендентам</w:t>
            </w:r>
          </w:p>
        </w:tc>
      </w:tr>
      <w:tr w:rsidR="00E65D93" w:rsidRPr="001C4431" w14:paraId="140D7A12" w14:textId="77777777" w:rsidTr="00A34D1D">
        <w:trPr>
          <w:trHeight w:val="350"/>
          <w:tblHeader/>
          <w:jc w:val="center"/>
        </w:trPr>
        <w:tc>
          <w:tcPr>
            <w:tcW w:w="1129" w:type="dxa"/>
            <w:vAlign w:val="center"/>
          </w:tcPr>
          <w:p w14:paraId="13B52340" w14:textId="4CFE18D0" w:rsidR="00E65D93" w:rsidRPr="001C4431" w:rsidRDefault="00AD6E78" w:rsidP="00AD6E78">
            <w:pPr>
              <w:widowControl w:val="0"/>
              <w:tabs>
                <w:tab w:val="left" w:pos="787"/>
              </w:tabs>
              <w:autoSpaceDE w:val="0"/>
              <w:autoSpaceDN w:val="0"/>
              <w:adjustRightInd w:val="0"/>
              <w:spacing w:before="0" w:after="0"/>
              <w:ind w:right="175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3.1.2</w:t>
            </w:r>
          </w:p>
        </w:tc>
        <w:tc>
          <w:tcPr>
            <w:tcW w:w="9239" w:type="dxa"/>
          </w:tcPr>
          <w:p w14:paraId="27160D6B" w14:textId="7FF097EB" w:rsidR="00E65D93" w:rsidRPr="001C4431" w:rsidRDefault="00DD091C" w:rsidP="002A7D4A">
            <w:pPr>
              <w:widowControl w:val="0"/>
              <w:tabs>
                <w:tab w:val="left" w:pos="343"/>
                <w:tab w:val="left" w:pos="787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pacing w:val="1"/>
                <w:sz w:val="22"/>
                <w:szCs w:val="22"/>
              </w:rPr>
            </w:pPr>
            <w:r w:rsidRPr="001C4431">
              <w:rPr>
                <w:rFonts w:ascii="Arial" w:hAnsi="Arial" w:cs="Arial"/>
                <w:spacing w:val="1"/>
                <w:sz w:val="22"/>
                <w:szCs w:val="22"/>
              </w:rPr>
              <w:t xml:space="preserve">Соответствие Претендента по </w:t>
            </w:r>
            <w:r w:rsidR="009A4F7A" w:rsidRPr="001C4431">
              <w:rPr>
                <w:rFonts w:ascii="Arial" w:hAnsi="Arial" w:cs="Arial"/>
                <w:spacing w:val="1"/>
                <w:sz w:val="22"/>
                <w:szCs w:val="22"/>
              </w:rPr>
              <w:t>отбор</w:t>
            </w:r>
            <w:r w:rsidR="003A20D4" w:rsidRPr="001C4431">
              <w:rPr>
                <w:rFonts w:ascii="Arial" w:hAnsi="Arial" w:cs="Arial"/>
                <w:spacing w:val="1"/>
                <w:sz w:val="22"/>
                <w:szCs w:val="22"/>
              </w:rPr>
              <w:t>у</w:t>
            </w:r>
            <w:r w:rsidRPr="001C4431">
              <w:rPr>
                <w:rFonts w:ascii="Arial" w:hAnsi="Arial" w:cs="Arial"/>
                <w:spacing w:val="1"/>
                <w:sz w:val="22"/>
                <w:szCs w:val="22"/>
              </w:rPr>
              <w:t xml:space="preserve"> требованиям, устанавливаемым в соответствии с законодательством Российской Федерации к лицам, производящим</w:t>
            </w:r>
            <w:r w:rsidR="002A7D4A">
              <w:rPr>
                <w:rFonts w:ascii="Arial" w:hAnsi="Arial" w:cs="Arial"/>
                <w:spacing w:val="1"/>
                <w:sz w:val="22"/>
                <w:szCs w:val="22"/>
              </w:rPr>
              <w:t xml:space="preserve"> поставки</w:t>
            </w:r>
            <w:r w:rsidRPr="001C4431">
              <w:rPr>
                <w:rFonts w:ascii="Arial" w:hAnsi="Arial" w:cs="Arial"/>
                <w:spacing w:val="1"/>
                <w:sz w:val="22"/>
                <w:szCs w:val="22"/>
              </w:rPr>
              <w:t xml:space="preserve">, являющиеся предметом </w:t>
            </w:r>
            <w:r w:rsidR="009A4F7A" w:rsidRPr="001C4431">
              <w:rPr>
                <w:rFonts w:ascii="Arial" w:hAnsi="Arial" w:cs="Arial"/>
                <w:spacing w:val="1"/>
                <w:sz w:val="22"/>
                <w:szCs w:val="22"/>
              </w:rPr>
              <w:t>отбора</w:t>
            </w:r>
            <w:r w:rsidRPr="001C4431">
              <w:rPr>
                <w:rFonts w:ascii="Arial" w:hAnsi="Arial" w:cs="Arial"/>
                <w:spacing w:val="1"/>
                <w:sz w:val="22"/>
                <w:szCs w:val="22"/>
              </w:rPr>
              <w:t xml:space="preserve">. Претенденты должны обладать всеми необходимыми разрешительными документами, позволяющими </w:t>
            </w:r>
            <w:r w:rsidR="002A7D4A">
              <w:rPr>
                <w:rFonts w:ascii="Arial" w:hAnsi="Arial" w:cs="Arial"/>
                <w:spacing w:val="1"/>
                <w:sz w:val="22"/>
                <w:szCs w:val="22"/>
              </w:rPr>
              <w:t>выполнять поставку</w:t>
            </w:r>
            <w:r w:rsidR="006841F5" w:rsidRPr="001C443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1C4431">
              <w:rPr>
                <w:rFonts w:ascii="Arial" w:hAnsi="Arial" w:cs="Arial"/>
                <w:spacing w:val="1"/>
                <w:sz w:val="22"/>
                <w:szCs w:val="22"/>
              </w:rPr>
              <w:t xml:space="preserve">согласно предмету </w:t>
            </w:r>
            <w:r w:rsidR="009A4F7A" w:rsidRPr="001C4431">
              <w:rPr>
                <w:rFonts w:ascii="Arial" w:hAnsi="Arial" w:cs="Arial"/>
                <w:spacing w:val="1"/>
                <w:sz w:val="22"/>
                <w:szCs w:val="22"/>
              </w:rPr>
              <w:t>отбора</w:t>
            </w:r>
          </w:p>
        </w:tc>
      </w:tr>
      <w:tr w:rsidR="00D2215C" w:rsidRPr="001C4431" w14:paraId="7240CB1C" w14:textId="77777777" w:rsidTr="00A34D1D">
        <w:trPr>
          <w:trHeight w:val="350"/>
          <w:tblHeader/>
          <w:jc w:val="center"/>
        </w:trPr>
        <w:tc>
          <w:tcPr>
            <w:tcW w:w="1129" w:type="dxa"/>
            <w:vAlign w:val="center"/>
          </w:tcPr>
          <w:p w14:paraId="6410C0DB" w14:textId="08FDBCBF" w:rsidR="00D2215C" w:rsidRPr="001C4431" w:rsidRDefault="00A34D1D" w:rsidP="00AD6E78">
            <w:pPr>
              <w:widowControl w:val="0"/>
              <w:tabs>
                <w:tab w:val="left" w:pos="787"/>
              </w:tabs>
              <w:autoSpaceDE w:val="0"/>
              <w:autoSpaceDN w:val="0"/>
              <w:adjustRightInd w:val="0"/>
              <w:spacing w:before="0" w:after="0"/>
              <w:ind w:right="175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3.1.3</w:t>
            </w:r>
          </w:p>
        </w:tc>
        <w:tc>
          <w:tcPr>
            <w:tcW w:w="9239" w:type="dxa"/>
          </w:tcPr>
          <w:p w14:paraId="71C373DD" w14:textId="39A952F5" w:rsidR="00D2215C" w:rsidRPr="001C4431" w:rsidRDefault="00D2215C" w:rsidP="009A4F7A">
            <w:pPr>
              <w:widowControl w:val="0"/>
              <w:tabs>
                <w:tab w:val="left" w:pos="343"/>
                <w:tab w:val="left" w:pos="787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pacing w:val="1"/>
                <w:sz w:val="22"/>
                <w:szCs w:val="22"/>
              </w:rPr>
            </w:pPr>
            <w:r w:rsidRPr="001C4431">
              <w:rPr>
                <w:rFonts w:ascii="Arial" w:hAnsi="Arial" w:cs="Arial"/>
                <w:spacing w:val="1"/>
                <w:sz w:val="22"/>
                <w:szCs w:val="22"/>
              </w:rPr>
              <w:t>Отсутствие претендента по отбору в перечне неблагонадежных организаций по группе компаний ПАО «Газпром», ПАО «Газпром нефть», а также сведений в реестрах недобросовестных поставщиков, предусмотренных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 и Федеральным законом от 18.07.2011 г. № 223-ФЗ «О закупках товаров, работ, услуг отдельными видами юридических лиц» об участнике закупки и о любом из нескольких юридических лиц, физических лиц, индивидуальных предпринимателей, выступающих на стороне одного участника закупки</w:t>
            </w:r>
          </w:p>
        </w:tc>
      </w:tr>
      <w:tr w:rsidR="00F06B95" w:rsidRPr="001C4431" w14:paraId="2C1D616E" w14:textId="77777777" w:rsidTr="00A34D1D">
        <w:trPr>
          <w:trHeight w:val="350"/>
          <w:tblHeader/>
          <w:jc w:val="center"/>
        </w:trPr>
        <w:tc>
          <w:tcPr>
            <w:tcW w:w="1129" w:type="dxa"/>
            <w:vAlign w:val="center"/>
          </w:tcPr>
          <w:p w14:paraId="3ABCEBAE" w14:textId="0213EC60" w:rsidR="00F06B95" w:rsidRPr="001C4431" w:rsidRDefault="00A34D1D" w:rsidP="00AD6E78">
            <w:pPr>
              <w:widowControl w:val="0"/>
              <w:tabs>
                <w:tab w:val="left" w:pos="787"/>
              </w:tabs>
              <w:autoSpaceDE w:val="0"/>
              <w:autoSpaceDN w:val="0"/>
              <w:adjustRightInd w:val="0"/>
              <w:spacing w:before="0" w:after="0"/>
              <w:ind w:right="175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3.1.4</w:t>
            </w:r>
          </w:p>
        </w:tc>
        <w:tc>
          <w:tcPr>
            <w:tcW w:w="9239" w:type="dxa"/>
          </w:tcPr>
          <w:p w14:paraId="7CAA4B72" w14:textId="631959AF" w:rsidR="00F06B95" w:rsidRPr="001C4431" w:rsidRDefault="00F06B95" w:rsidP="009A4F7A">
            <w:pPr>
              <w:widowControl w:val="0"/>
              <w:tabs>
                <w:tab w:val="left" w:pos="343"/>
                <w:tab w:val="left" w:pos="787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pacing w:val="1"/>
                <w:sz w:val="22"/>
                <w:szCs w:val="22"/>
              </w:rPr>
            </w:pPr>
            <w:r w:rsidRPr="001C4431">
              <w:rPr>
                <w:rFonts w:ascii="Arial" w:hAnsi="Arial" w:cs="Arial"/>
                <w:spacing w:val="1"/>
                <w:sz w:val="22"/>
                <w:szCs w:val="22"/>
              </w:rPr>
              <w:t>Претендент по Отбору должен обладать соответствующими материально-техническими и кадровыми ресурсами, необходимыми для выполнения договора</w:t>
            </w:r>
          </w:p>
        </w:tc>
      </w:tr>
      <w:tr w:rsidR="001D2E00" w:rsidRPr="001C4431" w14:paraId="539BB94A" w14:textId="77777777" w:rsidTr="00A34D1D">
        <w:trPr>
          <w:trHeight w:val="350"/>
          <w:tblHeader/>
          <w:jc w:val="center"/>
        </w:trPr>
        <w:tc>
          <w:tcPr>
            <w:tcW w:w="1129" w:type="dxa"/>
            <w:vAlign w:val="center"/>
          </w:tcPr>
          <w:p w14:paraId="7E2F8D1A" w14:textId="1FCC6CF9" w:rsidR="001D2E00" w:rsidRPr="001C4431" w:rsidRDefault="00A34D1D" w:rsidP="00AD6E78">
            <w:pPr>
              <w:widowControl w:val="0"/>
              <w:tabs>
                <w:tab w:val="left" w:pos="787"/>
              </w:tabs>
              <w:autoSpaceDE w:val="0"/>
              <w:autoSpaceDN w:val="0"/>
              <w:adjustRightInd w:val="0"/>
              <w:spacing w:before="0" w:after="0"/>
              <w:ind w:right="175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3.1.5</w:t>
            </w:r>
          </w:p>
        </w:tc>
        <w:tc>
          <w:tcPr>
            <w:tcW w:w="9239" w:type="dxa"/>
          </w:tcPr>
          <w:p w14:paraId="01451DFA" w14:textId="262B0CF7" w:rsidR="001D2E00" w:rsidRPr="001C4431" w:rsidRDefault="001D2E00" w:rsidP="00E35513">
            <w:pPr>
              <w:widowControl w:val="0"/>
              <w:tabs>
                <w:tab w:val="left" w:pos="343"/>
                <w:tab w:val="left" w:pos="787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pacing w:val="1"/>
                <w:sz w:val="22"/>
                <w:szCs w:val="22"/>
              </w:rPr>
            </w:pPr>
            <w:r w:rsidRPr="001C4431">
              <w:rPr>
                <w:rFonts w:ascii="Arial" w:hAnsi="Arial" w:cs="Arial"/>
                <w:spacing w:val="1"/>
                <w:sz w:val="22"/>
                <w:szCs w:val="22"/>
              </w:rPr>
              <w:t>Деятельность Претендента должна соответствовать це</w:t>
            </w:r>
            <w:r w:rsidRPr="001C4431">
              <w:rPr>
                <w:rFonts w:ascii="Arial" w:hAnsi="Arial" w:cs="Arial"/>
                <w:sz w:val="22"/>
                <w:szCs w:val="22"/>
              </w:rPr>
              <w:t>лям и задачам, отраженным в учредительных документах</w:t>
            </w:r>
          </w:p>
        </w:tc>
      </w:tr>
      <w:tr w:rsidR="00AF3E06" w:rsidRPr="001C4431" w14:paraId="7D7FF884" w14:textId="77777777" w:rsidTr="00A34D1D">
        <w:trPr>
          <w:trHeight w:val="350"/>
          <w:tblHeader/>
          <w:jc w:val="center"/>
        </w:trPr>
        <w:tc>
          <w:tcPr>
            <w:tcW w:w="1129" w:type="dxa"/>
            <w:vAlign w:val="center"/>
          </w:tcPr>
          <w:p w14:paraId="182031F0" w14:textId="621C2DBC" w:rsidR="00AF3E06" w:rsidRPr="001C4431" w:rsidRDefault="00A34D1D" w:rsidP="00AD6E78">
            <w:pPr>
              <w:widowControl w:val="0"/>
              <w:tabs>
                <w:tab w:val="left" w:pos="787"/>
              </w:tabs>
              <w:autoSpaceDE w:val="0"/>
              <w:autoSpaceDN w:val="0"/>
              <w:adjustRightInd w:val="0"/>
              <w:spacing w:before="0" w:after="0"/>
              <w:ind w:right="175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3.1.6</w:t>
            </w:r>
          </w:p>
        </w:tc>
        <w:tc>
          <w:tcPr>
            <w:tcW w:w="9239" w:type="dxa"/>
          </w:tcPr>
          <w:p w14:paraId="26289244" w14:textId="5C9D20EB" w:rsidR="00AF3E06" w:rsidRPr="001C4431" w:rsidRDefault="00AF3E06" w:rsidP="00E35513">
            <w:pPr>
              <w:widowControl w:val="0"/>
              <w:tabs>
                <w:tab w:val="left" w:pos="343"/>
                <w:tab w:val="left" w:pos="787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pacing w:val="1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Претендент должен быть платежеспособным, что должно быть подтверждено копиями бухгалтерской отчетности</w:t>
            </w:r>
          </w:p>
        </w:tc>
      </w:tr>
      <w:tr w:rsidR="00DD091C" w:rsidRPr="001C4431" w14:paraId="7ACE0E7A" w14:textId="77777777" w:rsidTr="00A34D1D">
        <w:trPr>
          <w:trHeight w:val="350"/>
          <w:tblHeader/>
          <w:jc w:val="center"/>
        </w:trPr>
        <w:tc>
          <w:tcPr>
            <w:tcW w:w="1129" w:type="dxa"/>
            <w:vAlign w:val="center"/>
          </w:tcPr>
          <w:p w14:paraId="316DDA89" w14:textId="602C8659" w:rsidR="00DD091C" w:rsidRPr="001C4431" w:rsidRDefault="00A34D1D" w:rsidP="00AD6E78">
            <w:pPr>
              <w:widowControl w:val="0"/>
              <w:tabs>
                <w:tab w:val="left" w:pos="787"/>
              </w:tabs>
              <w:autoSpaceDE w:val="0"/>
              <w:autoSpaceDN w:val="0"/>
              <w:adjustRightInd w:val="0"/>
              <w:spacing w:before="0" w:after="0"/>
              <w:ind w:right="175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3.1.7</w:t>
            </w:r>
          </w:p>
        </w:tc>
        <w:tc>
          <w:tcPr>
            <w:tcW w:w="9239" w:type="dxa"/>
          </w:tcPr>
          <w:p w14:paraId="5E6599E7" w14:textId="77777777" w:rsidR="00DD091C" w:rsidRPr="001C4431" w:rsidRDefault="00DD091C" w:rsidP="00E35513">
            <w:pPr>
              <w:widowControl w:val="0"/>
              <w:tabs>
                <w:tab w:val="left" w:pos="343"/>
                <w:tab w:val="left" w:pos="787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pacing w:val="1"/>
                <w:sz w:val="22"/>
                <w:szCs w:val="22"/>
              </w:rPr>
            </w:pPr>
            <w:r w:rsidRPr="001C4431">
              <w:rPr>
                <w:rFonts w:ascii="Arial" w:hAnsi="Arial" w:cs="Arial"/>
                <w:spacing w:val="1"/>
                <w:sz w:val="22"/>
                <w:szCs w:val="22"/>
              </w:rPr>
              <w:t>Непроведение ликвидации Претендента и отсутствие решения арбитражного суда о признании Претендента банкротом</w:t>
            </w:r>
          </w:p>
        </w:tc>
      </w:tr>
      <w:tr w:rsidR="00E65D93" w:rsidRPr="001C4431" w14:paraId="1DEF1FED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4E0E5D2C" w14:textId="2D725868" w:rsidR="00E65D93" w:rsidRPr="001C4431" w:rsidRDefault="00A34D1D" w:rsidP="00AD6E78">
            <w:pPr>
              <w:widowControl w:val="0"/>
              <w:autoSpaceDE w:val="0"/>
              <w:autoSpaceDN w:val="0"/>
              <w:adjustRightInd w:val="0"/>
              <w:spacing w:before="0" w:after="0"/>
              <w:ind w:right="175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3.1.8</w:t>
            </w:r>
          </w:p>
        </w:tc>
        <w:tc>
          <w:tcPr>
            <w:tcW w:w="9239" w:type="dxa"/>
          </w:tcPr>
          <w:p w14:paraId="18194EC2" w14:textId="77777777" w:rsidR="00E65D93" w:rsidRPr="001C4431" w:rsidRDefault="00E65D93" w:rsidP="009A4F7A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pacing w:val="1"/>
                <w:sz w:val="22"/>
                <w:szCs w:val="22"/>
              </w:rPr>
            </w:pPr>
            <w:r w:rsidRPr="001C4431">
              <w:rPr>
                <w:rFonts w:ascii="Arial" w:hAnsi="Arial" w:cs="Arial"/>
                <w:spacing w:val="1"/>
                <w:sz w:val="22"/>
                <w:szCs w:val="22"/>
              </w:rPr>
              <w:t xml:space="preserve">Неприостановление деятельности Претендента на день подачи предложения на участие в </w:t>
            </w:r>
            <w:r w:rsidR="009A4F7A" w:rsidRPr="001C4431">
              <w:rPr>
                <w:rFonts w:ascii="Arial" w:hAnsi="Arial" w:cs="Arial"/>
                <w:spacing w:val="1"/>
                <w:sz w:val="22"/>
                <w:szCs w:val="22"/>
              </w:rPr>
              <w:t>отборе</w:t>
            </w:r>
          </w:p>
        </w:tc>
      </w:tr>
      <w:tr w:rsidR="00E65D93" w:rsidRPr="001C4431" w14:paraId="62980243" w14:textId="77777777" w:rsidTr="00A34D1D">
        <w:trPr>
          <w:trHeight w:val="789"/>
          <w:tblHeader/>
          <w:jc w:val="center"/>
        </w:trPr>
        <w:tc>
          <w:tcPr>
            <w:tcW w:w="1129" w:type="dxa"/>
            <w:vAlign w:val="center"/>
          </w:tcPr>
          <w:p w14:paraId="79A88A74" w14:textId="63B9E50C" w:rsidR="00E65D93" w:rsidRPr="001C4431" w:rsidRDefault="00A34D1D" w:rsidP="00AD6E78">
            <w:pPr>
              <w:widowControl w:val="0"/>
              <w:autoSpaceDE w:val="0"/>
              <w:autoSpaceDN w:val="0"/>
              <w:adjustRightInd w:val="0"/>
              <w:spacing w:before="0" w:after="0"/>
              <w:ind w:right="175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3.1.9</w:t>
            </w:r>
          </w:p>
        </w:tc>
        <w:tc>
          <w:tcPr>
            <w:tcW w:w="9239" w:type="dxa"/>
          </w:tcPr>
          <w:p w14:paraId="51D48FA8" w14:textId="1304B243" w:rsidR="00E65D93" w:rsidRPr="001C4431" w:rsidRDefault="00730730" w:rsidP="00E35513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pacing w:val="1"/>
                <w:sz w:val="22"/>
                <w:szCs w:val="22"/>
              </w:rPr>
              <w:t>В случае</w:t>
            </w:r>
            <w:r w:rsidR="00E65D93" w:rsidRPr="001C4431">
              <w:rPr>
                <w:rFonts w:ascii="Arial" w:hAnsi="Arial" w:cs="Arial"/>
                <w:spacing w:val="1"/>
                <w:sz w:val="22"/>
                <w:szCs w:val="22"/>
              </w:rPr>
              <w:t xml:space="preserve"> если Претендент является </w:t>
            </w:r>
            <w:r w:rsidR="00E65D93" w:rsidRPr="001C4431">
              <w:rPr>
                <w:rFonts w:ascii="Arial" w:hAnsi="Arial" w:cs="Arial"/>
                <w:b/>
                <w:spacing w:val="1"/>
                <w:sz w:val="22"/>
                <w:szCs w:val="22"/>
              </w:rPr>
              <w:t>резидентом</w:t>
            </w:r>
            <w:r w:rsidR="00E65D93" w:rsidRPr="001C4431">
              <w:rPr>
                <w:rFonts w:ascii="Arial" w:hAnsi="Arial" w:cs="Arial"/>
                <w:spacing w:val="1"/>
                <w:sz w:val="22"/>
                <w:szCs w:val="22"/>
              </w:rPr>
              <w:t xml:space="preserve"> Российской Федерации, он должен быть зарегистрирован в качестве </w:t>
            </w:r>
            <w:r w:rsidR="00E65D93" w:rsidRPr="001C4431">
              <w:rPr>
                <w:rFonts w:ascii="Arial" w:hAnsi="Arial" w:cs="Arial"/>
                <w:sz w:val="22"/>
                <w:szCs w:val="22"/>
              </w:rPr>
              <w:t>юридического лица на территории Российской Федерации</w:t>
            </w:r>
          </w:p>
        </w:tc>
      </w:tr>
      <w:tr w:rsidR="00E65D93" w:rsidRPr="001C4431" w14:paraId="568B6BBD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7C9BA332" w14:textId="38197977" w:rsidR="00E65D93" w:rsidRPr="001C4431" w:rsidRDefault="00A34D1D" w:rsidP="00AD6E78">
            <w:pPr>
              <w:widowControl w:val="0"/>
              <w:autoSpaceDE w:val="0"/>
              <w:autoSpaceDN w:val="0"/>
              <w:adjustRightInd w:val="0"/>
              <w:spacing w:before="0" w:after="0"/>
              <w:ind w:right="175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3.1.10</w:t>
            </w:r>
          </w:p>
        </w:tc>
        <w:tc>
          <w:tcPr>
            <w:tcW w:w="9239" w:type="dxa"/>
          </w:tcPr>
          <w:p w14:paraId="79D0B3B7" w14:textId="3637747B" w:rsidR="00E65D93" w:rsidRPr="001C4431" w:rsidRDefault="00E65D93" w:rsidP="00E35513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0" w:after="0"/>
              <w:ind w:firstLine="46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 xml:space="preserve">В случае если Претендент </w:t>
            </w:r>
            <w:r w:rsidRPr="001C4431">
              <w:rPr>
                <w:rFonts w:ascii="Arial" w:hAnsi="Arial" w:cs="Arial"/>
                <w:b/>
                <w:sz w:val="22"/>
                <w:szCs w:val="22"/>
              </w:rPr>
              <w:t xml:space="preserve">не </w:t>
            </w:r>
            <w:r w:rsidRPr="001C4431">
              <w:rPr>
                <w:rFonts w:ascii="Arial" w:hAnsi="Arial" w:cs="Arial"/>
                <w:sz w:val="22"/>
                <w:szCs w:val="22"/>
              </w:rPr>
              <w:t>является</w:t>
            </w:r>
            <w:r w:rsidRPr="001C4431">
              <w:rPr>
                <w:rFonts w:ascii="Arial" w:hAnsi="Arial" w:cs="Arial"/>
                <w:b/>
                <w:sz w:val="22"/>
                <w:szCs w:val="22"/>
              </w:rPr>
              <w:t xml:space="preserve"> резидентом</w:t>
            </w:r>
            <w:r w:rsidRPr="001C4431">
              <w:rPr>
                <w:rFonts w:ascii="Arial" w:hAnsi="Arial" w:cs="Arial"/>
                <w:sz w:val="22"/>
                <w:szCs w:val="22"/>
              </w:rPr>
              <w:t xml:space="preserve"> Российской Федерации, он должен быть зарегистрирован в качестве юридического лица на территории иностранного государства</w:t>
            </w:r>
          </w:p>
        </w:tc>
      </w:tr>
      <w:tr w:rsidR="00E65D93" w:rsidRPr="001C4431" w14:paraId="17316A6B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3DB12008" w14:textId="59FAF95C" w:rsidR="00E65D93" w:rsidRPr="001C4431" w:rsidRDefault="00A34D1D" w:rsidP="00AD6E78">
            <w:pPr>
              <w:widowControl w:val="0"/>
              <w:autoSpaceDE w:val="0"/>
              <w:autoSpaceDN w:val="0"/>
              <w:adjustRightInd w:val="0"/>
              <w:spacing w:before="0" w:after="0"/>
              <w:ind w:right="175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3.1.11</w:t>
            </w:r>
          </w:p>
        </w:tc>
        <w:tc>
          <w:tcPr>
            <w:tcW w:w="9239" w:type="dxa"/>
          </w:tcPr>
          <w:p w14:paraId="4F269BBC" w14:textId="087C58BF" w:rsidR="00E65D93" w:rsidRPr="001C4431" w:rsidRDefault="00E65D93" w:rsidP="00E35513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pacing w:val="1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 xml:space="preserve">В случае если Претендент </w:t>
            </w:r>
            <w:r w:rsidRPr="001C4431">
              <w:rPr>
                <w:rFonts w:ascii="Arial" w:hAnsi="Arial" w:cs="Arial"/>
                <w:b/>
                <w:sz w:val="22"/>
                <w:szCs w:val="22"/>
              </w:rPr>
              <w:t>является Представительством либо Филиалом нерезидента Российской Федерации</w:t>
            </w:r>
            <w:r w:rsidRPr="001C4431">
              <w:rPr>
                <w:rFonts w:ascii="Arial" w:hAnsi="Arial" w:cs="Arial"/>
                <w:sz w:val="22"/>
                <w:szCs w:val="22"/>
              </w:rPr>
              <w:t>, он должен быть должным образом аккредитован, что должно быть подтверждено соответствующими документами</w:t>
            </w:r>
          </w:p>
        </w:tc>
      </w:tr>
      <w:tr w:rsidR="00E65D93" w:rsidRPr="001C4431" w14:paraId="79BCB50A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5DCC4CA8" w14:textId="4F034D16" w:rsidR="00E65D93" w:rsidRPr="001C4431" w:rsidRDefault="00A34D1D" w:rsidP="00AD6E78">
            <w:pPr>
              <w:widowControl w:val="0"/>
              <w:autoSpaceDE w:val="0"/>
              <w:autoSpaceDN w:val="0"/>
              <w:adjustRightInd w:val="0"/>
              <w:spacing w:before="0" w:after="0"/>
              <w:ind w:right="175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3.1.12</w:t>
            </w:r>
          </w:p>
        </w:tc>
        <w:tc>
          <w:tcPr>
            <w:tcW w:w="9239" w:type="dxa"/>
            <w:vAlign w:val="center"/>
          </w:tcPr>
          <w:p w14:paraId="01A5B54F" w14:textId="77777777" w:rsidR="00E65D93" w:rsidRPr="001C4431" w:rsidRDefault="00E65D93" w:rsidP="00E35513">
            <w:pPr>
              <w:tabs>
                <w:tab w:val="left" w:pos="426"/>
              </w:tabs>
              <w:spacing w:before="0" w:after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C4431">
              <w:rPr>
                <w:rFonts w:ascii="Arial" w:hAnsi="Arial" w:cs="Arial"/>
                <w:sz w:val="22"/>
                <w:szCs w:val="22"/>
                <w:u w:val="single"/>
              </w:rPr>
              <w:t xml:space="preserve">Участником </w:t>
            </w:r>
            <w:r w:rsidR="009A4F7A" w:rsidRPr="001C4431">
              <w:rPr>
                <w:rFonts w:ascii="Arial" w:hAnsi="Arial" w:cs="Arial"/>
                <w:sz w:val="22"/>
                <w:szCs w:val="22"/>
                <w:u w:val="single"/>
              </w:rPr>
              <w:t>отбора</w:t>
            </w:r>
            <w:r w:rsidRPr="001C4431">
              <w:rPr>
                <w:rFonts w:ascii="Arial" w:hAnsi="Arial" w:cs="Arial"/>
                <w:sz w:val="22"/>
                <w:szCs w:val="22"/>
                <w:u w:val="single"/>
              </w:rPr>
              <w:t xml:space="preserve"> не может быть заявитель:</w:t>
            </w:r>
          </w:p>
          <w:p w14:paraId="4D2936DE" w14:textId="77777777" w:rsidR="00E65D93" w:rsidRPr="001C4431" w:rsidRDefault="00E65D93" w:rsidP="00CC570C">
            <w:pPr>
              <w:numPr>
                <w:ilvl w:val="0"/>
                <w:numId w:val="15"/>
              </w:numPr>
              <w:tabs>
                <w:tab w:val="left" w:pos="339"/>
              </w:tabs>
              <w:spacing w:before="0" w:after="0"/>
              <w:ind w:left="339" w:hanging="283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в отношении которого проводится процедура ликвидации;</w:t>
            </w:r>
          </w:p>
          <w:p w14:paraId="412AD211" w14:textId="77777777" w:rsidR="00E65D93" w:rsidRPr="001C4431" w:rsidRDefault="00E65D93" w:rsidP="00CC570C">
            <w:pPr>
              <w:numPr>
                <w:ilvl w:val="0"/>
                <w:numId w:val="15"/>
              </w:numPr>
              <w:tabs>
                <w:tab w:val="left" w:pos="339"/>
              </w:tabs>
              <w:spacing w:before="0" w:after="0"/>
              <w:ind w:left="339" w:hanging="283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 xml:space="preserve">который признан банкротом и/или деятельность которого приостановлена в порядке, предусмотренном Кодексом Российской Федерации об административных правонарушениях, на день подачи предложения на участие в </w:t>
            </w:r>
            <w:r w:rsidR="009A4F7A" w:rsidRPr="001C4431">
              <w:rPr>
                <w:rFonts w:ascii="Arial" w:hAnsi="Arial" w:cs="Arial"/>
                <w:sz w:val="22"/>
                <w:szCs w:val="22"/>
              </w:rPr>
              <w:t>отборе</w:t>
            </w:r>
            <w:r w:rsidRPr="001C4431">
              <w:rPr>
                <w:rFonts w:ascii="Arial" w:hAnsi="Arial" w:cs="Arial"/>
                <w:sz w:val="22"/>
                <w:szCs w:val="22"/>
              </w:rPr>
              <w:t xml:space="preserve"> (для заявителей – нерезидентов РФ: участником </w:t>
            </w:r>
            <w:r w:rsidR="009A4F7A" w:rsidRPr="001C4431">
              <w:rPr>
                <w:rFonts w:ascii="Arial" w:hAnsi="Arial" w:cs="Arial"/>
                <w:sz w:val="22"/>
                <w:szCs w:val="22"/>
              </w:rPr>
              <w:t>отбора</w:t>
            </w:r>
            <w:r w:rsidRPr="001C4431">
              <w:rPr>
                <w:rFonts w:ascii="Arial" w:hAnsi="Arial" w:cs="Arial"/>
                <w:sz w:val="22"/>
                <w:szCs w:val="22"/>
              </w:rPr>
              <w:t xml:space="preserve"> не может быть юридическое лицо/заявитель, не являющийся юридическим лицом, который признан банкротом и/или деятельность которого приостановлена в порядке, предусмотренном нормами применимого права);</w:t>
            </w:r>
          </w:p>
          <w:p w14:paraId="22C9BF4D" w14:textId="77777777" w:rsidR="00E65D93" w:rsidRPr="001C4431" w:rsidRDefault="00E65D93" w:rsidP="00CC570C">
            <w:pPr>
              <w:numPr>
                <w:ilvl w:val="0"/>
                <w:numId w:val="15"/>
              </w:numPr>
              <w:tabs>
                <w:tab w:val="left" w:pos="339"/>
                <w:tab w:val="left" w:pos="426"/>
              </w:tabs>
              <w:spacing w:before="0" w:after="0"/>
              <w:ind w:left="339" w:hanging="283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который предоставил недостоверные или неполные сведения, а также не предоставил требуемые документы или их копии;</w:t>
            </w:r>
          </w:p>
          <w:p w14:paraId="30BCC0BE" w14:textId="77777777" w:rsidR="00E65D93" w:rsidRPr="001C4431" w:rsidRDefault="00E65D93" w:rsidP="00CC570C">
            <w:pPr>
              <w:numPr>
                <w:ilvl w:val="0"/>
                <w:numId w:val="15"/>
              </w:numPr>
              <w:tabs>
                <w:tab w:val="left" w:pos="339"/>
                <w:tab w:val="left" w:pos="426"/>
              </w:tabs>
              <w:spacing w:before="0" w:after="0"/>
              <w:ind w:left="339" w:hanging="283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если в процессе проверки представленных сведений выявлены признаки ненадежного контрагента;</w:t>
            </w:r>
          </w:p>
          <w:p w14:paraId="543B15B5" w14:textId="4DEB9084" w:rsidR="00E65D93" w:rsidRPr="001C4431" w:rsidRDefault="00E65D93" w:rsidP="00CC570C">
            <w:pPr>
              <w:numPr>
                <w:ilvl w:val="0"/>
                <w:numId w:val="15"/>
              </w:numPr>
              <w:tabs>
                <w:tab w:val="left" w:pos="339"/>
                <w:tab w:val="left" w:pos="426"/>
              </w:tabs>
              <w:spacing w:before="0" w:after="0"/>
              <w:ind w:left="339" w:hanging="283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 xml:space="preserve">при наличии сведений об отрицательном опыте сотрудничества Организации / Компании с контрагентом, а также в иных случаях, определяемых </w:t>
            </w:r>
            <w:r w:rsidR="00943491" w:rsidRPr="001C4431">
              <w:rPr>
                <w:rFonts w:ascii="Arial" w:hAnsi="Arial" w:cs="Arial"/>
                <w:sz w:val="22"/>
                <w:szCs w:val="22"/>
              </w:rPr>
              <w:t>подразделением</w:t>
            </w:r>
            <w:r w:rsidRPr="001C4431">
              <w:rPr>
                <w:rFonts w:ascii="Arial" w:hAnsi="Arial" w:cs="Arial"/>
                <w:sz w:val="22"/>
                <w:szCs w:val="22"/>
              </w:rPr>
              <w:t xml:space="preserve"> безопасности</w:t>
            </w:r>
          </w:p>
        </w:tc>
      </w:tr>
      <w:tr w:rsidR="00F06B95" w:rsidRPr="001C4431" w14:paraId="39EACD00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46B74FCC" w14:textId="09D08F6D" w:rsidR="00F06B95" w:rsidRPr="001C4431" w:rsidRDefault="00A34D1D" w:rsidP="00AD6E78">
            <w:pPr>
              <w:widowControl w:val="0"/>
              <w:autoSpaceDE w:val="0"/>
              <w:autoSpaceDN w:val="0"/>
              <w:adjustRightInd w:val="0"/>
              <w:spacing w:before="0" w:after="0"/>
              <w:ind w:right="175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3.1.13</w:t>
            </w:r>
          </w:p>
        </w:tc>
        <w:tc>
          <w:tcPr>
            <w:tcW w:w="9239" w:type="dxa"/>
            <w:vAlign w:val="center"/>
          </w:tcPr>
          <w:p w14:paraId="017D2B17" w14:textId="0C59F90E" w:rsidR="00F06B95" w:rsidRPr="001C4431" w:rsidRDefault="00A34D1D" w:rsidP="009A4F7A">
            <w:pPr>
              <w:tabs>
                <w:tab w:val="left" w:pos="426"/>
              </w:tabs>
              <w:spacing w:before="0" w:after="0"/>
              <w:rPr>
                <w:rFonts w:ascii="Arial" w:eastAsia="Calibri" w:hAnsi="Arial" w:cs="Arial"/>
                <w:sz w:val="22"/>
                <w:szCs w:val="22"/>
              </w:rPr>
            </w:pPr>
            <w:r w:rsidRPr="001C4431">
              <w:rPr>
                <w:rFonts w:ascii="Arial" w:eastAsia="Calibri" w:hAnsi="Arial" w:cs="Arial"/>
                <w:sz w:val="22"/>
                <w:szCs w:val="22"/>
              </w:rPr>
              <w:t>Претендент должен иметь с</w:t>
            </w:r>
            <w:r w:rsidR="00F06B95" w:rsidRPr="001C4431">
              <w:rPr>
                <w:rFonts w:ascii="Arial" w:eastAsia="Calibri" w:hAnsi="Arial" w:cs="Arial"/>
                <w:sz w:val="22"/>
                <w:szCs w:val="22"/>
              </w:rPr>
              <w:t>табильное финансовое положение организации</w:t>
            </w:r>
          </w:p>
        </w:tc>
      </w:tr>
      <w:tr w:rsidR="00893515" w:rsidRPr="001C4431" w14:paraId="4870F7B7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79352E61" w14:textId="50BCC6E2" w:rsidR="00893515" w:rsidRPr="001C4431" w:rsidRDefault="00893515" w:rsidP="00AD6E78">
            <w:pPr>
              <w:widowControl w:val="0"/>
              <w:autoSpaceDE w:val="0"/>
              <w:autoSpaceDN w:val="0"/>
              <w:adjustRightInd w:val="0"/>
              <w:spacing w:before="0" w:after="0"/>
              <w:ind w:right="175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lastRenderedPageBreak/>
              <w:t>3.1.14</w:t>
            </w:r>
          </w:p>
        </w:tc>
        <w:tc>
          <w:tcPr>
            <w:tcW w:w="9239" w:type="dxa"/>
            <w:vAlign w:val="center"/>
          </w:tcPr>
          <w:p w14:paraId="21EFBD37" w14:textId="7F999830" w:rsidR="00893515" w:rsidRPr="00EC23C2" w:rsidRDefault="00893515" w:rsidP="009A4F7A">
            <w:pPr>
              <w:tabs>
                <w:tab w:val="left" w:pos="426"/>
              </w:tabs>
              <w:spacing w:before="0" w:after="0"/>
              <w:rPr>
                <w:rFonts w:ascii="Arial" w:eastAsia="Calibri" w:hAnsi="Arial" w:cs="Arial"/>
                <w:color w:val="BFBFBF" w:themeColor="background1" w:themeShade="BF"/>
                <w:sz w:val="22"/>
                <w:szCs w:val="22"/>
              </w:rPr>
            </w:pPr>
            <w:r w:rsidRPr="00EC23C2">
              <w:rPr>
                <w:rFonts w:ascii="Arial" w:eastAsia="Calibri" w:hAnsi="Arial" w:cs="Arial"/>
                <w:color w:val="BFBFBF" w:themeColor="background1" w:themeShade="BF"/>
                <w:sz w:val="22"/>
                <w:szCs w:val="22"/>
              </w:rPr>
              <w:t xml:space="preserve">В случае подачи Предложения несколькими юридическими лицами и/или физическими лицами, в том числе индивидуальными предпринимателями, выступающими на стороне одного Претендента (далее – Группа лиц), требованиям, указанным </w:t>
            </w:r>
            <w:r w:rsidRPr="00EC23C2">
              <w:rPr>
                <w:rFonts w:ascii="Arial" w:eastAsia="Calibri" w:hAnsi="Arial" w:cs="Arial"/>
                <w:bCs/>
                <w:color w:val="BFBFBF" w:themeColor="background1" w:themeShade="BF"/>
                <w:sz w:val="22"/>
                <w:szCs w:val="22"/>
              </w:rPr>
              <w:t>Сводной анкете Претендента</w:t>
            </w:r>
            <w:r w:rsidRPr="00EC23C2">
              <w:rPr>
                <w:rFonts w:ascii="Arial" w:eastAsia="Calibri" w:hAnsi="Arial" w:cs="Arial"/>
                <w:b/>
                <w:color w:val="BFBFBF" w:themeColor="background1" w:themeShade="BF"/>
                <w:sz w:val="22"/>
                <w:szCs w:val="22"/>
              </w:rPr>
              <w:t xml:space="preserve"> (Форма № 5) </w:t>
            </w:r>
            <w:r w:rsidRPr="00EC23C2">
              <w:rPr>
                <w:rFonts w:ascii="Arial" w:eastAsia="Calibri" w:hAnsi="Arial" w:cs="Arial"/>
                <w:color w:val="BFBFBF" w:themeColor="background1" w:themeShade="BF"/>
                <w:sz w:val="22"/>
                <w:szCs w:val="22"/>
              </w:rPr>
              <w:t xml:space="preserve">к документации, должна в совокупности отвечать такая Группа лиц, а не отдельно взятое лицо. Требования о соответствии каждого лица, входящего в такую группу лиц требованиям, предъявляемым Заказчиком, определены </w:t>
            </w:r>
            <w:r w:rsidRPr="00EC23C2">
              <w:rPr>
                <w:rFonts w:ascii="Arial" w:eastAsia="Calibri" w:hAnsi="Arial" w:cs="Arial"/>
                <w:b/>
                <w:color w:val="BFBFBF" w:themeColor="background1" w:themeShade="BF"/>
                <w:sz w:val="22"/>
                <w:szCs w:val="22"/>
              </w:rPr>
              <w:t>в разделе 3.1</w:t>
            </w:r>
            <w:r w:rsidRPr="00EC23C2">
              <w:rPr>
                <w:rFonts w:ascii="Arial" w:eastAsia="Calibri" w:hAnsi="Arial" w:cs="Arial"/>
                <w:color w:val="BFBFBF" w:themeColor="background1" w:themeShade="BF"/>
                <w:sz w:val="22"/>
                <w:szCs w:val="22"/>
              </w:rPr>
              <w:t xml:space="preserve"> Инструкции по участию в отборе</w:t>
            </w:r>
            <w:r w:rsidR="009C3AC5" w:rsidRPr="00EC23C2">
              <w:rPr>
                <w:rFonts w:ascii="Arial" w:eastAsia="Calibri" w:hAnsi="Arial" w:cs="Arial"/>
                <w:color w:val="BFBFBF" w:themeColor="background1" w:themeShade="BF"/>
                <w:sz w:val="22"/>
                <w:szCs w:val="22"/>
              </w:rPr>
              <w:t>.</w:t>
            </w:r>
          </w:p>
          <w:p w14:paraId="084133E8" w14:textId="0C2C4925" w:rsidR="009C3AC5" w:rsidRPr="009C3AC5" w:rsidRDefault="009C3AC5" w:rsidP="009A4F7A">
            <w:pPr>
              <w:tabs>
                <w:tab w:val="left" w:pos="426"/>
              </w:tabs>
              <w:spacing w:before="0" w:after="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C3AC5">
              <w:rPr>
                <w:rFonts w:ascii="Arial" w:eastAsia="Calibri" w:hAnsi="Arial" w:cs="Arial"/>
                <w:b/>
                <w:color w:val="FF0000"/>
                <w:sz w:val="22"/>
                <w:szCs w:val="22"/>
              </w:rPr>
              <w:t>В</w:t>
            </w:r>
            <w:r w:rsidR="00EC23C2">
              <w:rPr>
                <w:rFonts w:ascii="Arial" w:eastAsia="Calibri" w:hAnsi="Arial" w:cs="Arial"/>
                <w:b/>
                <w:color w:val="FF0000"/>
                <w:sz w:val="22"/>
                <w:szCs w:val="22"/>
              </w:rPr>
              <w:t xml:space="preserve">нимание! Коллективные участники в рамках данного отбора </w:t>
            </w:r>
            <w:r w:rsidRPr="009C3AC5">
              <w:rPr>
                <w:rFonts w:ascii="Arial" w:eastAsia="Calibri" w:hAnsi="Arial" w:cs="Arial"/>
                <w:b/>
                <w:color w:val="FF0000"/>
                <w:sz w:val="22"/>
                <w:szCs w:val="22"/>
              </w:rPr>
              <w:t>не рассматриваются</w:t>
            </w:r>
            <w:r w:rsidR="00EC23C2">
              <w:rPr>
                <w:rFonts w:ascii="Arial" w:eastAsia="Calibri" w:hAnsi="Arial" w:cs="Arial"/>
                <w:b/>
                <w:color w:val="FF0000"/>
                <w:sz w:val="22"/>
                <w:szCs w:val="22"/>
              </w:rPr>
              <w:t>/ не предусмотрены.</w:t>
            </w:r>
          </w:p>
        </w:tc>
      </w:tr>
      <w:tr w:rsidR="00893515" w:rsidRPr="001C4431" w14:paraId="0C483AFC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25CF8C52" w14:textId="4698CCE5" w:rsidR="00893515" w:rsidRPr="001C4431" w:rsidRDefault="00893515" w:rsidP="00AD6E78">
            <w:pPr>
              <w:widowControl w:val="0"/>
              <w:autoSpaceDE w:val="0"/>
              <w:autoSpaceDN w:val="0"/>
              <w:adjustRightInd w:val="0"/>
              <w:spacing w:before="0" w:after="0"/>
              <w:ind w:right="175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3.1.15</w:t>
            </w:r>
          </w:p>
        </w:tc>
        <w:tc>
          <w:tcPr>
            <w:tcW w:w="9239" w:type="dxa"/>
            <w:vAlign w:val="center"/>
          </w:tcPr>
          <w:p w14:paraId="2646FC42" w14:textId="785095BD" w:rsidR="00893515" w:rsidRPr="001C4431" w:rsidRDefault="00893515" w:rsidP="009A4F7A">
            <w:pPr>
              <w:tabs>
                <w:tab w:val="left" w:pos="426"/>
              </w:tabs>
              <w:spacing w:before="0" w:after="0"/>
              <w:rPr>
                <w:rFonts w:ascii="Arial" w:eastAsia="Calibri" w:hAnsi="Arial" w:cs="Arial"/>
                <w:sz w:val="22"/>
                <w:szCs w:val="22"/>
              </w:rPr>
            </w:pPr>
            <w:r w:rsidRPr="001C4431">
              <w:rPr>
                <w:rFonts w:ascii="Arial" w:eastAsia="Calibri" w:hAnsi="Arial" w:cs="Arial"/>
                <w:sz w:val="22"/>
                <w:szCs w:val="22"/>
              </w:rPr>
              <w:t xml:space="preserve">Лица, выступающие на стороне одного Претендента (Группа лиц), не вправе участвовать в конкурентном отборе самостоятельно или на стороне другого Претендента. Несоблюдение данного требования является основанием для отклонения Предложения как всех </w:t>
            </w:r>
            <w:r w:rsidR="00A00BD5" w:rsidRPr="001C4431">
              <w:rPr>
                <w:rFonts w:ascii="Arial" w:eastAsia="Calibri" w:hAnsi="Arial" w:cs="Arial"/>
                <w:sz w:val="22"/>
                <w:szCs w:val="22"/>
              </w:rPr>
              <w:t>Претендентов</w:t>
            </w:r>
            <w:r w:rsidRPr="001C4431">
              <w:rPr>
                <w:rFonts w:ascii="Arial" w:eastAsia="Calibri" w:hAnsi="Arial" w:cs="Arial"/>
                <w:sz w:val="22"/>
                <w:szCs w:val="22"/>
              </w:rPr>
              <w:t xml:space="preserve">, на стороне которых выступает такое лицо, так и </w:t>
            </w:r>
            <w:r w:rsidR="00B52F94" w:rsidRPr="001C4431">
              <w:rPr>
                <w:rFonts w:ascii="Arial" w:eastAsia="Calibri" w:hAnsi="Arial" w:cs="Arial"/>
                <w:sz w:val="22"/>
                <w:szCs w:val="22"/>
              </w:rPr>
              <w:t>Предложение, поданное</w:t>
            </w:r>
            <w:r w:rsidRPr="001C4431">
              <w:rPr>
                <w:rFonts w:ascii="Arial" w:eastAsia="Calibri" w:hAnsi="Arial" w:cs="Arial"/>
                <w:sz w:val="22"/>
                <w:szCs w:val="22"/>
              </w:rPr>
              <w:t xml:space="preserve"> таким лицом самостоятельно</w:t>
            </w:r>
          </w:p>
        </w:tc>
      </w:tr>
      <w:tr w:rsidR="00893515" w:rsidRPr="001C4431" w14:paraId="57A5DA7F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5304F6A1" w14:textId="63B9C85E" w:rsidR="00893515" w:rsidRPr="001C4431" w:rsidRDefault="00893515" w:rsidP="00AD6E78">
            <w:pPr>
              <w:widowControl w:val="0"/>
              <w:autoSpaceDE w:val="0"/>
              <w:autoSpaceDN w:val="0"/>
              <w:adjustRightInd w:val="0"/>
              <w:spacing w:before="0" w:after="0"/>
              <w:ind w:right="175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3.1.16</w:t>
            </w:r>
          </w:p>
        </w:tc>
        <w:tc>
          <w:tcPr>
            <w:tcW w:w="9239" w:type="dxa"/>
            <w:vAlign w:val="center"/>
          </w:tcPr>
          <w:p w14:paraId="00765BA1" w14:textId="77314FF3" w:rsidR="00893515" w:rsidRPr="001C4431" w:rsidRDefault="00893515" w:rsidP="009A4F7A">
            <w:pPr>
              <w:tabs>
                <w:tab w:val="left" w:pos="426"/>
              </w:tabs>
              <w:spacing w:before="0" w:after="0"/>
              <w:rPr>
                <w:rFonts w:ascii="Arial" w:eastAsia="Calibri" w:hAnsi="Arial" w:cs="Arial"/>
                <w:sz w:val="22"/>
                <w:szCs w:val="22"/>
              </w:rPr>
            </w:pPr>
            <w:r w:rsidRPr="001C4431">
              <w:rPr>
                <w:rFonts w:ascii="Arial" w:eastAsia="Calibri" w:hAnsi="Arial" w:cs="Arial"/>
                <w:sz w:val="22"/>
                <w:szCs w:val="22"/>
              </w:rPr>
              <w:t xml:space="preserve">В случае если победителем признан </w:t>
            </w:r>
            <w:r w:rsidR="00A00BD5" w:rsidRPr="001C4431">
              <w:rPr>
                <w:rFonts w:ascii="Arial" w:eastAsia="Calibri" w:hAnsi="Arial" w:cs="Arial"/>
                <w:sz w:val="22"/>
                <w:szCs w:val="22"/>
              </w:rPr>
              <w:t>Претендент</w:t>
            </w:r>
            <w:r w:rsidRPr="001C4431">
              <w:rPr>
                <w:rFonts w:ascii="Arial" w:eastAsia="Calibri" w:hAnsi="Arial" w:cs="Arial"/>
                <w:sz w:val="22"/>
                <w:szCs w:val="22"/>
              </w:rPr>
              <w:t>, на стороне которого выступала Группа лиц, Заказчиком может быть заключен один договор с лицом, являющимся лидером такой Группы лиц и обладающим соответствующими полномочиям</w:t>
            </w:r>
            <w:r w:rsidR="00A00BD5" w:rsidRPr="001C4431">
              <w:rPr>
                <w:rFonts w:ascii="Arial" w:eastAsia="Calibri" w:hAnsi="Arial" w:cs="Arial"/>
                <w:sz w:val="22"/>
                <w:szCs w:val="22"/>
              </w:rPr>
              <w:t>и</w:t>
            </w:r>
          </w:p>
        </w:tc>
      </w:tr>
      <w:tr w:rsidR="00A34D1D" w:rsidRPr="001C4431" w14:paraId="5B5C89E6" w14:textId="77777777" w:rsidTr="002D46A1">
        <w:trPr>
          <w:trHeight w:val="283"/>
          <w:tblHeader/>
          <w:jc w:val="center"/>
        </w:trPr>
        <w:tc>
          <w:tcPr>
            <w:tcW w:w="10368" w:type="dxa"/>
            <w:gridSpan w:val="2"/>
            <w:shd w:val="clear" w:color="auto" w:fill="FFFFFF"/>
            <w:vAlign w:val="center"/>
          </w:tcPr>
          <w:p w14:paraId="1FA01544" w14:textId="77777777" w:rsidR="00A34D1D" w:rsidRPr="001C4431" w:rsidRDefault="00A34D1D" w:rsidP="00E35513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pacing w:val="1"/>
                <w:sz w:val="22"/>
                <w:szCs w:val="22"/>
              </w:rPr>
            </w:pPr>
            <w:bookmarkStart w:id="33" w:name="_Toc426043035"/>
            <w:bookmarkStart w:id="34" w:name="_Toc426043483"/>
            <w:bookmarkStart w:id="35" w:name="_Toc426043527"/>
            <w:bookmarkStart w:id="36" w:name="_Toc426043571"/>
            <w:bookmarkStart w:id="37" w:name="_Toc426043727"/>
            <w:bookmarkStart w:id="38" w:name="_Toc426102591"/>
            <w:bookmarkStart w:id="39" w:name="_Toc498950078"/>
            <w:r w:rsidRPr="001C4431">
              <w:rPr>
                <w:rStyle w:val="30"/>
                <w:color w:val="000000"/>
                <w:sz w:val="22"/>
                <w:szCs w:val="22"/>
              </w:rPr>
              <w:t xml:space="preserve">Дополнительные требования </w:t>
            </w:r>
            <w:r w:rsidRPr="001C4431">
              <w:rPr>
                <w:rStyle w:val="30"/>
                <w:bCs w:val="0"/>
                <w:color w:val="000000"/>
                <w:sz w:val="22"/>
                <w:szCs w:val="22"/>
              </w:rPr>
              <w:t>к Претендентам</w:t>
            </w:r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</w:p>
        </w:tc>
      </w:tr>
      <w:tr w:rsidR="00BC6D35" w:rsidRPr="001C4431" w14:paraId="23B98246" w14:textId="77777777" w:rsidTr="00A34D1D">
        <w:trPr>
          <w:trHeight w:val="438"/>
          <w:tblHeader/>
          <w:jc w:val="center"/>
        </w:trPr>
        <w:tc>
          <w:tcPr>
            <w:tcW w:w="1129" w:type="dxa"/>
            <w:vAlign w:val="center"/>
          </w:tcPr>
          <w:p w14:paraId="08231F3D" w14:textId="14D9D3D8" w:rsidR="00BC6D35" w:rsidRPr="001C4431" w:rsidRDefault="00A34D1D" w:rsidP="00A34D1D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3.1.1</w:t>
            </w:r>
            <w:r w:rsidR="00364137" w:rsidRPr="001C4431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239" w:type="dxa"/>
          </w:tcPr>
          <w:p w14:paraId="4672231A" w14:textId="46CC28D1" w:rsidR="00BC6D35" w:rsidRPr="001C4431" w:rsidRDefault="00BC6D35" w:rsidP="002A7D4A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4431">
              <w:rPr>
                <w:rFonts w:ascii="Arial" w:hAnsi="Arial" w:cs="Arial"/>
                <w:color w:val="000000"/>
                <w:sz w:val="22"/>
                <w:szCs w:val="22"/>
              </w:rPr>
              <w:t xml:space="preserve">Степень загруженности Претендента текущими проектами должна обеспечивать ему возможность выполнения </w:t>
            </w:r>
            <w:r w:rsidR="002A7D4A">
              <w:rPr>
                <w:rFonts w:ascii="Arial" w:hAnsi="Arial" w:cs="Arial"/>
                <w:color w:val="000000"/>
                <w:sz w:val="22"/>
                <w:szCs w:val="22"/>
              </w:rPr>
              <w:t xml:space="preserve">планируемой </w:t>
            </w:r>
            <w:r w:rsidRPr="001C4431">
              <w:rPr>
                <w:rFonts w:ascii="Arial" w:hAnsi="Arial" w:cs="Arial"/>
                <w:color w:val="000000"/>
                <w:sz w:val="22"/>
                <w:szCs w:val="22"/>
              </w:rPr>
              <w:t xml:space="preserve">по итогам </w:t>
            </w:r>
            <w:r w:rsidR="009A4F7A" w:rsidRPr="001C4431">
              <w:rPr>
                <w:rFonts w:ascii="Arial" w:hAnsi="Arial" w:cs="Arial"/>
                <w:color w:val="000000"/>
                <w:sz w:val="22"/>
                <w:szCs w:val="22"/>
              </w:rPr>
              <w:t>отбора</w:t>
            </w:r>
            <w:r w:rsidR="002A7D4A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поставки</w:t>
            </w:r>
            <w:r w:rsidRPr="001C4431">
              <w:rPr>
                <w:rFonts w:ascii="Arial" w:hAnsi="Arial" w:cs="Arial"/>
                <w:color w:val="000000"/>
                <w:sz w:val="22"/>
                <w:szCs w:val="22"/>
              </w:rPr>
              <w:t xml:space="preserve"> без ущерба для </w:t>
            </w:r>
            <w:r w:rsidR="00A34D1D" w:rsidRPr="001C4431">
              <w:rPr>
                <w:rFonts w:ascii="Arial" w:hAnsi="Arial" w:cs="Arial"/>
                <w:color w:val="000000"/>
                <w:sz w:val="22"/>
                <w:szCs w:val="22"/>
              </w:rPr>
              <w:t>Заказчика</w:t>
            </w:r>
            <w:r w:rsidRPr="001C4431">
              <w:rPr>
                <w:rFonts w:ascii="Arial" w:hAnsi="Arial" w:cs="Arial"/>
                <w:color w:val="000000"/>
                <w:sz w:val="22"/>
                <w:szCs w:val="22"/>
              </w:rPr>
              <w:t xml:space="preserve">, в случае заключения договора по результатам </w:t>
            </w:r>
            <w:r w:rsidR="009A4F7A" w:rsidRPr="001C4431">
              <w:rPr>
                <w:rFonts w:ascii="Arial" w:hAnsi="Arial" w:cs="Arial"/>
                <w:color w:val="000000"/>
                <w:sz w:val="22"/>
                <w:szCs w:val="22"/>
              </w:rPr>
              <w:t>отбора</w:t>
            </w:r>
            <w:r w:rsidRPr="001C443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BC6D35" w:rsidRPr="001C4431" w14:paraId="65EFFE16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537BDA55" w14:textId="49F7B5A9" w:rsidR="00BC6D35" w:rsidRPr="001C4431" w:rsidRDefault="007F378A" w:rsidP="007F378A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3.1.1</w:t>
            </w:r>
            <w:r w:rsidR="00364137" w:rsidRPr="001C443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239" w:type="dxa"/>
          </w:tcPr>
          <w:p w14:paraId="5173E39E" w14:textId="77777777" w:rsidR="00BC6D35" w:rsidRPr="001C4431" w:rsidRDefault="00BC6D35" w:rsidP="009A4F7A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 xml:space="preserve">Претендент должен обладать всей необходимой действующей разрешительной документацией, касающейся предмета </w:t>
            </w:r>
            <w:r w:rsidR="009A4F7A" w:rsidRPr="001C4431">
              <w:rPr>
                <w:rFonts w:ascii="Arial" w:hAnsi="Arial" w:cs="Arial"/>
                <w:sz w:val="22"/>
                <w:szCs w:val="22"/>
              </w:rPr>
              <w:t>отбора</w:t>
            </w:r>
            <w:r w:rsidRPr="001C4431">
              <w:rPr>
                <w:rFonts w:ascii="Arial" w:hAnsi="Arial" w:cs="Arial"/>
                <w:sz w:val="22"/>
                <w:szCs w:val="22"/>
              </w:rPr>
              <w:t xml:space="preserve"> (лицензии, сертификаты, разрешения, свидетельства и т.д.)</w:t>
            </w:r>
          </w:p>
        </w:tc>
      </w:tr>
      <w:tr w:rsidR="00BC6D35" w:rsidRPr="001C4431" w14:paraId="342B3A63" w14:textId="77777777" w:rsidTr="00A34D1D">
        <w:trPr>
          <w:trHeight w:val="484"/>
          <w:tblHeader/>
          <w:jc w:val="center"/>
        </w:trPr>
        <w:tc>
          <w:tcPr>
            <w:tcW w:w="1129" w:type="dxa"/>
            <w:vAlign w:val="center"/>
          </w:tcPr>
          <w:p w14:paraId="42F37C17" w14:textId="2269DDD7" w:rsidR="00BC6D35" w:rsidRPr="001C4431" w:rsidRDefault="007F378A" w:rsidP="007F378A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3.1.1</w:t>
            </w:r>
            <w:r w:rsidR="00364137" w:rsidRPr="001C4431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239" w:type="dxa"/>
          </w:tcPr>
          <w:p w14:paraId="11EC5FFD" w14:textId="77777777" w:rsidR="00BC6D35" w:rsidRPr="001C4431" w:rsidRDefault="00BC6D35" w:rsidP="0029536B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4431">
              <w:rPr>
                <w:rFonts w:ascii="Arial" w:hAnsi="Arial" w:cs="Arial"/>
                <w:color w:val="000000"/>
                <w:sz w:val="22"/>
                <w:szCs w:val="22"/>
              </w:rPr>
              <w:t>В случае если Претендент не является плательщиком НДС - документ, подтверждающий его право на освобождение от уплаты НДС, с указанием положения Налогового кодекса Российской Федерации, являющегося основанием для освобождения.</w:t>
            </w:r>
          </w:p>
        </w:tc>
      </w:tr>
      <w:tr w:rsidR="00BC6D35" w:rsidRPr="001C4431" w14:paraId="5A5BEBE4" w14:textId="77777777" w:rsidTr="00A34D1D">
        <w:trPr>
          <w:trHeight w:val="700"/>
          <w:tblHeader/>
          <w:jc w:val="center"/>
        </w:trPr>
        <w:tc>
          <w:tcPr>
            <w:tcW w:w="1129" w:type="dxa"/>
            <w:vAlign w:val="center"/>
          </w:tcPr>
          <w:p w14:paraId="796BBAC2" w14:textId="7C829473" w:rsidR="00BC6D35" w:rsidRPr="001C4431" w:rsidRDefault="007F378A" w:rsidP="007F378A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3.1.</w:t>
            </w:r>
            <w:r w:rsidR="00364137" w:rsidRPr="001C4431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9239" w:type="dxa"/>
            <w:vAlign w:val="center"/>
          </w:tcPr>
          <w:p w14:paraId="34E899AA" w14:textId="77777777" w:rsidR="00BC6D35" w:rsidRPr="001C4431" w:rsidRDefault="00BC6D35" w:rsidP="009A4F7A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4431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Претендент на участие в </w:t>
            </w:r>
            <w:r w:rsidR="009A4F7A" w:rsidRPr="001C4431">
              <w:rPr>
                <w:rFonts w:ascii="Arial" w:hAnsi="Arial" w:cs="Arial"/>
                <w:color w:val="000000"/>
                <w:sz w:val="22"/>
                <w:szCs w:val="22"/>
              </w:rPr>
              <w:t>отборе</w:t>
            </w:r>
            <w:r w:rsidRPr="001C4431">
              <w:rPr>
                <w:rFonts w:ascii="Arial" w:hAnsi="Arial" w:cs="Arial"/>
                <w:color w:val="000000"/>
                <w:sz w:val="22"/>
                <w:szCs w:val="22"/>
              </w:rPr>
              <w:t xml:space="preserve"> вправе приложить к предложению иные документы, которые, подтверждают его соответствие установленным требованиям, с комментариями, разъясняющими цель предоставления этих документов</w:t>
            </w:r>
          </w:p>
        </w:tc>
      </w:tr>
      <w:tr w:rsidR="00AB18A0" w:rsidRPr="001C4431" w14:paraId="6241A3C0" w14:textId="77777777" w:rsidTr="00DE2704">
        <w:trPr>
          <w:trHeight w:val="304"/>
          <w:tblHeader/>
          <w:jc w:val="center"/>
        </w:trPr>
        <w:tc>
          <w:tcPr>
            <w:tcW w:w="10368" w:type="dxa"/>
            <w:gridSpan w:val="2"/>
            <w:shd w:val="clear" w:color="auto" w:fill="F2F2F2"/>
            <w:vAlign w:val="center"/>
          </w:tcPr>
          <w:p w14:paraId="54733192" w14:textId="77777777" w:rsidR="00AB18A0" w:rsidRPr="001C4431" w:rsidRDefault="00AB18A0" w:rsidP="00CC570C">
            <w:pPr>
              <w:pStyle w:val="4"/>
              <w:numPr>
                <w:ilvl w:val="1"/>
                <w:numId w:val="10"/>
              </w:numPr>
              <w:spacing w:before="0" w:after="0"/>
              <w:rPr>
                <w:rFonts w:cs="Arial"/>
                <w:color w:val="FF0000"/>
                <w:spacing w:val="1"/>
                <w:sz w:val="22"/>
                <w:szCs w:val="22"/>
              </w:rPr>
            </w:pPr>
            <w:bookmarkStart w:id="40" w:name="_Toc426102593"/>
            <w:bookmarkStart w:id="41" w:name="_Toc168917422"/>
            <w:bookmarkStart w:id="42" w:name="_Toc168973687"/>
            <w:bookmarkStart w:id="43" w:name="_Toc169159718"/>
            <w:r w:rsidRPr="001C4431">
              <w:rPr>
                <w:rFonts w:cs="Arial"/>
                <w:sz w:val="22"/>
                <w:szCs w:val="22"/>
              </w:rPr>
              <w:t>Претендент должен</w:t>
            </w:r>
            <w:bookmarkEnd w:id="40"/>
            <w:r w:rsidRPr="001C4431">
              <w:rPr>
                <w:rFonts w:cs="Arial"/>
                <w:sz w:val="22"/>
                <w:szCs w:val="22"/>
                <w:lang w:val="ru-RU"/>
              </w:rPr>
              <w:t>:</w:t>
            </w:r>
          </w:p>
        </w:tc>
      </w:tr>
      <w:tr w:rsidR="00AB18A0" w:rsidRPr="001C4431" w14:paraId="5BD8B9A7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0B33E44E" w14:textId="64EDD39E" w:rsidR="00AB18A0" w:rsidRPr="001C4431" w:rsidRDefault="00AB18A0" w:rsidP="00DF48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3.</w:t>
            </w:r>
            <w:r w:rsidR="007F378A" w:rsidRPr="001C4431">
              <w:rPr>
                <w:rFonts w:ascii="Arial" w:hAnsi="Arial" w:cs="Arial"/>
                <w:sz w:val="22"/>
                <w:szCs w:val="22"/>
              </w:rPr>
              <w:t>2.1</w:t>
            </w:r>
          </w:p>
        </w:tc>
        <w:tc>
          <w:tcPr>
            <w:tcW w:w="9239" w:type="dxa"/>
            <w:vAlign w:val="center"/>
          </w:tcPr>
          <w:p w14:paraId="48F4366C" w14:textId="27D4E20B" w:rsidR="00AB18A0" w:rsidRPr="001C4431" w:rsidRDefault="00AB18A0" w:rsidP="00DF48EC">
            <w:pPr>
              <w:tabs>
                <w:tab w:val="left" w:pos="851"/>
              </w:tabs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 xml:space="preserve">Сформировать свое предложение на участие в </w:t>
            </w:r>
            <w:r w:rsidR="009A4F7A" w:rsidRPr="001C4431">
              <w:rPr>
                <w:rFonts w:ascii="Arial" w:hAnsi="Arial" w:cs="Arial"/>
                <w:sz w:val="22"/>
                <w:szCs w:val="22"/>
              </w:rPr>
              <w:t>отборе</w:t>
            </w:r>
            <w:r w:rsidRPr="001C4431">
              <w:rPr>
                <w:rFonts w:ascii="Arial" w:hAnsi="Arial" w:cs="Arial"/>
                <w:sz w:val="22"/>
                <w:szCs w:val="22"/>
              </w:rPr>
              <w:t xml:space="preserve"> в полном соответствии с требованиями документации о</w:t>
            </w:r>
            <w:r w:rsidR="009A4F7A" w:rsidRPr="001C4431">
              <w:rPr>
                <w:rFonts w:ascii="Arial" w:hAnsi="Arial" w:cs="Arial"/>
                <w:sz w:val="22"/>
                <w:szCs w:val="22"/>
              </w:rPr>
              <w:t>б</w:t>
            </w:r>
            <w:r w:rsidRPr="001C44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A4F7A" w:rsidRPr="001C4431">
              <w:rPr>
                <w:rFonts w:ascii="Arial" w:hAnsi="Arial" w:cs="Arial"/>
                <w:sz w:val="22"/>
                <w:szCs w:val="22"/>
              </w:rPr>
              <w:t>отборе</w:t>
            </w:r>
            <w:r w:rsidRPr="001C4431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535427" w:rsidRPr="001C4431" w14:paraId="2E860942" w14:textId="77777777" w:rsidTr="00A34D1D">
        <w:trPr>
          <w:trHeight w:val="544"/>
          <w:tblHeader/>
          <w:jc w:val="center"/>
        </w:trPr>
        <w:tc>
          <w:tcPr>
            <w:tcW w:w="1129" w:type="dxa"/>
            <w:vAlign w:val="center"/>
          </w:tcPr>
          <w:p w14:paraId="24573581" w14:textId="472E0C09" w:rsidR="00535427" w:rsidRPr="001C4431" w:rsidRDefault="00185B13" w:rsidP="005354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3.2.2</w:t>
            </w:r>
          </w:p>
        </w:tc>
        <w:tc>
          <w:tcPr>
            <w:tcW w:w="9239" w:type="dxa"/>
            <w:vAlign w:val="center"/>
          </w:tcPr>
          <w:p w14:paraId="40AC56AD" w14:textId="77777777" w:rsidR="00535427" w:rsidRPr="001C4431" w:rsidRDefault="00535427" w:rsidP="00535427">
            <w:pPr>
              <w:tabs>
                <w:tab w:val="left" w:pos="851"/>
              </w:tabs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 xml:space="preserve">Документально подтвердить факт своего соответствия </w:t>
            </w:r>
            <w:r w:rsidRPr="001C4431">
              <w:rPr>
                <w:rFonts w:ascii="Arial" w:hAnsi="Arial" w:cs="Arial"/>
                <w:b/>
                <w:sz w:val="22"/>
                <w:szCs w:val="22"/>
              </w:rPr>
              <w:t>обязательным</w:t>
            </w:r>
            <w:r w:rsidRPr="001C4431">
              <w:rPr>
                <w:rFonts w:ascii="Arial" w:hAnsi="Arial" w:cs="Arial"/>
                <w:sz w:val="22"/>
                <w:szCs w:val="22"/>
              </w:rPr>
              <w:t xml:space="preserve"> требованиям к претендентам (участникам), установленным в документации по отбору</w:t>
            </w:r>
          </w:p>
        </w:tc>
      </w:tr>
      <w:tr w:rsidR="00535427" w:rsidRPr="001C4431" w14:paraId="58B3EF68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671DFDB8" w14:textId="7706CB63" w:rsidR="00535427" w:rsidRPr="001C4431" w:rsidRDefault="00185B13" w:rsidP="005354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3.2.3</w:t>
            </w:r>
          </w:p>
        </w:tc>
        <w:tc>
          <w:tcPr>
            <w:tcW w:w="9239" w:type="dxa"/>
            <w:vAlign w:val="center"/>
          </w:tcPr>
          <w:p w14:paraId="049B6665" w14:textId="77777777" w:rsidR="00535427" w:rsidRPr="001C4431" w:rsidRDefault="00535427" w:rsidP="00535427">
            <w:pPr>
              <w:tabs>
                <w:tab w:val="left" w:pos="226"/>
              </w:tabs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 xml:space="preserve">Документально подтвердить факт своего соответствия </w:t>
            </w:r>
            <w:r w:rsidRPr="001C4431">
              <w:rPr>
                <w:rFonts w:ascii="Arial" w:hAnsi="Arial" w:cs="Arial"/>
                <w:b/>
                <w:sz w:val="22"/>
                <w:szCs w:val="22"/>
              </w:rPr>
              <w:t>дополнительным</w:t>
            </w:r>
            <w:r w:rsidRPr="001C4431">
              <w:rPr>
                <w:rFonts w:ascii="Arial" w:hAnsi="Arial" w:cs="Arial"/>
                <w:sz w:val="22"/>
                <w:szCs w:val="22"/>
              </w:rPr>
              <w:t xml:space="preserve"> требованиям к претендентам (участникам), установленным в Инструкции по участию в отборе</w:t>
            </w:r>
          </w:p>
        </w:tc>
      </w:tr>
      <w:tr w:rsidR="00535427" w:rsidRPr="001C4431" w14:paraId="1E1A46DB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09F443E6" w14:textId="53B9593C" w:rsidR="00535427" w:rsidRPr="001C4431" w:rsidRDefault="00185B13" w:rsidP="005354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3.2.4</w:t>
            </w:r>
          </w:p>
        </w:tc>
        <w:tc>
          <w:tcPr>
            <w:tcW w:w="9239" w:type="dxa"/>
            <w:vAlign w:val="center"/>
          </w:tcPr>
          <w:p w14:paraId="7ADD7D3B" w14:textId="77777777" w:rsidR="00535427" w:rsidRPr="001C4431" w:rsidRDefault="00535427" w:rsidP="00535427">
            <w:pPr>
              <w:tabs>
                <w:tab w:val="left" w:pos="851"/>
              </w:tabs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Исполнять обязательства, взятые на себя в момент подачи предложения на участие в отборе</w:t>
            </w:r>
          </w:p>
        </w:tc>
      </w:tr>
      <w:tr w:rsidR="00535427" w:rsidRPr="001C4431" w14:paraId="47D3AB8B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711D144D" w14:textId="5F13A013" w:rsidR="00535427" w:rsidRPr="001C4431" w:rsidRDefault="00185B13" w:rsidP="005354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3.2.5</w:t>
            </w:r>
          </w:p>
        </w:tc>
        <w:tc>
          <w:tcPr>
            <w:tcW w:w="9239" w:type="dxa"/>
            <w:vAlign w:val="center"/>
          </w:tcPr>
          <w:p w14:paraId="03A0B886" w14:textId="46E3DB0D" w:rsidR="00535427" w:rsidRPr="001C4431" w:rsidRDefault="00535427" w:rsidP="00535427">
            <w:pPr>
              <w:tabs>
                <w:tab w:val="left" w:pos="851"/>
              </w:tabs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 xml:space="preserve">Исполнять иные обязанности и требования, предъявляемые к Претендентам, указанные в разделе </w:t>
            </w:r>
            <w:r w:rsidRPr="001C4431">
              <w:rPr>
                <w:rFonts w:ascii="Arial" w:hAnsi="Arial" w:cs="Arial"/>
                <w:b/>
                <w:bCs/>
                <w:sz w:val="22"/>
                <w:szCs w:val="22"/>
              </w:rPr>
              <w:t>4 «Техническое задание»</w:t>
            </w:r>
          </w:p>
        </w:tc>
      </w:tr>
      <w:tr w:rsidR="00535427" w:rsidRPr="001C4431" w14:paraId="4BB625D2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74C32C26" w14:textId="4D879B69" w:rsidR="00535427" w:rsidRPr="001C4431" w:rsidRDefault="00185B13" w:rsidP="005354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3.2.6</w:t>
            </w:r>
          </w:p>
        </w:tc>
        <w:tc>
          <w:tcPr>
            <w:tcW w:w="9239" w:type="dxa"/>
            <w:vAlign w:val="center"/>
          </w:tcPr>
          <w:p w14:paraId="7E819175" w14:textId="1F2B1ED7" w:rsidR="00535427" w:rsidRPr="001C4431" w:rsidRDefault="00535427" w:rsidP="00535427">
            <w:pPr>
              <w:tabs>
                <w:tab w:val="left" w:pos="851"/>
              </w:tabs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 xml:space="preserve">Предоставить документы согласно Сводной анкете Претендента </w:t>
            </w:r>
            <w:r w:rsidRPr="001C4431">
              <w:rPr>
                <w:rFonts w:ascii="Arial" w:hAnsi="Arial" w:cs="Arial"/>
                <w:b/>
                <w:bCs/>
                <w:sz w:val="22"/>
                <w:szCs w:val="22"/>
              </w:rPr>
              <w:t>(Форма № 5)</w:t>
            </w:r>
          </w:p>
        </w:tc>
      </w:tr>
      <w:tr w:rsidR="00535427" w:rsidRPr="001C4431" w14:paraId="37E1B3A9" w14:textId="77777777" w:rsidTr="00DE2704">
        <w:trPr>
          <w:trHeight w:val="369"/>
          <w:tblHeader/>
          <w:jc w:val="center"/>
        </w:trPr>
        <w:tc>
          <w:tcPr>
            <w:tcW w:w="10368" w:type="dxa"/>
            <w:gridSpan w:val="2"/>
            <w:shd w:val="clear" w:color="auto" w:fill="F2F2F2"/>
            <w:vAlign w:val="center"/>
          </w:tcPr>
          <w:p w14:paraId="1E68DC8C" w14:textId="50B77784" w:rsidR="00535427" w:rsidRPr="001C4431" w:rsidRDefault="00535427" w:rsidP="00535427">
            <w:pPr>
              <w:pStyle w:val="4"/>
              <w:numPr>
                <w:ilvl w:val="1"/>
                <w:numId w:val="10"/>
              </w:numPr>
              <w:spacing w:before="40" w:after="40"/>
              <w:rPr>
                <w:rStyle w:val="30"/>
                <w:b/>
                <w:bCs w:val="0"/>
                <w:sz w:val="22"/>
                <w:szCs w:val="22"/>
                <w:lang w:eastAsia="en-US"/>
              </w:rPr>
            </w:pPr>
            <w:bookmarkStart w:id="44" w:name="_Toc426043036"/>
            <w:bookmarkStart w:id="45" w:name="_Toc426043484"/>
            <w:bookmarkStart w:id="46" w:name="_Toc426043528"/>
            <w:bookmarkStart w:id="47" w:name="_Toc426102594"/>
            <w:bookmarkStart w:id="48" w:name="_Toc498950079"/>
            <w:r w:rsidRPr="001C4431">
              <w:rPr>
                <w:rStyle w:val="30"/>
                <w:b/>
                <w:bCs w:val="0"/>
                <w:sz w:val="22"/>
                <w:szCs w:val="22"/>
                <w:lang w:eastAsia="en-US"/>
              </w:rPr>
              <w:t xml:space="preserve">Критерии </w:t>
            </w:r>
            <w:bookmarkEnd w:id="44"/>
            <w:bookmarkEnd w:id="45"/>
            <w:bookmarkEnd w:id="46"/>
            <w:bookmarkEnd w:id="47"/>
            <w:bookmarkEnd w:id="48"/>
            <w:r w:rsidRPr="001C4431">
              <w:rPr>
                <w:rStyle w:val="30"/>
                <w:b/>
                <w:bCs w:val="0"/>
                <w:sz w:val="22"/>
                <w:szCs w:val="22"/>
                <w:lang w:val="ru-RU" w:eastAsia="en-US"/>
              </w:rPr>
              <w:t>оценки:</w:t>
            </w:r>
          </w:p>
        </w:tc>
      </w:tr>
      <w:tr w:rsidR="00535427" w:rsidRPr="001C4431" w14:paraId="3A49989F" w14:textId="77777777" w:rsidTr="00421983">
        <w:trPr>
          <w:trHeight w:val="571"/>
          <w:tblHeader/>
          <w:jc w:val="center"/>
        </w:trPr>
        <w:tc>
          <w:tcPr>
            <w:tcW w:w="1129" w:type="dxa"/>
            <w:vAlign w:val="center"/>
          </w:tcPr>
          <w:p w14:paraId="426258B2" w14:textId="326747B6" w:rsidR="00535427" w:rsidRPr="001C4431" w:rsidRDefault="00535427" w:rsidP="005354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3.3.1</w:t>
            </w:r>
          </w:p>
        </w:tc>
        <w:tc>
          <w:tcPr>
            <w:tcW w:w="9239" w:type="dxa"/>
          </w:tcPr>
          <w:p w14:paraId="1C402BB2" w14:textId="32DF147F" w:rsidR="00535427" w:rsidRPr="001C4431" w:rsidRDefault="00535427" w:rsidP="00535427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color w:val="FF0000"/>
                <w:sz w:val="22"/>
                <w:szCs w:val="22"/>
              </w:rPr>
              <w:t>Критерии выбора победителя:</w:t>
            </w:r>
          </w:p>
          <w:p w14:paraId="64D6A204" w14:textId="77777777" w:rsidR="00A86F73" w:rsidRPr="00A86F73" w:rsidRDefault="00A86F73" w:rsidP="00A86F73">
            <w:pPr>
              <w:widowControl w:val="0"/>
              <w:numPr>
                <w:ilvl w:val="0"/>
                <w:numId w:val="49"/>
              </w:numPr>
              <w:tabs>
                <w:tab w:val="left" w:pos="318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A86F73">
              <w:rPr>
                <w:rFonts w:ascii="Arial" w:hAnsi="Arial" w:cs="Arial"/>
                <w:b/>
                <w:iCs/>
                <w:sz w:val="22"/>
                <w:szCs w:val="22"/>
              </w:rPr>
              <w:t>Стоимость предложения (руб., без НДС)</w:t>
            </w:r>
          </w:p>
          <w:p w14:paraId="19125097" w14:textId="512BAD7F" w:rsidR="00A86F73" w:rsidRPr="00A64854" w:rsidRDefault="00A86F73" w:rsidP="00A86F73">
            <w:pPr>
              <w:widowControl w:val="0"/>
              <w:numPr>
                <w:ilvl w:val="0"/>
                <w:numId w:val="49"/>
              </w:numPr>
              <w:tabs>
                <w:tab w:val="left" w:pos="318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A86F73">
              <w:rPr>
                <w:rFonts w:ascii="Arial" w:hAnsi="Arial" w:cs="Arial"/>
                <w:b/>
                <w:iCs/>
                <w:sz w:val="22"/>
                <w:szCs w:val="22"/>
              </w:rPr>
              <w:t>Срок</w:t>
            </w:r>
            <w:r w:rsidR="00A64854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</w:t>
            </w:r>
            <w:r w:rsidR="00A64854" w:rsidRPr="00A64854">
              <w:rPr>
                <w:rFonts w:ascii="Arial" w:hAnsi="Arial" w:cs="Arial"/>
                <w:b/>
                <w:iCs/>
                <w:sz w:val="22"/>
                <w:szCs w:val="22"/>
              </w:rPr>
              <w:t>изготовления, поставки и монтажа</w:t>
            </w:r>
            <w:r w:rsidRPr="00A64854">
              <w:rPr>
                <w:rFonts w:ascii="Arial" w:hAnsi="Arial" w:cs="Arial"/>
                <w:b/>
                <w:iCs/>
                <w:sz w:val="22"/>
                <w:szCs w:val="22"/>
              </w:rPr>
              <w:t>;</w:t>
            </w:r>
          </w:p>
          <w:p w14:paraId="6EAA823A" w14:textId="77777777" w:rsidR="00A86F73" w:rsidRPr="00A86F73" w:rsidRDefault="00A86F73" w:rsidP="00A86F73">
            <w:pPr>
              <w:widowControl w:val="0"/>
              <w:numPr>
                <w:ilvl w:val="0"/>
                <w:numId w:val="49"/>
              </w:numPr>
              <w:tabs>
                <w:tab w:val="left" w:pos="318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A86F73">
              <w:rPr>
                <w:rFonts w:ascii="Arial" w:hAnsi="Arial" w:cs="Arial"/>
                <w:b/>
                <w:iCs/>
                <w:sz w:val="22"/>
                <w:szCs w:val="22"/>
              </w:rPr>
              <w:t>Квалификация участника.</w:t>
            </w:r>
          </w:p>
          <w:p w14:paraId="51F18A0B" w14:textId="1E52CEF4" w:rsidR="00535427" w:rsidRPr="001C4431" w:rsidRDefault="00A86F73" w:rsidP="00A86F73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A86F7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Выбор победителя осуществляется по совокупности критериев оценки.</w:t>
            </w:r>
          </w:p>
        </w:tc>
      </w:tr>
    </w:tbl>
    <w:p w14:paraId="3AA2DE87" w14:textId="520F8E34" w:rsidR="00D64C59" w:rsidRPr="001C4431" w:rsidRDefault="00D64C59" w:rsidP="00CC570C">
      <w:pPr>
        <w:pStyle w:val="ab"/>
        <w:numPr>
          <w:ilvl w:val="0"/>
          <w:numId w:val="10"/>
        </w:numPr>
        <w:ind w:left="357" w:hanging="357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1C4431">
        <w:rPr>
          <w:rFonts w:ascii="Arial" w:hAnsi="Arial" w:cs="Arial"/>
          <w:b/>
          <w:sz w:val="22"/>
          <w:szCs w:val="22"/>
        </w:rPr>
        <w:t xml:space="preserve">Техническое </w:t>
      </w:r>
      <w:bookmarkStart w:id="49" w:name="_Toc165090142"/>
      <w:bookmarkStart w:id="50" w:name="_Toc168917424"/>
      <w:bookmarkStart w:id="51" w:name="_Toc168973689"/>
      <w:bookmarkStart w:id="52" w:name="_Toc169159720"/>
      <w:bookmarkStart w:id="53" w:name="_Toc168917423"/>
      <w:bookmarkStart w:id="54" w:name="_Toc168973688"/>
      <w:bookmarkStart w:id="55" w:name="_Toc169159719"/>
      <w:bookmarkStart w:id="56" w:name="_Toc148353307"/>
      <w:bookmarkStart w:id="57" w:name="_Toc148524242"/>
      <w:bookmarkStart w:id="58" w:name="_Toc148353306"/>
      <w:bookmarkEnd w:id="41"/>
      <w:bookmarkEnd w:id="42"/>
      <w:bookmarkEnd w:id="43"/>
      <w:r w:rsidR="009F09B6" w:rsidRPr="001C4431">
        <w:rPr>
          <w:rFonts w:ascii="Arial" w:hAnsi="Arial" w:cs="Arial"/>
          <w:b/>
          <w:sz w:val="22"/>
          <w:szCs w:val="22"/>
        </w:rPr>
        <w:t xml:space="preserve">задание </w:t>
      </w:r>
      <w:bookmarkStart w:id="59" w:name="_Hlk38228779"/>
      <w:r w:rsidR="009F09B6" w:rsidRPr="001C4431">
        <w:rPr>
          <w:rFonts w:ascii="Arial" w:hAnsi="Arial" w:cs="Arial"/>
          <w:bCs/>
          <w:color w:val="000000"/>
          <w:sz w:val="22"/>
          <w:szCs w:val="22"/>
        </w:rPr>
        <w:t>прилагается</w:t>
      </w:r>
      <w:r w:rsidR="00196D35" w:rsidRPr="001C4431">
        <w:rPr>
          <w:rFonts w:ascii="Arial" w:hAnsi="Arial" w:cs="Arial"/>
          <w:color w:val="000000"/>
          <w:sz w:val="22"/>
          <w:szCs w:val="22"/>
        </w:rPr>
        <w:t xml:space="preserve"> отдельным файлом</w:t>
      </w:r>
      <w:r w:rsidR="00B960FA" w:rsidRPr="001C4431">
        <w:rPr>
          <w:rFonts w:ascii="Arial" w:hAnsi="Arial" w:cs="Arial"/>
          <w:color w:val="000000"/>
          <w:sz w:val="22"/>
          <w:szCs w:val="22"/>
        </w:rPr>
        <w:t>/архивной папкой</w:t>
      </w:r>
      <w:bookmarkEnd w:id="59"/>
      <w:r w:rsidR="009F09B6" w:rsidRPr="001C4431">
        <w:rPr>
          <w:rFonts w:ascii="Arial" w:hAnsi="Arial" w:cs="Arial"/>
          <w:color w:val="000000"/>
          <w:sz w:val="22"/>
          <w:szCs w:val="22"/>
        </w:rPr>
        <w:t xml:space="preserve"> и размещается по ссылке, направленной в составе документации к отбору</w:t>
      </w:r>
      <w:r w:rsidR="00B960FA" w:rsidRPr="001C4431">
        <w:rPr>
          <w:rFonts w:ascii="Arial" w:hAnsi="Arial" w:cs="Arial"/>
          <w:color w:val="000000"/>
          <w:sz w:val="22"/>
          <w:szCs w:val="22"/>
        </w:rPr>
        <w:t>.</w:t>
      </w:r>
    </w:p>
    <w:p w14:paraId="153FC659" w14:textId="78181EA3" w:rsidR="00385C75" w:rsidRPr="001C4431" w:rsidRDefault="00385C75" w:rsidP="00241550">
      <w:pPr>
        <w:keepNext/>
        <w:shd w:val="clear" w:color="auto" w:fill="FFFFFF"/>
        <w:tabs>
          <w:tab w:val="left" w:pos="426"/>
        </w:tabs>
        <w:outlineLvl w:val="6"/>
        <w:rPr>
          <w:rFonts w:ascii="Arial" w:hAnsi="Arial" w:cs="Arial"/>
          <w:bCs/>
          <w:sz w:val="22"/>
          <w:szCs w:val="22"/>
        </w:rPr>
      </w:pPr>
      <w:r w:rsidRPr="001C4431">
        <w:rPr>
          <w:rFonts w:ascii="Arial" w:hAnsi="Arial" w:cs="Arial"/>
          <w:sz w:val="22"/>
          <w:szCs w:val="22"/>
        </w:rPr>
        <w:t>См. отдельный файл «</w:t>
      </w:r>
      <w:r w:rsidRPr="001C4431">
        <w:rPr>
          <w:rFonts w:ascii="Arial" w:hAnsi="Arial" w:cs="Arial"/>
          <w:b/>
          <w:sz w:val="22"/>
          <w:szCs w:val="22"/>
        </w:rPr>
        <w:t>Техническое задание»</w:t>
      </w:r>
    </w:p>
    <w:p w14:paraId="4CBDC6CB" w14:textId="6C8AA333" w:rsidR="00563206" w:rsidRPr="001C4431" w:rsidRDefault="007B5C41" w:rsidP="007B5C41">
      <w:pPr>
        <w:spacing w:after="100" w:afterAutospacing="1"/>
        <w:rPr>
          <w:rFonts w:ascii="Arial" w:hAnsi="Arial" w:cs="Arial"/>
          <w:i/>
          <w:spacing w:val="1"/>
          <w:sz w:val="22"/>
          <w:szCs w:val="22"/>
        </w:rPr>
      </w:pPr>
      <w:r w:rsidRPr="001C4431">
        <w:rPr>
          <w:rFonts w:ascii="Arial" w:eastAsia="Arial Unicode MS" w:hAnsi="Arial" w:cs="Arial"/>
          <w:sz w:val="22"/>
          <w:szCs w:val="22"/>
        </w:rPr>
        <w:t xml:space="preserve">По вопросам порядка и условий проведения </w:t>
      </w:r>
      <w:r w:rsidR="009A4F7A" w:rsidRPr="001C4431">
        <w:rPr>
          <w:rFonts w:ascii="Arial" w:eastAsia="Arial Unicode MS" w:hAnsi="Arial" w:cs="Arial"/>
          <w:sz w:val="22"/>
          <w:szCs w:val="22"/>
        </w:rPr>
        <w:t>Отбора</w:t>
      </w:r>
      <w:r w:rsidRPr="001C4431">
        <w:rPr>
          <w:rFonts w:ascii="Arial" w:eastAsia="Arial Unicode MS" w:hAnsi="Arial" w:cs="Arial"/>
          <w:sz w:val="22"/>
          <w:szCs w:val="22"/>
        </w:rPr>
        <w:t xml:space="preserve">, а также получения </w:t>
      </w:r>
      <w:r w:rsidR="009C7F75" w:rsidRPr="001C4431">
        <w:rPr>
          <w:rFonts w:ascii="Arial" w:eastAsia="Arial Unicode MS" w:hAnsi="Arial" w:cs="Arial"/>
          <w:sz w:val="22"/>
          <w:szCs w:val="22"/>
        </w:rPr>
        <w:t>разъяснений</w:t>
      </w:r>
      <w:r w:rsidRPr="001C4431">
        <w:rPr>
          <w:rFonts w:ascii="Arial" w:eastAsia="Arial Unicode MS" w:hAnsi="Arial" w:cs="Arial"/>
          <w:sz w:val="22"/>
          <w:szCs w:val="22"/>
        </w:rPr>
        <w:t xml:space="preserve"> для подготовки Предложений, просим Вас обращаться к </w:t>
      </w:r>
      <w:r w:rsidR="00A86F73" w:rsidRPr="00A86F73">
        <w:rPr>
          <w:rFonts w:ascii="Arial" w:eastAsia="Arial Unicode MS" w:hAnsi="Arial" w:cs="Arial"/>
          <w:sz w:val="22"/>
          <w:szCs w:val="22"/>
        </w:rPr>
        <w:t xml:space="preserve">Организатору отбора в лице </w:t>
      </w:r>
      <w:r w:rsidR="00A86F73" w:rsidRPr="00A86F73">
        <w:rPr>
          <w:rFonts w:ascii="Arial" w:eastAsia="Arial Unicode MS" w:hAnsi="Arial" w:cs="Arial"/>
          <w:b/>
          <w:iCs/>
          <w:sz w:val="22"/>
          <w:szCs w:val="22"/>
        </w:rPr>
        <w:t xml:space="preserve">Главного специалиста направления закупок ООО «Арена Инжиниринг» </w:t>
      </w:r>
      <w:r w:rsidR="00A86F73" w:rsidRPr="00A86F73">
        <w:rPr>
          <w:rFonts w:ascii="Arial" w:eastAsia="Arial Unicode MS" w:hAnsi="Arial" w:cs="Arial"/>
          <w:b/>
          <w:sz w:val="22"/>
          <w:szCs w:val="22"/>
        </w:rPr>
        <w:t>Костиной</w:t>
      </w:r>
      <w:r w:rsidR="00A86F73" w:rsidRPr="00A86F73">
        <w:rPr>
          <w:rFonts w:ascii="Arial" w:eastAsia="Arial Unicode MS" w:hAnsi="Arial" w:cs="Arial"/>
          <w:b/>
          <w:iCs/>
          <w:sz w:val="22"/>
          <w:szCs w:val="22"/>
        </w:rPr>
        <w:t xml:space="preserve"> Елены Чингизовны </w:t>
      </w:r>
      <w:hyperlink r:id="rId21" w:history="1">
        <w:r w:rsidR="00A86F73" w:rsidRPr="00A86F73">
          <w:rPr>
            <w:rStyle w:val="a4"/>
            <w:rFonts w:ascii="Arial" w:eastAsia="Arial Unicode MS" w:hAnsi="Arial" w:cs="Arial"/>
            <w:b/>
            <w:sz w:val="22"/>
            <w:szCs w:val="22"/>
          </w:rPr>
          <w:t>Kostina.ECh@gazprom-neft.ru</w:t>
        </w:r>
      </w:hyperlink>
      <w:r w:rsidR="00A86F73" w:rsidRPr="00A86F73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A86F73" w:rsidRPr="00A86F73">
        <w:rPr>
          <w:rFonts w:ascii="Arial" w:eastAsia="Arial Unicode MS" w:hAnsi="Arial" w:cs="Arial"/>
          <w:b/>
          <w:iCs/>
          <w:sz w:val="22"/>
          <w:szCs w:val="22"/>
        </w:rPr>
        <w:t xml:space="preserve">/ Главного специалиста направления закупок ООО «Арена Инжиниринг» Матвеевой Анастасии Вячеславовны </w:t>
      </w:r>
      <w:hyperlink r:id="rId22" w:history="1">
        <w:r w:rsidR="00A86F73" w:rsidRPr="00A86F73">
          <w:rPr>
            <w:rStyle w:val="a4"/>
            <w:rFonts w:ascii="Arial" w:eastAsia="Arial Unicode MS" w:hAnsi="Arial" w:cs="Arial"/>
            <w:b/>
            <w:sz w:val="22"/>
            <w:szCs w:val="22"/>
          </w:rPr>
          <w:t>Matveeva.AV@gazprom-neft.ru</w:t>
        </w:r>
      </w:hyperlink>
      <w:r w:rsidR="00A86F73" w:rsidRPr="00A86F73">
        <w:rPr>
          <w:rFonts w:ascii="Arial" w:eastAsia="Arial Unicode MS" w:hAnsi="Arial" w:cs="Arial"/>
          <w:iCs/>
          <w:sz w:val="22"/>
          <w:szCs w:val="22"/>
        </w:rPr>
        <w:t>.</w:t>
      </w:r>
      <w:r w:rsidR="00C93A74">
        <w:rPr>
          <w:rFonts w:ascii="Arial" w:eastAsia="Arial Unicode MS" w:hAnsi="Arial" w:cs="Arial"/>
          <w:iCs/>
          <w:sz w:val="22"/>
          <w:szCs w:val="22"/>
        </w:rPr>
        <w:t xml:space="preserve"> </w:t>
      </w:r>
    </w:p>
    <w:p w14:paraId="234E610A" w14:textId="5D18C0E5" w:rsidR="00196D35" w:rsidRPr="001C4431" w:rsidRDefault="00196D35" w:rsidP="00196D35">
      <w:pPr>
        <w:rPr>
          <w:rFonts w:ascii="Arial" w:hAnsi="Arial" w:cs="Arial"/>
          <w:color w:val="000000"/>
          <w:sz w:val="22"/>
          <w:szCs w:val="22"/>
        </w:rPr>
      </w:pPr>
      <w:r w:rsidRPr="001C4431">
        <w:rPr>
          <w:rFonts w:ascii="Arial" w:hAnsi="Arial" w:cs="Arial"/>
          <w:b/>
          <w:sz w:val="22"/>
          <w:szCs w:val="22"/>
        </w:rPr>
        <w:t>5. Проект договора</w:t>
      </w:r>
      <w:r w:rsidR="00152E3D" w:rsidRPr="001C4431">
        <w:rPr>
          <w:rFonts w:ascii="Arial" w:hAnsi="Arial" w:cs="Arial"/>
          <w:b/>
          <w:sz w:val="22"/>
          <w:szCs w:val="22"/>
        </w:rPr>
        <w:t xml:space="preserve"> </w:t>
      </w:r>
      <w:r w:rsidR="00E32E0F" w:rsidRPr="001C4431">
        <w:rPr>
          <w:rFonts w:ascii="Arial" w:hAnsi="Arial" w:cs="Arial"/>
          <w:bCs/>
          <w:color w:val="000000"/>
          <w:sz w:val="22"/>
          <w:szCs w:val="22"/>
        </w:rPr>
        <w:t>прилагается</w:t>
      </w:r>
      <w:r w:rsidR="00E32E0F" w:rsidRPr="001C4431">
        <w:rPr>
          <w:rFonts w:ascii="Arial" w:hAnsi="Arial" w:cs="Arial"/>
          <w:color w:val="000000"/>
          <w:sz w:val="22"/>
          <w:szCs w:val="22"/>
        </w:rPr>
        <w:t xml:space="preserve"> отдельным файлом/архивной папкой и размещается по ссылке, направленной в составе документации к отбору.</w:t>
      </w:r>
    </w:p>
    <w:p w14:paraId="163C0782" w14:textId="1D98C8A5" w:rsidR="00E32E0F" w:rsidRPr="001C4431" w:rsidRDefault="00E32E0F" w:rsidP="00E32E0F">
      <w:pPr>
        <w:keepNext/>
        <w:shd w:val="clear" w:color="auto" w:fill="FFFFFF"/>
        <w:tabs>
          <w:tab w:val="left" w:pos="426"/>
        </w:tabs>
        <w:outlineLvl w:val="6"/>
        <w:rPr>
          <w:rFonts w:ascii="Arial" w:hAnsi="Arial" w:cs="Arial"/>
          <w:bCs/>
          <w:sz w:val="22"/>
          <w:szCs w:val="22"/>
        </w:rPr>
      </w:pPr>
      <w:r w:rsidRPr="001C4431">
        <w:rPr>
          <w:rFonts w:ascii="Arial" w:hAnsi="Arial" w:cs="Arial"/>
          <w:sz w:val="22"/>
          <w:szCs w:val="22"/>
        </w:rPr>
        <w:t>См. отдельный файл «</w:t>
      </w:r>
      <w:r w:rsidRPr="001C4431">
        <w:rPr>
          <w:rFonts w:ascii="Arial" w:hAnsi="Arial" w:cs="Arial"/>
          <w:b/>
          <w:sz w:val="22"/>
          <w:szCs w:val="22"/>
        </w:rPr>
        <w:t>Проект договора»</w:t>
      </w:r>
    </w:p>
    <w:p w14:paraId="0353ECEC" w14:textId="15878EEC" w:rsidR="000D0DE5" w:rsidRPr="001C4431" w:rsidRDefault="00D64C59" w:rsidP="00D64C59">
      <w:pPr>
        <w:rPr>
          <w:rFonts w:ascii="Arial" w:hAnsi="Arial" w:cs="Arial"/>
          <w:bCs/>
          <w:sz w:val="22"/>
          <w:szCs w:val="22"/>
        </w:rPr>
      </w:pPr>
      <w:r w:rsidRPr="001C4431">
        <w:rPr>
          <w:rFonts w:ascii="Arial" w:hAnsi="Arial" w:cs="Arial"/>
          <w:bCs/>
          <w:sz w:val="22"/>
          <w:szCs w:val="22"/>
        </w:rPr>
        <w:t xml:space="preserve">Претендент соглашается с условиями договора </w:t>
      </w:r>
      <w:r w:rsidR="005D5EDB" w:rsidRPr="001C4431">
        <w:rPr>
          <w:rFonts w:ascii="Arial" w:hAnsi="Arial" w:cs="Arial"/>
          <w:sz w:val="22"/>
          <w:szCs w:val="22"/>
        </w:rPr>
        <w:t>(контракта)</w:t>
      </w:r>
      <w:r w:rsidR="000D0DE5" w:rsidRPr="001C4431">
        <w:rPr>
          <w:rFonts w:ascii="Arial" w:hAnsi="Arial" w:cs="Arial"/>
          <w:sz w:val="22"/>
          <w:szCs w:val="22"/>
        </w:rPr>
        <w:t xml:space="preserve"> </w:t>
      </w:r>
      <w:r w:rsidR="000D0DE5" w:rsidRPr="001C4431">
        <w:rPr>
          <w:rFonts w:ascii="Arial" w:hAnsi="Arial" w:cs="Arial"/>
          <w:bCs/>
          <w:sz w:val="22"/>
          <w:szCs w:val="22"/>
        </w:rPr>
        <w:t xml:space="preserve">без </w:t>
      </w:r>
      <w:r w:rsidR="00563206" w:rsidRPr="001C4431">
        <w:rPr>
          <w:rFonts w:ascii="Arial" w:hAnsi="Arial" w:cs="Arial"/>
          <w:bCs/>
          <w:sz w:val="22"/>
          <w:szCs w:val="22"/>
        </w:rPr>
        <w:t xml:space="preserve">замечаний </w:t>
      </w:r>
      <w:r w:rsidR="00563206" w:rsidRPr="001C4431">
        <w:rPr>
          <w:rFonts w:ascii="Arial" w:hAnsi="Arial" w:cs="Arial"/>
          <w:sz w:val="22"/>
          <w:szCs w:val="22"/>
        </w:rPr>
        <w:t>на</w:t>
      </w:r>
      <w:r w:rsidR="005D5EDB" w:rsidRPr="001C4431">
        <w:rPr>
          <w:rFonts w:ascii="Arial" w:hAnsi="Arial" w:cs="Arial"/>
          <w:sz w:val="22"/>
          <w:szCs w:val="22"/>
        </w:rPr>
        <w:t xml:space="preserve"> фирменном бланке организации в соответствии с </w:t>
      </w:r>
      <w:r w:rsidR="0037290A" w:rsidRPr="001C4431">
        <w:rPr>
          <w:rFonts w:ascii="Arial" w:hAnsi="Arial" w:cs="Arial"/>
          <w:b/>
          <w:sz w:val="22"/>
          <w:szCs w:val="22"/>
        </w:rPr>
        <w:t>Формой №</w:t>
      </w:r>
      <w:r w:rsidR="003E6C54" w:rsidRPr="001C4431">
        <w:rPr>
          <w:rFonts w:ascii="Arial" w:hAnsi="Arial" w:cs="Arial"/>
          <w:b/>
          <w:sz w:val="22"/>
          <w:szCs w:val="22"/>
        </w:rPr>
        <w:t>8</w:t>
      </w:r>
      <w:r w:rsidR="00F06B95" w:rsidRPr="001C4431">
        <w:rPr>
          <w:rFonts w:ascii="Arial" w:hAnsi="Arial" w:cs="Arial"/>
          <w:bCs/>
          <w:sz w:val="22"/>
          <w:szCs w:val="22"/>
        </w:rPr>
        <w:t>.</w:t>
      </w:r>
    </w:p>
    <w:p w14:paraId="7CFA0B33" w14:textId="43B07A06" w:rsidR="00812FFF" w:rsidRPr="00633C4D" w:rsidRDefault="00D64C59">
      <w:pPr>
        <w:rPr>
          <w:rFonts w:ascii="Arial" w:hAnsi="Arial" w:cs="Arial"/>
          <w:bCs/>
          <w:sz w:val="22"/>
          <w:szCs w:val="22"/>
        </w:rPr>
      </w:pPr>
      <w:r w:rsidRPr="001C4431">
        <w:rPr>
          <w:rFonts w:ascii="Arial" w:hAnsi="Arial" w:cs="Arial"/>
          <w:bCs/>
          <w:sz w:val="22"/>
          <w:szCs w:val="22"/>
        </w:rPr>
        <w:t xml:space="preserve">Направлять подписанный договор подряда в адрес Организатора </w:t>
      </w:r>
      <w:r w:rsidR="009A4F7A" w:rsidRPr="001C4431">
        <w:rPr>
          <w:rFonts w:ascii="Arial" w:hAnsi="Arial" w:cs="Arial"/>
          <w:bCs/>
          <w:sz w:val="22"/>
          <w:szCs w:val="22"/>
        </w:rPr>
        <w:t>отбора</w:t>
      </w:r>
      <w:r w:rsidRPr="001C4431">
        <w:rPr>
          <w:rFonts w:ascii="Arial" w:hAnsi="Arial" w:cs="Arial"/>
          <w:bCs/>
          <w:sz w:val="22"/>
          <w:szCs w:val="22"/>
        </w:rPr>
        <w:t xml:space="preserve"> не требуется.</w:t>
      </w:r>
      <w:r w:rsidR="00812FFF" w:rsidRPr="00633C4D">
        <w:rPr>
          <w:rFonts w:ascii="Arial" w:hAnsi="Arial" w:cs="Arial"/>
          <w:bCs/>
          <w:sz w:val="22"/>
          <w:szCs w:val="22"/>
        </w:rPr>
        <w:br w:type="page"/>
      </w:r>
    </w:p>
    <w:p w14:paraId="117CFA22" w14:textId="46AD2791" w:rsidR="00196D35" w:rsidRPr="009C3AC5" w:rsidRDefault="00D64C59" w:rsidP="00CC570C">
      <w:pPr>
        <w:pStyle w:val="ab"/>
        <w:numPr>
          <w:ilvl w:val="0"/>
          <w:numId w:val="16"/>
        </w:numPr>
        <w:ind w:left="284" w:hanging="284"/>
        <w:jc w:val="center"/>
        <w:rPr>
          <w:rFonts w:ascii="Arial" w:hAnsi="Arial" w:cs="Arial"/>
          <w:b/>
          <w:bCs/>
          <w:sz w:val="22"/>
          <w:szCs w:val="22"/>
        </w:rPr>
      </w:pPr>
      <w:r w:rsidRPr="009C3AC5">
        <w:rPr>
          <w:rFonts w:ascii="Arial" w:hAnsi="Arial" w:cs="Arial"/>
          <w:b/>
          <w:bCs/>
          <w:sz w:val="22"/>
          <w:szCs w:val="22"/>
        </w:rPr>
        <w:lastRenderedPageBreak/>
        <w:t>Образцы форм для заполнения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14:paraId="02949F54" w14:textId="77777777" w:rsidR="00C51AD3" w:rsidRPr="009C3AC5" w:rsidRDefault="00C51AD3" w:rsidP="00C51AD3">
      <w:pPr>
        <w:rPr>
          <w:rFonts w:ascii="Arial" w:hAnsi="Arial" w:cs="Arial"/>
          <w:i/>
          <w:color w:val="808080"/>
          <w:sz w:val="22"/>
          <w:szCs w:val="22"/>
        </w:rPr>
      </w:pPr>
      <w:r w:rsidRPr="009C3AC5">
        <w:rPr>
          <w:rFonts w:ascii="Arial" w:hAnsi="Arial" w:cs="Arial"/>
          <w:i/>
          <w:color w:val="808080"/>
          <w:sz w:val="22"/>
          <w:szCs w:val="22"/>
        </w:rPr>
        <w:t>Все формы должны быть заверены подписью уполномоченного лица и печатью Претендента</w:t>
      </w:r>
    </w:p>
    <w:p w14:paraId="1AB11D1B" w14:textId="77777777" w:rsidR="00DE700F" w:rsidRPr="009C3AC5" w:rsidRDefault="00473285" w:rsidP="001C5ECC">
      <w:pPr>
        <w:keepNext/>
        <w:widowControl w:val="0"/>
        <w:tabs>
          <w:tab w:val="left" w:pos="720"/>
          <w:tab w:val="left" w:pos="1260"/>
          <w:tab w:val="left" w:pos="1800"/>
        </w:tabs>
        <w:spacing w:before="0" w:after="0"/>
        <w:jc w:val="right"/>
        <w:outlineLvl w:val="3"/>
        <w:rPr>
          <w:rFonts w:ascii="Arial" w:hAnsi="Arial" w:cs="Arial"/>
          <w:sz w:val="22"/>
          <w:szCs w:val="22"/>
        </w:rPr>
      </w:pPr>
      <w:r w:rsidRPr="009C3AC5">
        <w:rPr>
          <w:rFonts w:ascii="Arial" w:hAnsi="Arial" w:cs="Arial"/>
          <w:b/>
          <w:bCs/>
          <w:sz w:val="22"/>
          <w:szCs w:val="22"/>
        </w:rPr>
        <w:t>Форма №1</w:t>
      </w:r>
      <w:r w:rsidR="00DE700F" w:rsidRPr="009C3AC5">
        <w:rPr>
          <w:rFonts w:ascii="Arial" w:hAnsi="Arial" w:cs="Arial"/>
          <w:b/>
          <w:sz w:val="22"/>
          <w:szCs w:val="22"/>
        </w:rPr>
        <w:t xml:space="preserve">. </w:t>
      </w:r>
      <w:r w:rsidR="00DE700F" w:rsidRPr="009C3AC5">
        <w:rPr>
          <w:rFonts w:ascii="Arial" w:hAnsi="Arial" w:cs="Arial"/>
          <w:b/>
          <w:bCs/>
          <w:sz w:val="22"/>
          <w:szCs w:val="22"/>
        </w:rPr>
        <w:t xml:space="preserve">Предложение на участие в </w:t>
      </w:r>
      <w:r w:rsidR="009A4F7A" w:rsidRPr="009C3AC5">
        <w:rPr>
          <w:rFonts w:ascii="Arial" w:hAnsi="Arial" w:cs="Arial"/>
          <w:b/>
          <w:bCs/>
          <w:sz w:val="22"/>
          <w:szCs w:val="22"/>
        </w:rPr>
        <w:t>отборе</w:t>
      </w:r>
    </w:p>
    <w:p w14:paraId="17B64225" w14:textId="148CA30C" w:rsidR="00DE700F" w:rsidRPr="009C3AC5" w:rsidRDefault="00DE700F" w:rsidP="00DE700F">
      <w:pPr>
        <w:keepNext/>
        <w:widowControl w:val="0"/>
        <w:tabs>
          <w:tab w:val="left" w:pos="720"/>
          <w:tab w:val="left" w:pos="1260"/>
          <w:tab w:val="left" w:pos="1800"/>
        </w:tabs>
        <w:spacing w:before="0" w:after="0"/>
        <w:jc w:val="right"/>
        <w:outlineLvl w:val="3"/>
        <w:rPr>
          <w:rFonts w:ascii="Arial" w:hAnsi="Arial" w:cs="Arial"/>
          <w:b/>
          <w:sz w:val="22"/>
          <w:szCs w:val="22"/>
        </w:rPr>
      </w:pPr>
      <w:r w:rsidRPr="009C3AC5">
        <w:rPr>
          <w:rFonts w:ascii="Arial" w:hAnsi="Arial" w:cs="Arial"/>
          <w:b/>
          <w:sz w:val="22"/>
          <w:szCs w:val="22"/>
        </w:rPr>
        <w:t xml:space="preserve">№ </w:t>
      </w:r>
      <w:r w:rsidR="00F90D7C">
        <w:rPr>
          <w:rFonts w:ascii="Arial" w:hAnsi="Arial" w:cs="Arial"/>
          <w:b/>
          <w:sz w:val="22"/>
          <w:szCs w:val="22"/>
        </w:rPr>
        <w:t>9</w:t>
      </w:r>
      <w:r w:rsidR="00D34850" w:rsidRPr="009C3AC5">
        <w:rPr>
          <w:rFonts w:ascii="Arial" w:hAnsi="Arial" w:cs="Arial"/>
          <w:b/>
          <w:sz w:val="22"/>
          <w:szCs w:val="22"/>
        </w:rPr>
        <w:t>-АИ</w:t>
      </w:r>
    </w:p>
    <w:p w14:paraId="46144BCD" w14:textId="08A74C1D" w:rsidR="00DE700F" w:rsidRPr="009C3AC5" w:rsidRDefault="00DE700F" w:rsidP="00DE700F">
      <w:pPr>
        <w:keepNext/>
        <w:widowControl w:val="0"/>
        <w:tabs>
          <w:tab w:val="left" w:pos="720"/>
          <w:tab w:val="left" w:pos="1260"/>
          <w:tab w:val="left" w:pos="1800"/>
        </w:tabs>
        <w:spacing w:before="0" w:after="0"/>
        <w:jc w:val="right"/>
        <w:outlineLvl w:val="3"/>
        <w:rPr>
          <w:rFonts w:ascii="Arial" w:hAnsi="Arial" w:cs="Arial"/>
          <w:sz w:val="22"/>
          <w:szCs w:val="22"/>
        </w:rPr>
      </w:pPr>
      <w:r w:rsidRPr="009C3AC5">
        <w:rPr>
          <w:rFonts w:ascii="Arial" w:hAnsi="Arial" w:cs="Arial"/>
          <w:bCs/>
          <w:sz w:val="22"/>
          <w:szCs w:val="22"/>
        </w:rPr>
        <w:t>от «___»_________20</w:t>
      </w:r>
      <w:r w:rsidR="00C669FD">
        <w:rPr>
          <w:rFonts w:ascii="Arial" w:hAnsi="Arial" w:cs="Arial"/>
          <w:bCs/>
          <w:sz w:val="22"/>
          <w:szCs w:val="22"/>
        </w:rPr>
        <w:t>22</w:t>
      </w:r>
      <w:r w:rsidR="00750346" w:rsidRPr="009C3AC5">
        <w:rPr>
          <w:rFonts w:ascii="Arial" w:hAnsi="Arial" w:cs="Arial"/>
          <w:bCs/>
          <w:sz w:val="22"/>
          <w:szCs w:val="22"/>
        </w:rPr>
        <w:t xml:space="preserve"> </w:t>
      </w:r>
      <w:r w:rsidRPr="009C3AC5">
        <w:rPr>
          <w:rFonts w:ascii="Arial" w:hAnsi="Arial" w:cs="Arial"/>
          <w:bCs/>
          <w:sz w:val="22"/>
          <w:szCs w:val="22"/>
        </w:rPr>
        <w:t>г</w:t>
      </w:r>
      <w:r w:rsidR="00D23DB2" w:rsidRPr="009C3AC5">
        <w:rPr>
          <w:rFonts w:ascii="Arial" w:hAnsi="Arial" w:cs="Arial"/>
          <w:bCs/>
          <w:sz w:val="22"/>
          <w:szCs w:val="22"/>
        </w:rPr>
        <w:t>.</w:t>
      </w:r>
    </w:p>
    <w:p w14:paraId="13ACC075" w14:textId="77777777" w:rsidR="00196D35" w:rsidRPr="009C3AC5" w:rsidRDefault="00196D35" w:rsidP="009D33B7">
      <w:pPr>
        <w:spacing w:before="0" w:after="0"/>
        <w:rPr>
          <w:rFonts w:ascii="Arial" w:hAnsi="Arial" w:cs="Arial"/>
          <w:sz w:val="22"/>
          <w:szCs w:val="22"/>
        </w:rPr>
      </w:pPr>
    </w:p>
    <w:p w14:paraId="655FF8D5" w14:textId="77777777" w:rsidR="00196D35" w:rsidRPr="009C3AC5" w:rsidRDefault="009D33B7" w:rsidP="009D33B7">
      <w:pPr>
        <w:rPr>
          <w:rFonts w:ascii="Arial" w:hAnsi="Arial" w:cs="Arial"/>
          <w:color w:val="808080"/>
          <w:sz w:val="22"/>
          <w:szCs w:val="22"/>
        </w:rPr>
      </w:pPr>
      <w:r w:rsidRPr="009C3AC5">
        <w:rPr>
          <w:rFonts w:ascii="Arial" w:hAnsi="Arial" w:cs="Arial"/>
          <w:i/>
          <w:color w:val="808080"/>
          <w:sz w:val="22"/>
          <w:szCs w:val="22"/>
        </w:rPr>
        <w:t>/должно быть составлено на фирменном бланке/</w:t>
      </w:r>
      <w:r w:rsidR="00196D35" w:rsidRPr="009C3AC5">
        <w:rPr>
          <w:rFonts w:ascii="Arial" w:hAnsi="Arial" w:cs="Arial"/>
          <w:sz w:val="22"/>
          <w:szCs w:val="22"/>
        </w:rPr>
        <w:tab/>
      </w:r>
      <w:r w:rsidR="00196D35" w:rsidRPr="009C3AC5">
        <w:rPr>
          <w:rFonts w:ascii="Arial" w:hAnsi="Arial" w:cs="Arial"/>
          <w:sz w:val="22"/>
          <w:szCs w:val="22"/>
        </w:rPr>
        <w:tab/>
      </w:r>
    </w:p>
    <w:p w14:paraId="2DD9E34A" w14:textId="77777777" w:rsidR="00196D35" w:rsidRPr="009C3AC5" w:rsidRDefault="00196D35" w:rsidP="00196D35">
      <w:pPr>
        <w:widowControl w:val="0"/>
        <w:tabs>
          <w:tab w:val="left" w:pos="720"/>
          <w:tab w:val="left" w:pos="3240"/>
          <w:tab w:val="left" w:pos="3780"/>
        </w:tabs>
        <w:spacing w:before="0" w:after="0"/>
        <w:jc w:val="left"/>
        <w:rPr>
          <w:rFonts w:ascii="Arial" w:hAnsi="Arial" w:cs="Arial"/>
          <w:b/>
          <w:sz w:val="22"/>
          <w:szCs w:val="22"/>
        </w:rPr>
      </w:pPr>
      <w:r w:rsidRPr="009C3AC5">
        <w:rPr>
          <w:rFonts w:ascii="Arial" w:hAnsi="Arial" w:cs="Arial"/>
          <w:b/>
          <w:sz w:val="22"/>
          <w:szCs w:val="22"/>
        </w:rPr>
        <w:t xml:space="preserve">Наименование организации:    </w:t>
      </w:r>
    </w:p>
    <w:p w14:paraId="1AF1548B" w14:textId="77777777" w:rsidR="00196D35" w:rsidRPr="009C3AC5" w:rsidRDefault="00196D35" w:rsidP="00196D35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spacing w:before="0" w:after="0"/>
        <w:jc w:val="left"/>
        <w:rPr>
          <w:rFonts w:ascii="Arial" w:hAnsi="Arial" w:cs="Arial"/>
          <w:b/>
          <w:sz w:val="22"/>
          <w:szCs w:val="22"/>
        </w:rPr>
      </w:pPr>
      <w:r w:rsidRPr="009C3AC5">
        <w:rPr>
          <w:rFonts w:ascii="Arial" w:hAnsi="Arial" w:cs="Arial"/>
          <w:b/>
          <w:sz w:val="22"/>
          <w:szCs w:val="22"/>
        </w:rPr>
        <w:t>Местонахождение:</w:t>
      </w:r>
      <w:r w:rsidRPr="009C3AC5">
        <w:rPr>
          <w:rFonts w:ascii="Arial" w:hAnsi="Arial" w:cs="Arial"/>
          <w:b/>
          <w:sz w:val="22"/>
          <w:szCs w:val="22"/>
        </w:rPr>
        <w:tab/>
        <w:t xml:space="preserve">             </w:t>
      </w:r>
      <w:r w:rsidRPr="009C3AC5">
        <w:rPr>
          <w:rFonts w:ascii="Arial" w:hAnsi="Arial" w:cs="Arial"/>
          <w:b/>
          <w:sz w:val="22"/>
          <w:szCs w:val="22"/>
        </w:rPr>
        <w:tab/>
      </w:r>
    </w:p>
    <w:p w14:paraId="374516FD" w14:textId="77777777" w:rsidR="00196D35" w:rsidRPr="009C3AC5" w:rsidRDefault="00196D35" w:rsidP="00196D35">
      <w:pPr>
        <w:widowControl w:val="0"/>
        <w:tabs>
          <w:tab w:val="left" w:pos="720"/>
          <w:tab w:val="left" w:pos="3240"/>
          <w:tab w:val="left" w:pos="3780"/>
        </w:tabs>
        <w:spacing w:before="0" w:after="0"/>
        <w:jc w:val="left"/>
        <w:rPr>
          <w:rFonts w:ascii="Arial" w:hAnsi="Arial" w:cs="Arial"/>
          <w:b/>
          <w:sz w:val="22"/>
          <w:szCs w:val="22"/>
        </w:rPr>
      </w:pPr>
      <w:r w:rsidRPr="009C3AC5">
        <w:rPr>
          <w:rFonts w:ascii="Arial" w:hAnsi="Arial" w:cs="Arial"/>
          <w:b/>
          <w:sz w:val="22"/>
          <w:szCs w:val="22"/>
        </w:rPr>
        <w:t>Телефон:</w:t>
      </w:r>
      <w:r w:rsidRPr="009C3AC5">
        <w:rPr>
          <w:rFonts w:ascii="Arial" w:hAnsi="Arial" w:cs="Arial"/>
          <w:b/>
          <w:sz w:val="22"/>
          <w:szCs w:val="22"/>
        </w:rPr>
        <w:tab/>
      </w:r>
    </w:p>
    <w:p w14:paraId="708FAE1E" w14:textId="77777777" w:rsidR="00196D35" w:rsidRPr="009C3AC5" w:rsidRDefault="00196D35" w:rsidP="00196D35">
      <w:pPr>
        <w:widowControl w:val="0"/>
        <w:tabs>
          <w:tab w:val="left" w:pos="720"/>
          <w:tab w:val="left" w:pos="3240"/>
          <w:tab w:val="left" w:pos="3780"/>
        </w:tabs>
        <w:spacing w:before="0" w:after="0"/>
        <w:jc w:val="left"/>
        <w:rPr>
          <w:rFonts w:ascii="Arial" w:hAnsi="Arial" w:cs="Arial"/>
          <w:b/>
          <w:sz w:val="22"/>
          <w:szCs w:val="22"/>
        </w:rPr>
      </w:pPr>
      <w:r w:rsidRPr="009C3AC5">
        <w:rPr>
          <w:rFonts w:ascii="Arial" w:hAnsi="Arial" w:cs="Arial"/>
          <w:b/>
          <w:sz w:val="22"/>
          <w:szCs w:val="22"/>
        </w:rPr>
        <w:t>Факс:</w:t>
      </w:r>
      <w:r w:rsidRPr="009C3AC5">
        <w:rPr>
          <w:rFonts w:ascii="Arial" w:hAnsi="Arial" w:cs="Arial"/>
          <w:b/>
          <w:sz w:val="22"/>
          <w:szCs w:val="22"/>
        </w:rPr>
        <w:tab/>
      </w:r>
      <w:r w:rsidRPr="009C3AC5">
        <w:rPr>
          <w:rFonts w:ascii="Arial" w:hAnsi="Arial" w:cs="Arial"/>
          <w:b/>
          <w:sz w:val="22"/>
          <w:szCs w:val="22"/>
        </w:rPr>
        <w:tab/>
      </w:r>
      <w:r w:rsidRPr="009C3AC5">
        <w:rPr>
          <w:rFonts w:ascii="Arial" w:hAnsi="Arial" w:cs="Arial"/>
          <w:b/>
          <w:sz w:val="22"/>
          <w:szCs w:val="22"/>
        </w:rPr>
        <w:tab/>
      </w:r>
    </w:p>
    <w:p w14:paraId="5317964E" w14:textId="77777777" w:rsidR="00196D35" w:rsidRPr="009C3AC5" w:rsidRDefault="00196D35" w:rsidP="00196D35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rFonts w:ascii="Arial" w:hAnsi="Arial" w:cs="Arial"/>
          <w:b/>
          <w:sz w:val="22"/>
          <w:szCs w:val="22"/>
        </w:rPr>
      </w:pPr>
      <w:r w:rsidRPr="009C3AC5">
        <w:rPr>
          <w:rFonts w:ascii="Arial" w:hAnsi="Arial" w:cs="Arial"/>
          <w:b/>
          <w:sz w:val="22"/>
          <w:szCs w:val="22"/>
        </w:rPr>
        <w:t>Эл. Почта:</w:t>
      </w:r>
      <w:r w:rsidRPr="009C3AC5">
        <w:rPr>
          <w:rFonts w:ascii="Arial" w:hAnsi="Arial" w:cs="Arial"/>
          <w:b/>
          <w:sz w:val="22"/>
          <w:szCs w:val="22"/>
        </w:rPr>
        <w:tab/>
        <w:t xml:space="preserve"> </w:t>
      </w:r>
    </w:p>
    <w:p w14:paraId="4AEE0D45" w14:textId="77777777" w:rsidR="00196D35" w:rsidRPr="009C3AC5" w:rsidRDefault="00196D35" w:rsidP="00196D35">
      <w:pPr>
        <w:widowControl w:val="0"/>
        <w:tabs>
          <w:tab w:val="left" w:pos="720"/>
          <w:tab w:val="left" w:pos="3240"/>
          <w:tab w:val="left" w:pos="3780"/>
        </w:tabs>
        <w:spacing w:before="0" w:after="0"/>
        <w:jc w:val="right"/>
        <w:rPr>
          <w:rFonts w:ascii="Arial" w:hAnsi="Arial" w:cs="Arial"/>
          <w:sz w:val="22"/>
          <w:szCs w:val="22"/>
        </w:rPr>
      </w:pPr>
      <w:r w:rsidRPr="009C3AC5">
        <w:rPr>
          <w:rFonts w:ascii="Arial" w:hAnsi="Arial" w:cs="Arial"/>
          <w:sz w:val="22"/>
          <w:szCs w:val="22"/>
        </w:rPr>
        <w:tab/>
      </w:r>
      <w:r w:rsidRPr="009C3AC5">
        <w:rPr>
          <w:rFonts w:ascii="Arial" w:hAnsi="Arial" w:cs="Arial"/>
          <w:sz w:val="22"/>
          <w:szCs w:val="22"/>
        </w:rPr>
        <w:tab/>
      </w:r>
      <w:r w:rsidRPr="009C3AC5">
        <w:rPr>
          <w:rFonts w:ascii="Arial" w:hAnsi="Arial" w:cs="Arial"/>
          <w:sz w:val="22"/>
          <w:szCs w:val="22"/>
        </w:rPr>
        <w:tab/>
      </w:r>
      <w:r w:rsidRPr="009C3AC5">
        <w:rPr>
          <w:rFonts w:ascii="Arial" w:hAnsi="Arial" w:cs="Arial"/>
          <w:sz w:val="22"/>
          <w:szCs w:val="22"/>
        </w:rPr>
        <w:tab/>
      </w:r>
      <w:r w:rsidRPr="009C3AC5">
        <w:rPr>
          <w:rFonts w:ascii="Arial" w:hAnsi="Arial" w:cs="Arial"/>
          <w:sz w:val="22"/>
          <w:szCs w:val="22"/>
        </w:rPr>
        <w:tab/>
      </w:r>
    </w:p>
    <w:p w14:paraId="297FEF3A" w14:textId="77777777" w:rsidR="00196D35" w:rsidRPr="009C3AC5" w:rsidRDefault="00196D35" w:rsidP="00767F31">
      <w:pPr>
        <w:spacing w:before="0"/>
        <w:jc w:val="center"/>
        <w:rPr>
          <w:rFonts w:ascii="Arial" w:hAnsi="Arial" w:cs="Arial"/>
          <w:b/>
          <w:sz w:val="22"/>
          <w:szCs w:val="22"/>
        </w:rPr>
      </w:pPr>
      <w:r w:rsidRPr="009C3AC5">
        <w:rPr>
          <w:rFonts w:ascii="Arial" w:hAnsi="Arial" w:cs="Arial"/>
          <w:b/>
          <w:color w:val="000000"/>
          <w:sz w:val="22"/>
          <w:szCs w:val="22"/>
        </w:rPr>
        <w:t>Уважаемые</w:t>
      </w:r>
      <w:r w:rsidRPr="009C3AC5">
        <w:rPr>
          <w:rFonts w:ascii="Arial" w:hAnsi="Arial" w:cs="Arial"/>
          <w:b/>
          <w:sz w:val="22"/>
          <w:szCs w:val="22"/>
        </w:rPr>
        <w:t xml:space="preserve"> господа!</w:t>
      </w:r>
    </w:p>
    <w:p w14:paraId="5F2CE794" w14:textId="1F514794" w:rsidR="0006441F" w:rsidRPr="00CC7D5D" w:rsidRDefault="00196D35" w:rsidP="00D34850">
      <w:pPr>
        <w:shd w:val="clear" w:color="auto" w:fill="FFFFFF"/>
        <w:ind w:firstLine="851"/>
        <w:rPr>
          <w:rFonts w:ascii="Arial" w:hAnsi="Arial" w:cs="Arial"/>
          <w:b/>
          <w:sz w:val="22"/>
          <w:szCs w:val="22"/>
        </w:rPr>
      </w:pPr>
      <w:r w:rsidRPr="009C3AC5">
        <w:rPr>
          <w:rFonts w:ascii="Arial" w:hAnsi="Arial" w:cs="Arial"/>
          <w:sz w:val="22"/>
          <w:szCs w:val="22"/>
        </w:rPr>
        <w:t>Изучив информационное пись</w:t>
      </w:r>
      <w:r w:rsidR="00187E1D" w:rsidRPr="009C3AC5">
        <w:rPr>
          <w:rFonts w:ascii="Arial" w:hAnsi="Arial" w:cs="Arial"/>
          <w:sz w:val="22"/>
          <w:szCs w:val="22"/>
        </w:rPr>
        <w:t xml:space="preserve">мо и пакет документов по </w:t>
      </w:r>
      <w:r w:rsidR="00813643" w:rsidRPr="009C3AC5">
        <w:rPr>
          <w:rFonts w:ascii="Arial" w:hAnsi="Arial" w:cs="Arial"/>
          <w:sz w:val="22"/>
          <w:szCs w:val="22"/>
        </w:rPr>
        <w:t xml:space="preserve">открытому </w:t>
      </w:r>
      <w:r w:rsidR="003A56DD" w:rsidRPr="009C3AC5">
        <w:rPr>
          <w:rFonts w:ascii="Arial" w:hAnsi="Arial" w:cs="Arial"/>
          <w:sz w:val="22"/>
          <w:szCs w:val="22"/>
        </w:rPr>
        <w:t>отбору организации,</w:t>
      </w:r>
      <w:r w:rsidR="00EF1B3A" w:rsidRPr="009C3AC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F90D7C" w:rsidRPr="00F90D7C">
        <w:rPr>
          <w:rFonts w:ascii="Arial" w:hAnsi="Arial" w:cs="Arial"/>
          <w:b/>
          <w:bCs/>
          <w:color w:val="000000"/>
          <w:sz w:val="22"/>
          <w:szCs w:val="22"/>
        </w:rPr>
        <w:t>способной выполнить поставку и монтаж рулонных жалюзи 6 этажа для Многофункционального спортивного комплекса «G-Drive Арена». расположенного по адресу: г. Омск. ул. Лукашевича д.35</w:t>
      </w:r>
      <w:r w:rsidR="00F90D7C" w:rsidRPr="00CC7D5D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7C92DA44" w14:textId="2CBF71F3" w:rsidR="00187E1D" w:rsidRPr="009C3AC5" w:rsidRDefault="00187E1D" w:rsidP="003A56DD">
      <w:pPr>
        <w:shd w:val="clear" w:color="auto" w:fill="FFFFFF"/>
        <w:spacing w:before="0" w:after="0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9C3AC5">
        <w:rPr>
          <w:rFonts w:ascii="Arial" w:hAnsi="Arial" w:cs="Arial"/>
          <w:color w:val="808080" w:themeColor="background1" w:themeShade="80"/>
          <w:sz w:val="22"/>
          <w:szCs w:val="22"/>
          <w:highlight w:val="lightGray"/>
        </w:rPr>
        <w:t>_____________________________________________________________________</w:t>
      </w:r>
    </w:p>
    <w:p w14:paraId="28CC4B88" w14:textId="77777777" w:rsidR="00187E1D" w:rsidRPr="009C3AC5" w:rsidRDefault="00187E1D" w:rsidP="00187E1D">
      <w:pPr>
        <w:shd w:val="clear" w:color="auto" w:fill="FFFFFF"/>
        <w:spacing w:before="0" w:after="0"/>
        <w:ind w:left="2126" w:firstLine="709"/>
        <w:rPr>
          <w:rFonts w:ascii="Arial" w:hAnsi="Arial" w:cs="Arial"/>
          <w:color w:val="808080" w:themeColor="background1" w:themeShade="80"/>
          <w:spacing w:val="1"/>
          <w:sz w:val="22"/>
          <w:szCs w:val="22"/>
        </w:rPr>
      </w:pPr>
      <w:r w:rsidRPr="009C3AC5">
        <w:rPr>
          <w:rFonts w:ascii="Arial" w:hAnsi="Arial" w:cs="Arial"/>
          <w:color w:val="808080" w:themeColor="background1" w:themeShade="80"/>
          <w:spacing w:val="1"/>
          <w:sz w:val="22"/>
          <w:szCs w:val="22"/>
        </w:rPr>
        <w:t>(полное наименование и местонахождение Претендента)</w:t>
      </w:r>
    </w:p>
    <w:p w14:paraId="407A5861" w14:textId="5D749FB8" w:rsidR="00196D35" w:rsidRPr="009C3AC5" w:rsidRDefault="00196D35" w:rsidP="008272A7">
      <w:pPr>
        <w:shd w:val="clear" w:color="auto" w:fill="FFFFFF"/>
        <w:spacing w:before="0" w:line="274" w:lineRule="exact"/>
        <w:ind w:right="-40"/>
        <w:rPr>
          <w:rFonts w:ascii="Arial" w:hAnsi="Arial" w:cs="Arial"/>
          <w:spacing w:val="3"/>
          <w:sz w:val="22"/>
          <w:szCs w:val="22"/>
        </w:rPr>
      </w:pPr>
      <w:r w:rsidRPr="009C3AC5">
        <w:rPr>
          <w:rFonts w:ascii="Arial" w:hAnsi="Arial" w:cs="Arial"/>
          <w:spacing w:val="3"/>
          <w:sz w:val="22"/>
          <w:szCs w:val="22"/>
        </w:rPr>
        <w:t>предоставляем Вам предложение в соответствии с информационным письмом, Инструкцией, а также на следующих условиях:</w:t>
      </w:r>
    </w:p>
    <w:p w14:paraId="1A679F1C" w14:textId="77777777" w:rsidR="006841F5" w:rsidRPr="009C3AC5" w:rsidRDefault="006841F5" w:rsidP="006841F5">
      <w:pPr>
        <w:shd w:val="clear" w:color="auto" w:fill="FFFFFF"/>
        <w:rPr>
          <w:rFonts w:ascii="Arial" w:hAnsi="Arial" w:cs="Arial"/>
          <w:iCs/>
          <w:sz w:val="22"/>
          <w:szCs w:val="22"/>
        </w:rPr>
      </w:pPr>
    </w:p>
    <w:p w14:paraId="2777E573" w14:textId="77777777" w:rsidR="004D0E16" w:rsidRPr="009C3AC5" w:rsidRDefault="004D0E16" w:rsidP="006841F5">
      <w:pPr>
        <w:widowControl w:val="0"/>
        <w:shd w:val="clear" w:color="auto" w:fill="FFFFFF"/>
        <w:tabs>
          <w:tab w:val="left" w:pos="720"/>
        </w:tabs>
        <w:spacing w:before="0" w:after="0"/>
        <w:rPr>
          <w:rFonts w:ascii="Arial" w:hAnsi="Arial" w:cs="Arial"/>
          <w:spacing w:val="1"/>
          <w:sz w:val="22"/>
          <w:szCs w:val="22"/>
        </w:rPr>
      </w:pPr>
      <w:bookmarkStart w:id="60" w:name="_Hlk38290391"/>
      <w:r w:rsidRPr="009C3AC5">
        <w:rPr>
          <w:rFonts w:ascii="Arial" w:hAnsi="Arial" w:cs="Arial"/>
          <w:b/>
          <w:sz w:val="22"/>
          <w:szCs w:val="22"/>
        </w:rPr>
        <w:t>руб. с НДС:</w:t>
      </w:r>
      <w:r w:rsidRPr="009C3AC5">
        <w:rPr>
          <w:rFonts w:ascii="Arial" w:hAnsi="Arial" w:cs="Arial"/>
          <w:sz w:val="22"/>
          <w:szCs w:val="22"/>
        </w:rPr>
        <w:t xml:space="preserve"> </w:t>
      </w:r>
      <w:r w:rsidRPr="009C3AC5">
        <w:rPr>
          <w:rFonts w:ascii="Arial" w:hAnsi="Arial" w:cs="Arial"/>
          <w:b/>
          <w:sz w:val="22"/>
          <w:szCs w:val="22"/>
          <w:highlight w:val="lightGray"/>
        </w:rPr>
        <w:t>_</w:t>
      </w:r>
      <w:r w:rsidRPr="009C3AC5">
        <w:rPr>
          <w:rFonts w:ascii="Arial" w:hAnsi="Arial" w:cs="Arial"/>
          <w:sz w:val="22"/>
          <w:szCs w:val="22"/>
          <w:highlight w:val="lightGray"/>
        </w:rPr>
        <w:t>____________________________</w:t>
      </w:r>
      <w:r w:rsidRPr="009C3AC5">
        <w:rPr>
          <w:rFonts w:ascii="Arial" w:hAnsi="Arial" w:cs="Arial"/>
          <w:i/>
          <w:sz w:val="22"/>
          <w:szCs w:val="22"/>
          <w:highlight w:val="lightGray"/>
        </w:rPr>
        <w:t>_</w:t>
      </w:r>
      <w:r w:rsidRPr="009C3AC5">
        <w:rPr>
          <w:rFonts w:ascii="Arial" w:hAnsi="Arial" w:cs="Arial"/>
          <w:sz w:val="22"/>
          <w:szCs w:val="22"/>
          <w:highlight w:val="lightGray"/>
        </w:rPr>
        <w:t>________________</w:t>
      </w:r>
      <w:r w:rsidRPr="009C3AC5">
        <w:rPr>
          <w:rFonts w:ascii="Arial" w:hAnsi="Arial" w:cs="Arial"/>
          <w:spacing w:val="1"/>
          <w:sz w:val="22"/>
          <w:szCs w:val="22"/>
          <w:highlight w:val="lightGray"/>
        </w:rPr>
        <w:t>__________________________</w:t>
      </w:r>
      <w:r w:rsidRPr="009C3AC5">
        <w:rPr>
          <w:rFonts w:ascii="Arial" w:hAnsi="Arial" w:cs="Arial"/>
          <w:spacing w:val="1"/>
          <w:sz w:val="22"/>
          <w:szCs w:val="22"/>
        </w:rPr>
        <w:t xml:space="preserve"> </w:t>
      </w:r>
    </w:p>
    <w:p w14:paraId="3DAA26FF" w14:textId="28BE3F65" w:rsidR="004D0E16" w:rsidRPr="009C3AC5" w:rsidRDefault="004D0E16" w:rsidP="00EC3BD4">
      <w:pPr>
        <w:shd w:val="clear" w:color="auto" w:fill="FFFFFF"/>
        <w:spacing w:before="0" w:after="0"/>
        <w:ind w:left="3544" w:hanging="3544"/>
        <w:jc w:val="center"/>
        <w:rPr>
          <w:rFonts w:ascii="Arial" w:hAnsi="Arial" w:cs="Arial"/>
          <w:spacing w:val="1"/>
          <w:sz w:val="22"/>
          <w:szCs w:val="22"/>
        </w:rPr>
      </w:pPr>
      <w:r w:rsidRPr="009C3AC5">
        <w:rPr>
          <w:rFonts w:ascii="Arial" w:hAnsi="Arial" w:cs="Arial"/>
          <w:spacing w:val="1"/>
          <w:sz w:val="22"/>
          <w:szCs w:val="22"/>
        </w:rPr>
        <w:t>(цифрами и прописью)</w:t>
      </w:r>
    </w:p>
    <w:p w14:paraId="43A6E3A5" w14:textId="3135B9B2" w:rsidR="004D0E16" w:rsidRPr="009C3AC5" w:rsidRDefault="004D0E16" w:rsidP="0036550E">
      <w:pPr>
        <w:widowControl w:val="0"/>
        <w:shd w:val="clear" w:color="auto" w:fill="FFFFFF"/>
        <w:tabs>
          <w:tab w:val="left" w:pos="720"/>
        </w:tabs>
        <w:spacing w:before="0" w:after="0"/>
        <w:jc w:val="left"/>
        <w:rPr>
          <w:rFonts w:ascii="Arial" w:hAnsi="Arial" w:cs="Arial"/>
          <w:i/>
          <w:color w:val="808080"/>
          <w:spacing w:val="1"/>
          <w:sz w:val="22"/>
          <w:szCs w:val="22"/>
        </w:rPr>
      </w:pPr>
      <w:r w:rsidRPr="009C3AC5">
        <w:rPr>
          <w:rFonts w:ascii="Arial" w:hAnsi="Arial" w:cs="Arial"/>
          <w:i/>
          <w:spacing w:val="1"/>
          <w:sz w:val="22"/>
          <w:szCs w:val="22"/>
        </w:rPr>
        <w:t xml:space="preserve">в </w:t>
      </w:r>
      <w:r w:rsidRPr="009C3AC5">
        <w:rPr>
          <w:rFonts w:ascii="Arial" w:hAnsi="Arial" w:cs="Arial"/>
          <w:i/>
          <w:sz w:val="22"/>
          <w:szCs w:val="22"/>
        </w:rPr>
        <w:t xml:space="preserve">том числе НДС </w:t>
      </w:r>
      <w:r w:rsidRPr="009C3AC5">
        <w:rPr>
          <w:rFonts w:ascii="Arial" w:hAnsi="Arial" w:cs="Arial"/>
          <w:i/>
          <w:sz w:val="22"/>
          <w:szCs w:val="22"/>
          <w:highlight w:val="lightGray"/>
        </w:rPr>
        <w:t>________________________________________________________________</w:t>
      </w:r>
      <w:r w:rsidR="003136EE" w:rsidRPr="009C3AC5">
        <w:rPr>
          <w:rFonts w:ascii="Arial" w:hAnsi="Arial" w:cs="Arial"/>
          <w:i/>
          <w:sz w:val="22"/>
          <w:szCs w:val="22"/>
          <w:highlight w:val="lightGray"/>
        </w:rPr>
        <w:t>____</w:t>
      </w:r>
      <w:r w:rsidR="00EC3BD4">
        <w:rPr>
          <w:rFonts w:ascii="Arial" w:hAnsi="Arial" w:cs="Arial"/>
          <w:i/>
          <w:sz w:val="22"/>
          <w:szCs w:val="22"/>
          <w:highlight w:val="lightGray"/>
        </w:rPr>
        <w:t>___________</w:t>
      </w:r>
      <w:r w:rsidRPr="009C3AC5">
        <w:rPr>
          <w:rFonts w:ascii="Arial" w:hAnsi="Arial" w:cs="Arial"/>
          <w:i/>
          <w:sz w:val="22"/>
          <w:szCs w:val="22"/>
          <w:highlight w:val="lightGray"/>
        </w:rPr>
        <w:t>____</w:t>
      </w:r>
      <w:r w:rsidRPr="009C3AC5">
        <w:rPr>
          <w:rFonts w:ascii="Arial" w:hAnsi="Arial" w:cs="Arial"/>
          <w:i/>
          <w:color w:val="808080"/>
          <w:spacing w:val="1"/>
          <w:sz w:val="22"/>
          <w:szCs w:val="22"/>
        </w:rPr>
        <w:t xml:space="preserve"> </w:t>
      </w:r>
    </w:p>
    <w:p w14:paraId="74781711" w14:textId="77777777" w:rsidR="004D0E16" w:rsidRPr="009C3AC5" w:rsidRDefault="004D0E16" w:rsidP="00EC3BD4">
      <w:pPr>
        <w:shd w:val="clear" w:color="auto" w:fill="FFFFFF"/>
        <w:spacing w:before="0" w:after="0"/>
        <w:ind w:left="3544" w:hanging="3544"/>
        <w:jc w:val="center"/>
        <w:rPr>
          <w:rFonts w:ascii="Arial" w:hAnsi="Arial" w:cs="Arial"/>
          <w:spacing w:val="1"/>
          <w:sz w:val="22"/>
          <w:szCs w:val="22"/>
        </w:rPr>
      </w:pPr>
      <w:r w:rsidRPr="009C3AC5">
        <w:rPr>
          <w:rFonts w:ascii="Arial" w:hAnsi="Arial" w:cs="Arial"/>
          <w:spacing w:val="1"/>
          <w:sz w:val="22"/>
          <w:szCs w:val="22"/>
        </w:rPr>
        <w:t>(цифрами и прописью)</w:t>
      </w:r>
    </w:p>
    <w:p w14:paraId="3E19D71E" w14:textId="4158C514" w:rsidR="004D0E16" w:rsidRPr="009C3AC5" w:rsidRDefault="004D0E16" w:rsidP="006841F5">
      <w:pPr>
        <w:widowControl w:val="0"/>
        <w:shd w:val="clear" w:color="auto" w:fill="FFFFFF"/>
        <w:tabs>
          <w:tab w:val="left" w:pos="720"/>
        </w:tabs>
        <w:spacing w:before="0" w:after="240"/>
        <w:rPr>
          <w:rFonts w:ascii="Arial" w:hAnsi="Arial" w:cs="Arial"/>
          <w:sz w:val="22"/>
          <w:szCs w:val="22"/>
        </w:rPr>
      </w:pPr>
      <w:r w:rsidRPr="009C3AC5">
        <w:rPr>
          <w:rFonts w:ascii="Arial" w:hAnsi="Arial" w:cs="Arial"/>
          <w:b/>
          <w:sz w:val="22"/>
          <w:szCs w:val="22"/>
        </w:rPr>
        <w:t>руб. без НДС</w:t>
      </w:r>
      <w:r w:rsidRPr="009C3AC5">
        <w:rPr>
          <w:rFonts w:ascii="Arial" w:hAnsi="Arial" w:cs="Arial"/>
          <w:sz w:val="22"/>
          <w:szCs w:val="22"/>
        </w:rPr>
        <w:t>:</w:t>
      </w:r>
    </w:p>
    <w:bookmarkEnd w:id="60"/>
    <w:p w14:paraId="0179F983" w14:textId="6EFA6B5A" w:rsidR="004D0E16" w:rsidRPr="009C3AC5" w:rsidRDefault="004D0E16" w:rsidP="006841F5">
      <w:pPr>
        <w:widowControl w:val="0"/>
        <w:shd w:val="clear" w:color="auto" w:fill="FFFFFF"/>
        <w:tabs>
          <w:tab w:val="left" w:pos="720"/>
        </w:tabs>
        <w:spacing w:before="0" w:after="0"/>
        <w:rPr>
          <w:rFonts w:ascii="Arial" w:hAnsi="Arial" w:cs="Arial"/>
          <w:i/>
          <w:color w:val="808080"/>
          <w:spacing w:val="1"/>
          <w:sz w:val="22"/>
          <w:szCs w:val="22"/>
        </w:rPr>
      </w:pPr>
      <w:r w:rsidRPr="009C3AC5">
        <w:rPr>
          <w:rFonts w:ascii="Arial" w:hAnsi="Arial" w:cs="Arial"/>
          <w:i/>
          <w:sz w:val="22"/>
          <w:szCs w:val="22"/>
          <w:highlight w:val="lightGray"/>
        </w:rPr>
        <w:t>__________________________________________________________</w:t>
      </w:r>
      <w:r w:rsidR="00EC3BD4">
        <w:rPr>
          <w:rFonts w:ascii="Arial" w:hAnsi="Arial" w:cs="Arial"/>
          <w:i/>
          <w:sz w:val="22"/>
          <w:szCs w:val="22"/>
          <w:highlight w:val="lightGray"/>
        </w:rPr>
        <w:t>____________</w:t>
      </w:r>
      <w:r w:rsidRPr="009C3AC5">
        <w:rPr>
          <w:rFonts w:ascii="Arial" w:hAnsi="Arial" w:cs="Arial"/>
          <w:i/>
          <w:sz w:val="22"/>
          <w:szCs w:val="22"/>
          <w:highlight w:val="lightGray"/>
        </w:rPr>
        <w:t>__</w:t>
      </w:r>
      <w:r w:rsidR="003136EE" w:rsidRPr="009C3AC5">
        <w:rPr>
          <w:rFonts w:ascii="Arial" w:hAnsi="Arial" w:cs="Arial"/>
          <w:i/>
          <w:sz w:val="22"/>
          <w:szCs w:val="22"/>
          <w:highlight w:val="lightGray"/>
        </w:rPr>
        <w:t>___</w:t>
      </w:r>
      <w:r w:rsidRPr="009C3AC5">
        <w:rPr>
          <w:rFonts w:ascii="Arial" w:hAnsi="Arial" w:cs="Arial"/>
          <w:i/>
          <w:sz w:val="22"/>
          <w:szCs w:val="22"/>
          <w:highlight w:val="lightGray"/>
        </w:rPr>
        <w:t>________</w:t>
      </w:r>
      <w:r w:rsidRPr="009C3AC5">
        <w:rPr>
          <w:rFonts w:ascii="Arial" w:hAnsi="Arial" w:cs="Arial"/>
          <w:i/>
          <w:color w:val="808080"/>
          <w:spacing w:val="1"/>
          <w:sz w:val="22"/>
          <w:szCs w:val="22"/>
        </w:rPr>
        <w:t xml:space="preserve"> </w:t>
      </w:r>
    </w:p>
    <w:p w14:paraId="3F65D993" w14:textId="35794634" w:rsidR="004D0E16" w:rsidRDefault="004D0E16" w:rsidP="00EC3BD4">
      <w:pPr>
        <w:shd w:val="clear" w:color="auto" w:fill="FFFFFF"/>
        <w:spacing w:before="0" w:after="0"/>
        <w:ind w:left="3544" w:hanging="3544"/>
        <w:jc w:val="center"/>
        <w:rPr>
          <w:rFonts w:ascii="Arial" w:hAnsi="Arial" w:cs="Arial"/>
          <w:spacing w:val="1"/>
          <w:sz w:val="22"/>
          <w:szCs w:val="22"/>
        </w:rPr>
      </w:pPr>
      <w:r w:rsidRPr="009C3AC5">
        <w:rPr>
          <w:rFonts w:ascii="Arial" w:hAnsi="Arial" w:cs="Arial"/>
          <w:spacing w:val="1"/>
          <w:sz w:val="22"/>
          <w:szCs w:val="22"/>
        </w:rPr>
        <w:t>(цифрами и прописью)</w:t>
      </w:r>
    </w:p>
    <w:p w14:paraId="1E57EECE" w14:textId="77777777" w:rsidR="00EC3BD4" w:rsidRDefault="00EC3BD4" w:rsidP="006841F5">
      <w:pPr>
        <w:shd w:val="clear" w:color="auto" w:fill="FFFFFF"/>
        <w:spacing w:before="0" w:after="0"/>
        <w:ind w:left="3544" w:hanging="3544"/>
        <w:rPr>
          <w:rFonts w:ascii="Arial" w:hAnsi="Arial" w:cs="Arial"/>
          <w:b/>
          <w:spacing w:val="1"/>
          <w:sz w:val="22"/>
          <w:szCs w:val="22"/>
        </w:rPr>
      </w:pPr>
    </w:p>
    <w:p w14:paraId="29A0414C" w14:textId="66CB3FB5" w:rsidR="00EC3BD4" w:rsidRPr="009C3AC5" w:rsidRDefault="00EC3BD4" w:rsidP="006841F5">
      <w:pPr>
        <w:shd w:val="clear" w:color="auto" w:fill="FFFFFF"/>
        <w:spacing w:before="0" w:after="0"/>
        <w:ind w:left="3544" w:hanging="3544"/>
        <w:rPr>
          <w:rFonts w:ascii="Arial" w:hAnsi="Arial" w:cs="Arial"/>
          <w:spacing w:val="1"/>
          <w:sz w:val="22"/>
          <w:szCs w:val="22"/>
        </w:rPr>
      </w:pPr>
      <w:r w:rsidRPr="00EC3BD4">
        <w:rPr>
          <w:rFonts w:ascii="Arial" w:hAnsi="Arial" w:cs="Arial"/>
          <w:b/>
          <w:spacing w:val="1"/>
          <w:sz w:val="22"/>
          <w:szCs w:val="22"/>
        </w:rPr>
        <w:t>Форма налогообложения: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 w:rsidRPr="00EC3BD4">
        <w:rPr>
          <w:rFonts w:ascii="Arial" w:hAnsi="Arial" w:cs="Arial"/>
          <w:i/>
          <w:color w:val="808080" w:themeColor="background1" w:themeShade="80"/>
          <w:spacing w:val="1"/>
          <w:sz w:val="22"/>
          <w:szCs w:val="22"/>
        </w:rPr>
        <w:t>указать</w:t>
      </w:r>
    </w:p>
    <w:p w14:paraId="16401607" w14:textId="467BB1C2" w:rsidR="00880295" w:rsidRPr="009C3AC5" w:rsidRDefault="00880295" w:rsidP="006841F5">
      <w:pPr>
        <w:shd w:val="clear" w:color="auto" w:fill="FFFFFF"/>
        <w:spacing w:before="0" w:after="0"/>
        <w:rPr>
          <w:rFonts w:ascii="Arial" w:hAnsi="Arial" w:cs="Arial"/>
          <w:spacing w:val="1"/>
          <w:sz w:val="22"/>
          <w:szCs w:val="22"/>
        </w:rPr>
      </w:pPr>
    </w:p>
    <w:p w14:paraId="2E0C2591" w14:textId="44263580" w:rsidR="00EC3BD4" w:rsidRPr="00EC3BD4" w:rsidRDefault="00874FDC" w:rsidP="00EC3BD4">
      <w:pPr>
        <w:widowControl w:val="0"/>
        <w:tabs>
          <w:tab w:val="left" w:pos="0"/>
          <w:tab w:val="left" w:pos="142"/>
          <w:tab w:val="left" w:pos="284"/>
        </w:tabs>
        <w:spacing w:before="0" w:after="0"/>
        <w:rPr>
          <w:rFonts w:ascii="Arial" w:hAnsi="Arial" w:cs="Arial"/>
          <w:b/>
          <w:spacing w:val="1"/>
          <w:sz w:val="22"/>
          <w:szCs w:val="22"/>
        </w:rPr>
      </w:pPr>
      <w:r w:rsidRPr="009C3AC5">
        <w:rPr>
          <w:rFonts w:ascii="Arial" w:hAnsi="Arial" w:cs="Arial"/>
          <w:b/>
          <w:sz w:val="22"/>
          <w:szCs w:val="22"/>
        </w:rPr>
        <w:t>Условия оплаты</w:t>
      </w:r>
      <w:r w:rsidR="00DE700F" w:rsidRPr="009C3AC5">
        <w:rPr>
          <w:rFonts w:ascii="Arial" w:hAnsi="Arial" w:cs="Arial"/>
          <w:spacing w:val="1"/>
          <w:sz w:val="22"/>
          <w:szCs w:val="22"/>
        </w:rPr>
        <w:t>:</w:t>
      </w:r>
      <w:r w:rsidR="00EC3BD4">
        <w:rPr>
          <w:rFonts w:ascii="Arial" w:hAnsi="Arial" w:cs="Arial"/>
          <w:spacing w:val="1"/>
          <w:sz w:val="22"/>
          <w:szCs w:val="22"/>
        </w:rPr>
        <w:t xml:space="preserve"> </w:t>
      </w:r>
    </w:p>
    <w:p w14:paraId="44ED6C33" w14:textId="0C8A988B" w:rsidR="00A64854" w:rsidRPr="00A64854" w:rsidRDefault="00A64854" w:rsidP="00A64854">
      <w:pPr>
        <w:widowControl w:val="0"/>
        <w:tabs>
          <w:tab w:val="left" w:pos="0"/>
          <w:tab w:val="left" w:pos="142"/>
          <w:tab w:val="left" w:pos="284"/>
        </w:tabs>
        <w:spacing w:before="0" w:after="0"/>
        <w:rPr>
          <w:rFonts w:ascii="Arial" w:hAnsi="Arial" w:cs="Arial"/>
          <w:i/>
          <w:color w:val="808080" w:themeColor="background1" w:themeShade="80"/>
          <w:spacing w:val="1"/>
          <w:sz w:val="22"/>
          <w:szCs w:val="22"/>
        </w:rPr>
      </w:pPr>
      <w:r w:rsidRPr="00A64854">
        <w:rPr>
          <w:rFonts w:ascii="Arial" w:hAnsi="Arial" w:cs="Arial"/>
          <w:i/>
          <w:color w:val="808080" w:themeColor="background1" w:themeShade="80"/>
          <w:spacing w:val="1"/>
          <w:sz w:val="22"/>
          <w:szCs w:val="22"/>
        </w:rPr>
        <w:t>Согласно ТЗ:</w:t>
      </w:r>
      <w:r w:rsidRPr="00A64854">
        <w:rPr>
          <w:rFonts w:ascii="Arial" w:hAnsi="Arial" w:cs="Arial"/>
          <w:color w:val="808080" w:themeColor="background1" w:themeShade="80"/>
          <w:spacing w:val="1"/>
          <w:sz w:val="22"/>
          <w:szCs w:val="22"/>
        </w:rPr>
        <w:t xml:space="preserve"> </w:t>
      </w:r>
      <w:r w:rsidRPr="00A64854">
        <w:rPr>
          <w:rFonts w:ascii="Arial" w:hAnsi="Arial" w:cs="Arial"/>
          <w:i/>
          <w:color w:val="808080" w:themeColor="background1" w:themeShade="80"/>
          <w:spacing w:val="1"/>
          <w:sz w:val="22"/>
          <w:szCs w:val="22"/>
        </w:rPr>
        <w:t>аванс не более 30% от стоимости договора поставки.</w:t>
      </w:r>
    </w:p>
    <w:p w14:paraId="7E41B584" w14:textId="20674A4E" w:rsidR="00032F3E" w:rsidRPr="00A64854" w:rsidRDefault="00032F3E" w:rsidP="000A45CF">
      <w:pPr>
        <w:widowControl w:val="0"/>
        <w:tabs>
          <w:tab w:val="left" w:pos="0"/>
          <w:tab w:val="left" w:pos="142"/>
          <w:tab w:val="left" w:pos="284"/>
        </w:tabs>
        <w:spacing w:before="0" w:after="0"/>
        <w:rPr>
          <w:rFonts w:ascii="Arial" w:hAnsi="Arial" w:cs="Arial"/>
          <w:i/>
          <w:spacing w:val="1"/>
          <w:sz w:val="22"/>
          <w:szCs w:val="22"/>
        </w:rPr>
      </w:pPr>
    </w:p>
    <w:p w14:paraId="1F66A918" w14:textId="37458AC3" w:rsidR="00DE700F" w:rsidRDefault="00DE700F" w:rsidP="000A45CF">
      <w:pPr>
        <w:widowControl w:val="0"/>
        <w:tabs>
          <w:tab w:val="left" w:pos="720"/>
        </w:tabs>
        <w:spacing w:after="0" w:line="276" w:lineRule="auto"/>
        <w:rPr>
          <w:rFonts w:ascii="Arial" w:hAnsi="Arial" w:cs="Arial"/>
          <w:i/>
          <w:color w:val="808080" w:themeColor="background1" w:themeShade="80"/>
          <w:spacing w:val="1"/>
          <w:sz w:val="22"/>
          <w:szCs w:val="22"/>
        </w:rPr>
      </w:pPr>
      <w:r w:rsidRPr="009C3AC5">
        <w:rPr>
          <w:rFonts w:ascii="Arial" w:hAnsi="Arial" w:cs="Arial"/>
          <w:b/>
          <w:sz w:val="22"/>
          <w:szCs w:val="22"/>
        </w:rPr>
        <w:t xml:space="preserve">Срок </w:t>
      </w:r>
      <w:r w:rsidR="00A25D45">
        <w:rPr>
          <w:rFonts w:ascii="Arial" w:hAnsi="Arial" w:cs="Arial"/>
          <w:b/>
          <w:sz w:val="22"/>
          <w:szCs w:val="22"/>
        </w:rPr>
        <w:t xml:space="preserve">выполнения </w:t>
      </w:r>
      <w:r w:rsidR="00A25D45" w:rsidRPr="00A25D45">
        <w:rPr>
          <w:rFonts w:ascii="Arial" w:hAnsi="Arial" w:cs="Arial"/>
          <w:b/>
          <w:sz w:val="22"/>
          <w:szCs w:val="22"/>
        </w:rPr>
        <w:t>изготовления, поставки и монтажа</w:t>
      </w:r>
      <w:r w:rsidR="00A25D45">
        <w:rPr>
          <w:rFonts w:ascii="Arial" w:hAnsi="Arial" w:cs="Arial"/>
          <w:b/>
          <w:sz w:val="22"/>
          <w:szCs w:val="22"/>
        </w:rPr>
        <w:t>:</w:t>
      </w:r>
      <w:r w:rsidR="00EC3BD4">
        <w:rPr>
          <w:rFonts w:ascii="Arial" w:hAnsi="Arial" w:cs="Arial"/>
          <w:b/>
          <w:sz w:val="22"/>
          <w:szCs w:val="22"/>
        </w:rPr>
        <w:t xml:space="preserve"> </w:t>
      </w:r>
      <w:r w:rsidR="00EC3BD4" w:rsidRPr="00EC3BD4">
        <w:rPr>
          <w:rFonts w:ascii="Arial" w:hAnsi="Arial" w:cs="Arial"/>
          <w:i/>
          <w:color w:val="808080" w:themeColor="background1" w:themeShade="80"/>
          <w:spacing w:val="1"/>
          <w:sz w:val="22"/>
          <w:szCs w:val="22"/>
        </w:rPr>
        <w:t>указат</w:t>
      </w:r>
      <w:r w:rsidR="00A25D45">
        <w:rPr>
          <w:rFonts w:ascii="Arial" w:hAnsi="Arial" w:cs="Arial"/>
          <w:i/>
          <w:color w:val="808080" w:themeColor="background1" w:themeShade="80"/>
          <w:spacing w:val="1"/>
          <w:sz w:val="22"/>
          <w:szCs w:val="22"/>
        </w:rPr>
        <w:t xml:space="preserve">ь в календарных </w:t>
      </w:r>
      <w:r w:rsidR="00EC3BD4">
        <w:rPr>
          <w:rFonts w:ascii="Arial" w:hAnsi="Arial" w:cs="Arial"/>
          <w:i/>
          <w:color w:val="808080" w:themeColor="background1" w:themeShade="80"/>
          <w:spacing w:val="1"/>
          <w:sz w:val="22"/>
          <w:szCs w:val="22"/>
        </w:rPr>
        <w:t>днях</w:t>
      </w:r>
      <w:r w:rsidR="00A20C9A">
        <w:rPr>
          <w:rFonts w:ascii="Arial" w:hAnsi="Arial" w:cs="Arial"/>
          <w:i/>
          <w:color w:val="808080" w:themeColor="background1" w:themeShade="80"/>
          <w:spacing w:val="1"/>
          <w:sz w:val="22"/>
          <w:szCs w:val="22"/>
        </w:rPr>
        <w:t>.</w:t>
      </w:r>
    </w:p>
    <w:p w14:paraId="09A6A1C2" w14:textId="77777777" w:rsidR="00EC3BD4" w:rsidRPr="00A25D45" w:rsidRDefault="00EC3BD4" w:rsidP="000A45CF">
      <w:pPr>
        <w:widowControl w:val="0"/>
        <w:tabs>
          <w:tab w:val="left" w:pos="720"/>
        </w:tabs>
        <w:spacing w:after="0" w:line="276" w:lineRule="auto"/>
        <w:rPr>
          <w:rFonts w:ascii="Arial" w:hAnsi="Arial" w:cs="Arial"/>
          <w:i/>
          <w:color w:val="FF0000"/>
          <w:spacing w:val="1"/>
          <w:sz w:val="22"/>
          <w:szCs w:val="22"/>
        </w:rPr>
      </w:pPr>
      <w:r w:rsidRPr="00EC3BD4">
        <w:rPr>
          <w:rFonts w:ascii="Arial" w:hAnsi="Arial" w:cs="Arial"/>
          <w:i/>
          <w:color w:val="FF0000"/>
          <w:spacing w:val="1"/>
          <w:sz w:val="22"/>
          <w:szCs w:val="22"/>
        </w:rPr>
        <w:t xml:space="preserve">Внимание! </w:t>
      </w:r>
    </w:p>
    <w:p w14:paraId="1D102E57" w14:textId="77777777" w:rsidR="00F90D7C" w:rsidRPr="00F90D7C" w:rsidRDefault="00EC3BD4" w:rsidP="00F90D7C">
      <w:pPr>
        <w:widowControl w:val="0"/>
        <w:tabs>
          <w:tab w:val="left" w:pos="720"/>
        </w:tabs>
        <w:spacing w:before="0" w:line="276" w:lineRule="auto"/>
        <w:rPr>
          <w:rFonts w:ascii="Arial" w:eastAsiaTheme="minorHAnsi" w:hAnsi="Arial" w:cs="Arial"/>
          <w:i/>
          <w:color w:val="808080" w:themeColor="background1" w:themeShade="80"/>
          <w:spacing w:val="-2"/>
          <w:sz w:val="22"/>
          <w:szCs w:val="22"/>
          <w:lang w:eastAsia="en-US"/>
        </w:rPr>
      </w:pPr>
      <w:r w:rsidRPr="00A25D45">
        <w:rPr>
          <w:rFonts w:ascii="Arial" w:hAnsi="Arial" w:cs="Arial"/>
          <w:i/>
          <w:color w:val="808080" w:themeColor="background1" w:themeShade="80"/>
          <w:spacing w:val="1"/>
          <w:sz w:val="22"/>
          <w:szCs w:val="22"/>
        </w:rPr>
        <w:t>Согласно ТЗ:</w:t>
      </w:r>
      <w:r w:rsidRPr="00A25D45">
        <w:rPr>
          <w:rFonts w:ascii="Arial" w:eastAsiaTheme="minorHAnsi" w:hAnsi="Arial" w:cs="Arial"/>
          <w:i/>
          <w:color w:val="808080" w:themeColor="background1" w:themeShade="80"/>
          <w:spacing w:val="-2"/>
          <w:sz w:val="22"/>
          <w:szCs w:val="22"/>
          <w:lang w:eastAsia="en-US"/>
        </w:rPr>
        <w:t xml:space="preserve"> </w:t>
      </w:r>
      <w:r w:rsidR="00F90D7C" w:rsidRPr="00F90D7C">
        <w:rPr>
          <w:rFonts w:ascii="Arial" w:eastAsiaTheme="minorHAnsi" w:hAnsi="Arial" w:cs="Arial"/>
          <w:i/>
          <w:color w:val="808080" w:themeColor="background1" w:themeShade="80"/>
          <w:spacing w:val="-2"/>
          <w:sz w:val="22"/>
          <w:szCs w:val="22"/>
          <w:lang w:eastAsia="en-US"/>
        </w:rPr>
        <w:t>Сроки изготовления, поставки и монтажа не более 21 календарного дня с момента подписания договора.</w:t>
      </w:r>
    </w:p>
    <w:p w14:paraId="6BBE44BE" w14:textId="7FDFC5F2" w:rsidR="00EC3BD4" w:rsidRPr="000A3218" w:rsidRDefault="00F90D7C" w:rsidP="00F90D7C">
      <w:pPr>
        <w:widowControl w:val="0"/>
        <w:tabs>
          <w:tab w:val="left" w:pos="720"/>
        </w:tabs>
        <w:spacing w:before="0" w:line="276" w:lineRule="auto"/>
        <w:rPr>
          <w:rFonts w:ascii="Arial" w:eastAsiaTheme="minorHAnsi" w:hAnsi="Arial" w:cs="Arial"/>
          <w:i/>
          <w:color w:val="808080" w:themeColor="background1" w:themeShade="80"/>
          <w:spacing w:val="-2"/>
          <w:sz w:val="22"/>
          <w:szCs w:val="22"/>
          <w:lang w:eastAsia="en-US"/>
        </w:rPr>
      </w:pPr>
      <w:r w:rsidRPr="00F90D7C">
        <w:rPr>
          <w:rFonts w:ascii="Arial" w:eastAsiaTheme="minorHAnsi" w:hAnsi="Arial" w:cs="Arial"/>
          <w:i/>
          <w:color w:val="808080" w:themeColor="background1" w:themeShade="80"/>
          <w:spacing w:val="-2"/>
          <w:sz w:val="22"/>
          <w:szCs w:val="22"/>
          <w:lang w:eastAsia="en-US"/>
        </w:rPr>
        <w:t>Возможна досрочная поставка, при условии получения согласования сроков поставки со стороны За</w:t>
      </w:r>
      <w:r>
        <w:rPr>
          <w:rFonts w:ascii="Arial" w:eastAsiaTheme="minorHAnsi" w:hAnsi="Arial" w:cs="Arial"/>
          <w:i/>
          <w:color w:val="808080" w:themeColor="background1" w:themeShade="80"/>
          <w:spacing w:val="-2"/>
          <w:sz w:val="22"/>
          <w:szCs w:val="22"/>
          <w:lang w:eastAsia="en-US"/>
        </w:rPr>
        <w:t>казчика</w:t>
      </w:r>
      <w:r w:rsidR="00A20C9A">
        <w:rPr>
          <w:rFonts w:ascii="Arial" w:eastAsiaTheme="minorHAnsi" w:hAnsi="Arial" w:cs="Arial"/>
          <w:i/>
          <w:color w:val="808080" w:themeColor="background1" w:themeShade="80"/>
          <w:spacing w:val="-2"/>
          <w:sz w:val="22"/>
          <w:szCs w:val="22"/>
          <w:lang w:eastAsia="en-US"/>
        </w:rPr>
        <w:t>.</w:t>
      </w:r>
    </w:p>
    <w:p w14:paraId="73CA3260" w14:textId="04978F95" w:rsidR="0021653A" w:rsidRPr="009C3AC5" w:rsidRDefault="00DE700F" w:rsidP="00A73483">
      <w:pPr>
        <w:spacing w:before="40" w:after="40" w:line="276" w:lineRule="auto"/>
        <w:rPr>
          <w:rFonts w:ascii="Arial" w:hAnsi="Arial" w:cs="Arial"/>
          <w:i/>
          <w:iCs/>
          <w:sz w:val="22"/>
          <w:szCs w:val="22"/>
        </w:rPr>
      </w:pPr>
      <w:r w:rsidRPr="009C3AC5">
        <w:rPr>
          <w:rFonts w:ascii="Arial" w:hAnsi="Arial" w:cs="Arial"/>
          <w:b/>
          <w:sz w:val="22"/>
          <w:szCs w:val="22"/>
        </w:rPr>
        <w:t>Период фиксации цены Предложения</w:t>
      </w:r>
      <w:r w:rsidR="00813643" w:rsidRPr="009C3AC5">
        <w:rPr>
          <w:rFonts w:ascii="Arial" w:hAnsi="Arial" w:cs="Arial"/>
          <w:b/>
          <w:sz w:val="22"/>
          <w:szCs w:val="22"/>
        </w:rPr>
        <w:t xml:space="preserve"> </w:t>
      </w:r>
      <w:r w:rsidRPr="009C3AC5">
        <w:rPr>
          <w:rFonts w:ascii="Arial" w:hAnsi="Arial" w:cs="Arial"/>
          <w:b/>
          <w:sz w:val="22"/>
          <w:szCs w:val="22"/>
        </w:rPr>
        <w:t>(в случае победы)</w:t>
      </w:r>
      <w:r w:rsidRPr="009C3AC5">
        <w:rPr>
          <w:rFonts w:ascii="Arial" w:hAnsi="Arial" w:cs="Arial"/>
          <w:sz w:val="22"/>
          <w:szCs w:val="22"/>
        </w:rPr>
        <w:t>:</w:t>
      </w:r>
      <w:r w:rsidRPr="009C3AC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AA1F0A" w:rsidRPr="009C3AC5">
        <w:rPr>
          <w:rFonts w:ascii="Arial" w:hAnsi="Arial" w:cs="Arial"/>
          <w:sz w:val="22"/>
          <w:szCs w:val="22"/>
        </w:rPr>
        <w:t>на весь период действия договора.</w:t>
      </w:r>
    </w:p>
    <w:p w14:paraId="2D119A15" w14:textId="77777777" w:rsidR="000A3218" w:rsidRDefault="00EC3BD4" w:rsidP="00424BD3">
      <w:pPr>
        <w:widowControl w:val="0"/>
        <w:tabs>
          <w:tab w:val="left" w:pos="0"/>
          <w:tab w:val="left" w:pos="142"/>
          <w:tab w:val="left" w:pos="284"/>
        </w:tabs>
        <w:spacing w:before="0" w:after="0" w:line="276" w:lineRule="auto"/>
        <w:rPr>
          <w:rFonts w:ascii="Arial" w:hAnsi="Arial" w:cs="Arial"/>
          <w:b/>
          <w:sz w:val="22"/>
          <w:szCs w:val="22"/>
        </w:rPr>
      </w:pPr>
      <w:r w:rsidRPr="00EC3BD4">
        <w:rPr>
          <w:rFonts w:ascii="Arial" w:hAnsi="Arial" w:cs="Arial"/>
          <w:b/>
          <w:sz w:val="22"/>
          <w:szCs w:val="22"/>
        </w:rPr>
        <w:t>Гарантийные обязательства: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7CC60691" w14:textId="5566F417" w:rsidR="00F90D7C" w:rsidRPr="00F90D7C" w:rsidRDefault="00424BD3" w:rsidP="00F90D7C">
      <w:pPr>
        <w:widowControl w:val="0"/>
        <w:tabs>
          <w:tab w:val="left" w:pos="0"/>
          <w:tab w:val="left" w:pos="142"/>
          <w:tab w:val="left" w:pos="284"/>
        </w:tabs>
        <w:spacing w:before="0" w:after="0" w:line="276" w:lineRule="auto"/>
        <w:rPr>
          <w:rFonts w:ascii="Arial" w:hAnsi="Arial" w:cs="Arial"/>
          <w:i/>
          <w:color w:val="808080" w:themeColor="background1" w:themeShade="80"/>
          <w:sz w:val="22"/>
          <w:szCs w:val="22"/>
        </w:rPr>
      </w:pPr>
      <w:r w:rsidRPr="00424BD3">
        <w:rPr>
          <w:rFonts w:ascii="Arial" w:hAnsi="Arial" w:cs="Arial"/>
          <w:i/>
          <w:color w:val="808080" w:themeColor="background1" w:themeShade="80"/>
          <w:sz w:val="22"/>
          <w:szCs w:val="22"/>
        </w:rPr>
        <w:t xml:space="preserve">Согласно ТЗ: </w:t>
      </w:r>
      <w:r w:rsidR="00F90D7C" w:rsidRPr="00F90D7C">
        <w:rPr>
          <w:rFonts w:ascii="Arial" w:hAnsi="Arial" w:cs="Arial"/>
          <w:i/>
          <w:color w:val="808080" w:themeColor="background1" w:themeShade="80"/>
          <w:sz w:val="22"/>
          <w:szCs w:val="22"/>
        </w:rPr>
        <w:t>Качество поставляемого товара дол</w:t>
      </w:r>
      <w:r w:rsidR="00A20C9A">
        <w:rPr>
          <w:rFonts w:ascii="Arial" w:hAnsi="Arial" w:cs="Arial"/>
          <w:i/>
          <w:color w:val="808080" w:themeColor="background1" w:themeShade="80"/>
          <w:sz w:val="22"/>
          <w:szCs w:val="22"/>
        </w:rPr>
        <w:t>жно соответствовать требованиям,</w:t>
      </w:r>
      <w:r w:rsidR="00F90D7C" w:rsidRPr="00F90D7C">
        <w:rPr>
          <w:rFonts w:ascii="Arial" w:hAnsi="Arial" w:cs="Arial"/>
          <w:i/>
          <w:color w:val="808080" w:themeColor="background1" w:themeShade="80"/>
          <w:sz w:val="22"/>
          <w:szCs w:val="22"/>
        </w:rPr>
        <w:t xml:space="preserve"> действующих ГОСТо</w:t>
      </w:r>
      <w:r w:rsidR="00A20C9A">
        <w:rPr>
          <w:rFonts w:ascii="Arial" w:hAnsi="Arial" w:cs="Arial"/>
          <w:i/>
          <w:color w:val="808080" w:themeColor="background1" w:themeShade="80"/>
          <w:sz w:val="22"/>
          <w:szCs w:val="22"/>
        </w:rPr>
        <w:t>в, других отраслевых стандартов, технических условий,</w:t>
      </w:r>
      <w:r w:rsidR="00F90D7C" w:rsidRPr="00F90D7C">
        <w:rPr>
          <w:rFonts w:ascii="Arial" w:hAnsi="Arial" w:cs="Arial"/>
          <w:i/>
          <w:color w:val="808080" w:themeColor="background1" w:themeShade="80"/>
          <w:sz w:val="22"/>
          <w:szCs w:val="22"/>
        </w:rPr>
        <w:t xml:space="preserve"> сертификатам соответствия и паспортам </w:t>
      </w:r>
      <w:r w:rsidR="00A20C9A">
        <w:rPr>
          <w:rFonts w:ascii="Arial" w:hAnsi="Arial" w:cs="Arial"/>
          <w:i/>
          <w:color w:val="808080" w:themeColor="background1" w:themeShade="80"/>
          <w:sz w:val="22"/>
          <w:szCs w:val="22"/>
        </w:rPr>
        <w:t>качества заводов-изготовителей.</w:t>
      </w:r>
      <w:r w:rsidR="00A20C9A" w:rsidRPr="00A20C9A">
        <w:rPr>
          <w:rFonts w:ascii="Arial" w:hAnsi="Arial" w:cs="Arial"/>
          <w:i/>
          <w:color w:val="808080" w:themeColor="background1" w:themeShade="80"/>
          <w:sz w:val="22"/>
          <w:szCs w:val="22"/>
        </w:rPr>
        <w:t xml:space="preserve"> </w:t>
      </w:r>
      <w:r w:rsidR="00F90D7C" w:rsidRPr="00F90D7C">
        <w:rPr>
          <w:rFonts w:ascii="Arial" w:hAnsi="Arial" w:cs="Arial"/>
          <w:i/>
          <w:color w:val="808080" w:themeColor="background1" w:themeShade="80"/>
          <w:sz w:val="22"/>
          <w:szCs w:val="22"/>
        </w:rPr>
        <w:t>Устранен</w:t>
      </w:r>
      <w:r w:rsidR="00A20C9A">
        <w:rPr>
          <w:rFonts w:ascii="Arial" w:hAnsi="Arial" w:cs="Arial"/>
          <w:i/>
          <w:color w:val="808080" w:themeColor="background1" w:themeShade="80"/>
          <w:sz w:val="22"/>
          <w:szCs w:val="22"/>
        </w:rPr>
        <w:t>ие всех недостатков и дефектов,</w:t>
      </w:r>
      <w:r w:rsidR="00A20C9A" w:rsidRPr="00A20C9A">
        <w:rPr>
          <w:rFonts w:ascii="Arial" w:hAnsi="Arial" w:cs="Arial"/>
          <w:i/>
          <w:color w:val="808080" w:themeColor="background1" w:themeShade="80"/>
          <w:sz w:val="22"/>
          <w:szCs w:val="22"/>
        </w:rPr>
        <w:t xml:space="preserve"> </w:t>
      </w:r>
      <w:r w:rsidR="00F90D7C" w:rsidRPr="00F90D7C">
        <w:rPr>
          <w:rFonts w:ascii="Arial" w:hAnsi="Arial" w:cs="Arial"/>
          <w:i/>
          <w:color w:val="808080" w:themeColor="background1" w:themeShade="80"/>
          <w:sz w:val="22"/>
          <w:szCs w:val="22"/>
        </w:rPr>
        <w:t>выявленных в течени</w:t>
      </w:r>
      <w:r w:rsidR="00A20C9A">
        <w:rPr>
          <w:rFonts w:ascii="Arial" w:hAnsi="Arial" w:cs="Arial"/>
          <w:i/>
          <w:color w:val="808080" w:themeColor="background1" w:themeShade="80"/>
          <w:sz w:val="22"/>
          <w:szCs w:val="22"/>
        </w:rPr>
        <w:t>е гарантийного периода, в срок</w:t>
      </w:r>
      <w:r w:rsidR="00F90D7C" w:rsidRPr="00F90D7C">
        <w:rPr>
          <w:rFonts w:ascii="Arial" w:hAnsi="Arial" w:cs="Arial"/>
          <w:i/>
          <w:color w:val="808080" w:themeColor="background1" w:themeShade="80"/>
          <w:sz w:val="22"/>
          <w:szCs w:val="22"/>
        </w:rPr>
        <w:t xml:space="preserve"> не превышающий 14 рабочих дней с момента извещения Заказчиком.</w:t>
      </w:r>
    </w:p>
    <w:p w14:paraId="53F6E1D5" w14:textId="14D4E8D2" w:rsidR="00F90D7C" w:rsidRPr="00F90D7C" w:rsidRDefault="00F90D7C" w:rsidP="00F90D7C">
      <w:pPr>
        <w:widowControl w:val="0"/>
        <w:tabs>
          <w:tab w:val="left" w:pos="0"/>
          <w:tab w:val="left" w:pos="142"/>
          <w:tab w:val="left" w:pos="284"/>
        </w:tabs>
        <w:spacing w:before="0" w:after="0" w:line="276" w:lineRule="auto"/>
        <w:rPr>
          <w:rFonts w:ascii="Arial" w:hAnsi="Arial" w:cs="Arial"/>
          <w:i/>
          <w:color w:val="808080" w:themeColor="background1" w:themeShade="80"/>
          <w:sz w:val="22"/>
          <w:szCs w:val="22"/>
        </w:rPr>
      </w:pPr>
      <w:r w:rsidRPr="00F90D7C">
        <w:rPr>
          <w:rFonts w:ascii="Arial" w:hAnsi="Arial" w:cs="Arial"/>
          <w:i/>
          <w:color w:val="808080" w:themeColor="background1" w:themeShade="80"/>
          <w:sz w:val="22"/>
          <w:szCs w:val="22"/>
        </w:rPr>
        <w:t>Гарантийные обязательства на каждое изд</w:t>
      </w:r>
      <w:r w:rsidR="00A20C9A">
        <w:rPr>
          <w:rFonts w:ascii="Arial" w:hAnsi="Arial" w:cs="Arial"/>
          <w:i/>
          <w:color w:val="808080" w:themeColor="background1" w:themeShade="80"/>
          <w:sz w:val="22"/>
          <w:szCs w:val="22"/>
        </w:rPr>
        <w:t>елие: гарантийный срок на Товар</w:t>
      </w:r>
      <w:r w:rsidRPr="00F90D7C">
        <w:rPr>
          <w:rFonts w:ascii="Arial" w:hAnsi="Arial" w:cs="Arial"/>
          <w:i/>
          <w:color w:val="808080" w:themeColor="background1" w:themeShade="80"/>
          <w:sz w:val="22"/>
          <w:szCs w:val="22"/>
        </w:rPr>
        <w:t xml:space="preserve"> при его </w:t>
      </w:r>
      <w:r w:rsidR="00A20C9A">
        <w:rPr>
          <w:rFonts w:ascii="Arial" w:hAnsi="Arial" w:cs="Arial"/>
          <w:i/>
          <w:color w:val="808080" w:themeColor="background1" w:themeShade="80"/>
          <w:sz w:val="22"/>
          <w:szCs w:val="22"/>
        </w:rPr>
        <w:t>наличии для данного вида Товара</w:t>
      </w:r>
      <w:r w:rsidRPr="00F90D7C">
        <w:rPr>
          <w:rFonts w:ascii="Arial" w:hAnsi="Arial" w:cs="Arial"/>
          <w:i/>
          <w:color w:val="808080" w:themeColor="background1" w:themeShade="80"/>
          <w:sz w:val="22"/>
          <w:szCs w:val="22"/>
        </w:rPr>
        <w:t xml:space="preserve"> устанавливается в технической документации на Товар или </w:t>
      </w:r>
      <w:r w:rsidR="00A20C9A" w:rsidRPr="00F90D7C">
        <w:rPr>
          <w:rFonts w:ascii="Arial" w:hAnsi="Arial" w:cs="Arial"/>
          <w:i/>
          <w:color w:val="808080" w:themeColor="background1" w:themeShade="80"/>
          <w:sz w:val="22"/>
          <w:szCs w:val="22"/>
        </w:rPr>
        <w:t xml:space="preserve">в ином </w:t>
      </w:r>
      <w:r w:rsidR="00A20C9A">
        <w:rPr>
          <w:rFonts w:ascii="Arial" w:hAnsi="Arial" w:cs="Arial"/>
          <w:i/>
          <w:color w:val="808080" w:themeColor="background1" w:themeShade="80"/>
          <w:sz w:val="22"/>
          <w:szCs w:val="22"/>
        </w:rPr>
        <w:lastRenderedPageBreak/>
        <w:t>документе,</w:t>
      </w:r>
      <w:r w:rsidRPr="00F90D7C">
        <w:rPr>
          <w:rFonts w:ascii="Arial" w:hAnsi="Arial" w:cs="Arial"/>
          <w:i/>
          <w:color w:val="808080" w:themeColor="background1" w:themeShade="80"/>
          <w:sz w:val="22"/>
          <w:szCs w:val="22"/>
        </w:rPr>
        <w:t xml:space="preserve"> передаваемом Покупателю (Грузополучателю). В любом случае гарантийный срок н</w:t>
      </w:r>
      <w:r w:rsidR="00A20C9A">
        <w:rPr>
          <w:rFonts w:ascii="Arial" w:hAnsi="Arial" w:cs="Arial"/>
          <w:i/>
          <w:color w:val="808080" w:themeColor="background1" w:themeShade="80"/>
          <w:sz w:val="22"/>
          <w:szCs w:val="22"/>
        </w:rPr>
        <w:t xml:space="preserve">а Товар, указанный в Приложении </w:t>
      </w:r>
      <w:r w:rsidR="00A20C9A" w:rsidRPr="00F90D7C">
        <w:rPr>
          <w:rFonts w:ascii="Arial" w:hAnsi="Arial" w:cs="Arial"/>
          <w:i/>
          <w:color w:val="808080" w:themeColor="background1" w:themeShade="80"/>
          <w:sz w:val="22"/>
          <w:szCs w:val="22"/>
        </w:rPr>
        <w:t>не</w:t>
      </w:r>
      <w:r w:rsidRPr="00F90D7C">
        <w:rPr>
          <w:rFonts w:ascii="Arial" w:hAnsi="Arial" w:cs="Arial"/>
          <w:i/>
          <w:color w:val="808080" w:themeColor="background1" w:themeShade="80"/>
          <w:sz w:val="22"/>
          <w:szCs w:val="22"/>
        </w:rPr>
        <w:t xml:space="preserve"> может составлять менее 12 (двенадцати) месяцев с даты поставки Товара.</w:t>
      </w:r>
    </w:p>
    <w:p w14:paraId="372A5882" w14:textId="4BB07C7B" w:rsidR="00424BD3" w:rsidRPr="00424BD3" w:rsidRDefault="00424BD3" w:rsidP="00424BD3">
      <w:pPr>
        <w:widowControl w:val="0"/>
        <w:tabs>
          <w:tab w:val="left" w:pos="0"/>
          <w:tab w:val="left" w:pos="142"/>
          <w:tab w:val="left" w:pos="284"/>
        </w:tabs>
        <w:spacing w:before="0" w:after="0" w:line="276" w:lineRule="auto"/>
        <w:rPr>
          <w:rFonts w:ascii="Arial" w:hAnsi="Arial" w:cs="Arial"/>
          <w:sz w:val="22"/>
          <w:szCs w:val="22"/>
        </w:rPr>
      </w:pPr>
    </w:p>
    <w:p w14:paraId="4CCEB4E3" w14:textId="205790E4" w:rsidR="00C63A8B" w:rsidRDefault="00F94431" w:rsidP="00A73483">
      <w:pPr>
        <w:widowControl w:val="0"/>
        <w:tabs>
          <w:tab w:val="left" w:pos="0"/>
          <w:tab w:val="left" w:pos="142"/>
          <w:tab w:val="left" w:pos="284"/>
        </w:tabs>
        <w:spacing w:before="0" w:after="0" w:line="276" w:lineRule="auto"/>
        <w:rPr>
          <w:rFonts w:ascii="Arial" w:hAnsi="Arial" w:cs="Arial"/>
          <w:sz w:val="22"/>
          <w:szCs w:val="22"/>
        </w:rPr>
      </w:pPr>
      <w:r w:rsidRPr="009C3AC5">
        <w:rPr>
          <w:rFonts w:ascii="Arial" w:hAnsi="Arial" w:cs="Arial"/>
          <w:b/>
          <w:sz w:val="22"/>
          <w:szCs w:val="22"/>
        </w:rPr>
        <w:t>Срок действия договора</w:t>
      </w:r>
      <w:r w:rsidRPr="009C3AC5">
        <w:rPr>
          <w:rFonts w:ascii="Arial" w:hAnsi="Arial" w:cs="Arial"/>
          <w:sz w:val="22"/>
          <w:szCs w:val="22"/>
        </w:rPr>
        <w:t xml:space="preserve">: </w:t>
      </w:r>
      <w:r w:rsidR="004F63FA" w:rsidRPr="009C3AC5">
        <w:rPr>
          <w:rFonts w:ascii="Arial" w:hAnsi="Arial" w:cs="Arial"/>
          <w:sz w:val="22"/>
          <w:szCs w:val="22"/>
        </w:rPr>
        <w:t>с момента подписания и до выполнения Сторонами обязате</w:t>
      </w:r>
      <w:r w:rsidR="00C63A8B" w:rsidRPr="009C3AC5">
        <w:rPr>
          <w:rFonts w:ascii="Arial" w:hAnsi="Arial" w:cs="Arial"/>
          <w:sz w:val="22"/>
          <w:szCs w:val="22"/>
        </w:rPr>
        <w:t>льств по договору.</w:t>
      </w:r>
    </w:p>
    <w:p w14:paraId="5A5E4A07" w14:textId="77777777" w:rsidR="00EC3BD4" w:rsidRPr="009C3AC5" w:rsidRDefault="00EC3BD4" w:rsidP="00A73483">
      <w:pPr>
        <w:widowControl w:val="0"/>
        <w:tabs>
          <w:tab w:val="left" w:pos="0"/>
          <w:tab w:val="left" w:pos="142"/>
          <w:tab w:val="left" w:pos="284"/>
        </w:tabs>
        <w:spacing w:before="0" w:after="0" w:line="276" w:lineRule="auto"/>
        <w:rPr>
          <w:rFonts w:ascii="Arial" w:hAnsi="Arial" w:cs="Arial"/>
          <w:sz w:val="22"/>
          <w:szCs w:val="22"/>
        </w:rPr>
      </w:pPr>
    </w:p>
    <w:p w14:paraId="2D1D754E" w14:textId="7EF4907F" w:rsidR="00DE700F" w:rsidRPr="009C3AC5" w:rsidRDefault="00DE700F" w:rsidP="006841F5">
      <w:pPr>
        <w:spacing w:before="0"/>
        <w:rPr>
          <w:rFonts w:ascii="Arial" w:hAnsi="Arial" w:cs="Arial"/>
          <w:sz w:val="22"/>
          <w:szCs w:val="22"/>
        </w:rPr>
      </w:pPr>
      <w:r w:rsidRPr="009C3AC5">
        <w:rPr>
          <w:rFonts w:ascii="Arial" w:hAnsi="Arial" w:cs="Arial"/>
          <w:sz w:val="22"/>
          <w:szCs w:val="22"/>
        </w:rPr>
        <w:t>Мы предоставляем Организатору</w:t>
      </w:r>
      <w:r w:rsidR="00B960FA" w:rsidRPr="009C3AC5">
        <w:rPr>
          <w:rFonts w:ascii="Arial" w:hAnsi="Arial" w:cs="Arial"/>
          <w:sz w:val="22"/>
          <w:szCs w:val="22"/>
        </w:rPr>
        <w:t xml:space="preserve"> </w:t>
      </w:r>
      <w:r w:rsidR="009A4F7A" w:rsidRPr="009C3AC5">
        <w:rPr>
          <w:rFonts w:ascii="Arial" w:hAnsi="Arial" w:cs="Arial"/>
          <w:sz w:val="22"/>
          <w:szCs w:val="22"/>
        </w:rPr>
        <w:t>отбора</w:t>
      </w:r>
      <w:r w:rsidRPr="009C3AC5">
        <w:rPr>
          <w:rFonts w:ascii="Arial" w:hAnsi="Arial" w:cs="Arial"/>
          <w:sz w:val="22"/>
          <w:szCs w:val="22"/>
        </w:rPr>
        <w:t xml:space="preserve"> полномочие на осуществление любой проверки представленных отчетов, документов и информации для выяснения финансовых аспектов настоящего предложения. В случае необходимости, по первому требованию Организатора</w:t>
      </w:r>
      <w:r w:rsidR="00B960FA" w:rsidRPr="009C3AC5">
        <w:rPr>
          <w:rFonts w:ascii="Arial" w:hAnsi="Arial" w:cs="Arial"/>
          <w:sz w:val="22"/>
          <w:szCs w:val="22"/>
        </w:rPr>
        <w:t xml:space="preserve"> </w:t>
      </w:r>
      <w:r w:rsidR="009A4F7A" w:rsidRPr="009C3AC5">
        <w:rPr>
          <w:rFonts w:ascii="Arial" w:hAnsi="Arial" w:cs="Arial"/>
          <w:sz w:val="22"/>
          <w:szCs w:val="22"/>
        </w:rPr>
        <w:t>отбора</w:t>
      </w:r>
      <w:r w:rsidRPr="009C3AC5">
        <w:rPr>
          <w:rFonts w:ascii="Arial" w:hAnsi="Arial" w:cs="Arial"/>
          <w:sz w:val="22"/>
          <w:szCs w:val="22"/>
        </w:rPr>
        <w:t xml:space="preserve"> мы готовы обеспечить </w:t>
      </w:r>
      <w:r w:rsidR="00C117A0" w:rsidRPr="009C3AC5">
        <w:rPr>
          <w:rFonts w:ascii="Arial" w:hAnsi="Arial" w:cs="Arial"/>
          <w:sz w:val="22"/>
          <w:szCs w:val="22"/>
        </w:rPr>
        <w:t xml:space="preserve">возможность проверки наличия </w:t>
      </w:r>
      <w:r w:rsidRPr="009C3AC5">
        <w:rPr>
          <w:rFonts w:ascii="Arial" w:hAnsi="Arial" w:cs="Arial"/>
          <w:sz w:val="22"/>
          <w:szCs w:val="22"/>
        </w:rPr>
        <w:t>кадровых ресурсов, производственных мощностей, технического состояния машин и оборудования, системы контроля и управл</w:t>
      </w:r>
      <w:r w:rsidR="00A303C1">
        <w:rPr>
          <w:rFonts w:ascii="Arial" w:hAnsi="Arial" w:cs="Arial"/>
          <w:sz w:val="22"/>
          <w:szCs w:val="22"/>
        </w:rPr>
        <w:t>ения качеством выполняемых поставок</w:t>
      </w:r>
      <w:r w:rsidRPr="009C3AC5">
        <w:rPr>
          <w:rFonts w:ascii="Arial" w:hAnsi="Arial" w:cs="Arial"/>
          <w:sz w:val="22"/>
          <w:szCs w:val="22"/>
        </w:rPr>
        <w:t xml:space="preserve"> </w:t>
      </w:r>
      <w:r w:rsidR="00C117A0" w:rsidRPr="009C3AC5">
        <w:rPr>
          <w:rFonts w:ascii="Arial" w:hAnsi="Arial" w:cs="Arial"/>
          <w:sz w:val="22"/>
          <w:szCs w:val="22"/>
          <w:highlight w:val="lightGray"/>
        </w:rPr>
        <w:t>_____________</w:t>
      </w:r>
      <w:r w:rsidRPr="009C3AC5">
        <w:rPr>
          <w:rFonts w:ascii="Arial" w:hAnsi="Arial" w:cs="Arial"/>
          <w:i/>
          <w:sz w:val="22"/>
          <w:szCs w:val="22"/>
          <w:highlight w:val="lightGray"/>
        </w:rPr>
        <w:t>(</w:t>
      </w:r>
      <w:r w:rsidRPr="009C3AC5">
        <w:rPr>
          <w:rFonts w:ascii="Arial" w:hAnsi="Arial" w:cs="Arial"/>
          <w:i/>
          <w:sz w:val="22"/>
          <w:szCs w:val="22"/>
        </w:rPr>
        <w:t>полное наименование Претендента)</w:t>
      </w:r>
      <w:r w:rsidRPr="009C3AC5">
        <w:rPr>
          <w:rFonts w:ascii="Arial" w:hAnsi="Arial" w:cs="Arial"/>
          <w:sz w:val="22"/>
          <w:szCs w:val="22"/>
        </w:rPr>
        <w:t xml:space="preserve">, а </w:t>
      </w:r>
      <w:r w:rsidR="00C44354" w:rsidRPr="009C3AC5">
        <w:rPr>
          <w:rFonts w:ascii="Arial" w:hAnsi="Arial" w:cs="Arial"/>
          <w:sz w:val="22"/>
          <w:szCs w:val="22"/>
        </w:rPr>
        <w:t>также обязуемся</w:t>
      </w:r>
      <w:r w:rsidRPr="009C3AC5">
        <w:rPr>
          <w:rFonts w:ascii="Arial" w:hAnsi="Arial" w:cs="Arial"/>
          <w:sz w:val="22"/>
          <w:szCs w:val="22"/>
        </w:rPr>
        <w:t xml:space="preserve"> представлять по запросу Организатора </w:t>
      </w:r>
      <w:r w:rsidR="009A4F7A" w:rsidRPr="009C3AC5">
        <w:rPr>
          <w:rFonts w:ascii="Arial" w:hAnsi="Arial" w:cs="Arial"/>
          <w:sz w:val="22"/>
          <w:szCs w:val="22"/>
        </w:rPr>
        <w:t>отбора</w:t>
      </w:r>
      <w:r w:rsidR="00B960FA" w:rsidRPr="009C3AC5">
        <w:rPr>
          <w:rFonts w:ascii="Arial" w:hAnsi="Arial" w:cs="Arial"/>
          <w:sz w:val="22"/>
          <w:szCs w:val="22"/>
        </w:rPr>
        <w:t xml:space="preserve"> </w:t>
      </w:r>
      <w:r w:rsidRPr="009C3AC5">
        <w:rPr>
          <w:rFonts w:ascii="Arial" w:hAnsi="Arial" w:cs="Arial"/>
          <w:sz w:val="22"/>
          <w:szCs w:val="22"/>
        </w:rPr>
        <w:t>все необходимые разъяснения, уточнения и подтверждения.</w:t>
      </w:r>
    </w:p>
    <w:p w14:paraId="5E29F764" w14:textId="77777777" w:rsidR="00DE700F" w:rsidRPr="009C3AC5" w:rsidRDefault="00DE700F" w:rsidP="006841F5">
      <w:pPr>
        <w:spacing w:before="0" w:after="0"/>
        <w:contextualSpacing/>
        <w:rPr>
          <w:rFonts w:ascii="Arial" w:hAnsi="Arial" w:cs="Arial"/>
          <w:b/>
          <w:sz w:val="22"/>
          <w:szCs w:val="22"/>
        </w:rPr>
      </w:pPr>
      <w:r w:rsidRPr="009C3AC5">
        <w:rPr>
          <w:rFonts w:ascii="Arial" w:hAnsi="Arial" w:cs="Arial"/>
          <w:b/>
          <w:sz w:val="22"/>
          <w:szCs w:val="22"/>
        </w:rPr>
        <w:t>Вы и Ваши представители могут связаться со следующими лицами для получения дополнительной информации: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9"/>
        <w:gridCol w:w="5549"/>
      </w:tblGrid>
      <w:tr w:rsidR="00DE700F" w:rsidRPr="009C3AC5" w14:paraId="711EE5F2" w14:textId="77777777" w:rsidTr="007E671C">
        <w:trPr>
          <w:trHeight w:val="300"/>
        </w:trPr>
        <w:tc>
          <w:tcPr>
            <w:tcW w:w="2222" w:type="pct"/>
            <w:vMerge w:val="restart"/>
            <w:shd w:val="clear" w:color="auto" w:fill="auto"/>
            <w:vAlign w:val="center"/>
          </w:tcPr>
          <w:p w14:paraId="0B04B12A" w14:textId="77777777" w:rsidR="00DE700F" w:rsidRPr="009C3AC5" w:rsidRDefault="00DE700F" w:rsidP="006841F5">
            <w:pPr>
              <w:spacing w:before="0" w:after="0" w:line="288" w:lineRule="auto"/>
              <w:ind w:left="360" w:hanging="36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9C3AC5">
              <w:rPr>
                <w:rFonts w:ascii="Arial" w:hAnsi="Arial" w:cs="Arial"/>
                <w:b/>
                <w:sz w:val="22"/>
                <w:szCs w:val="22"/>
              </w:rPr>
              <w:t>Общей и административной:</w:t>
            </w:r>
          </w:p>
        </w:tc>
        <w:tc>
          <w:tcPr>
            <w:tcW w:w="2778" w:type="pct"/>
            <w:shd w:val="clear" w:color="auto" w:fill="auto"/>
          </w:tcPr>
          <w:p w14:paraId="4E0D5912" w14:textId="77777777" w:rsidR="00DE700F" w:rsidRPr="009C3AC5" w:rsidRDefault="00DE700F" w:rsidP="006841F5">
            <w:pPr>
              <w:spacing w:before="0" w:after="0" w:line="288" w:lineRule="auto"/>
              <w:ind w:left="360" w:hanging="3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C3AC5">
              <w:rPr>
                <w:rFonts w:ascii="Arial" w:hAnsi="Arial" w:cs="Arial"/>
                <w:sz w:val="22"/>
                <w:szCs w:val="22"/>
              </w:rPr>
              <w:t>Фамилия, имя, отчество, должность</w:t>
            </w:r>
          </w:p>
        </w:tc>
      </w:tr>
      <w:tr w:rsidR="00DE700F" w:rsidRPr="009C3AC5" w14:paraId="440066BC" w14:textId="77777777" w:rsidTr="007E671C">
        <w:trPr>
          <w:trHeight w:val="300"/>
        </w:trPr>
        <w:tc>
          <w:tcPr>
            <w:tcW w:w="2222" w:type="pct"/>
            <w:vMerge/>
            <w:shd w:val="clear" w:color="auto" w:fill="auto"/>
            <w:vAlign w:val="center"/>
          </w:tcPr>
          <w:p w14:paraId="49687005" w14:textId="77777777" w:rsidR="00DE700F" w:rsidRPr="009C3AC5" w:rsidRDefault="00DE700F" w:rsidP="006841F5">
            <w:pPr>
              <w:spacing w:before="0" w:after="0" w:line="288" w:lineRule="auto"/>
              <w:ind w:left="360" w:hanging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8" w:type="pct"/>
            <w:shd w:val="clear" w:color="auto" w:fill="auto"/>
          </w:tcPr>
          <w:p w14:paraId="469E5A70" w14:textId="77777777" w:rsidR="00DE700F" w:rsidRPr="009C3AC5" w:rsidRDefault="00DE700F" w:rsidP="006841F5">
            <w:pPr>
              <w:spacing w:before="0" w:after="0" w:line="288" w:lineRule="auto"/>
              <w:ind w:left="360" w:hanging="3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C3AC5">
              <w:rPr>
                <w:rFonts w:ascii="Arial" w:hAnsi="Arial" w:cs="Arial"/>
                <w:sz w:val="22"/>
                <w:szCs w:val="22"/>
              </w:rPr>
              <w:t>Номер телефона:</w:t>
            </w:r>
          </w:p>
        </w:tc>
      </w:tr>
      <w:tr w:rsidR="00DE700F" w:rsidRPr="009C3AC5" w14:paraId="0CED7B83" w14:textId="77777777" w:rsidTr="007E671C">
        <w:trPr>
          <w:trHeight w:val="300"/>
        </w:trPr>
        <w:tc>
          <w:tcPr>
            <w:tcW w:w="2222" w:type="pct"/>
            <w:vMerge w:val="restart"/>
            <w:shd w:val="clear" w:color="auto" w:fill="auto"/>
            <w:vAlign w:val="center"/>
          </w:tcPr>
          <w:p w14:paraId="5E721149" w14:textId="77777777" w:rsidR="00DE700F" w:rsidRPr="009C3AC5" w:rsidRDefault="00DE700F" w:rsidP="006841F5">
            <w:pPr>
              <w:spacing w:before="0" w:after="0" w:line="288" w:lineRule="auto"/>
              <w:ind w:left="360" w:hanging="36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9C3AC5">
              <w:rPr>
                <w:rFonts w:ascii="Arial" w:hAnsi="Arial" w:cs="Arial"/>
                <w:b/>
                <w:sz w:val="22"/>
                <w:szCs w:val="22"/>
              </w:rPr>
              <w:t>Технической:</w:t>
            </w:r>
          </w:p>
        </w:tc>
        <w:tc>
          <w:tcPr>
            <w:tcW w:w="2778" w:type="pct"/>
            <w:shd w:val="clear" w:color="auto" w:fill="auto"/>
          </w:tcPr>
          <w:p w14:paraId="590E194D" w14:textId="77777777" w:rsidR="00DE700F" w:rsidRPr="009C3AC5" w:rsidRDefault="00DE700F" w:rsidP="006841F5">
            <w:pPr>
              <w:spacing w:before="0" w:after="0" w:line="288" w:lineRule="auto"/>
              <w:ind w:left="360" w:hanging="3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C3AC5">
              <w:rPr>
                <w:rFonts w:ascii="Arial" w:hAnsi="Arial" w:cs="Arial"/>
                <w:sz w:val="22"/>
                <w:szCs w:val="22"/>
              </w:rPr>
              <w:t>Фамилия, имя, отчество, должность</w:t>
            </w:r>
          </w:p>
        </w:tc>
      </w:tr>
      <w:tr w:rsidR="00DE700F" w:rsidRPr="009C3AC5" w14:paraId="675E5EF6" w14:textId="77777777" w:rsidTr="007E671C">
        <w:trPr>
          <w:trHeight w:val="300"/>
        </w:trPr>
        <w:tc>
          <w:tcPr>
            <w:tcW w:w="2222" w:type="pct"/>
            <w:vMerge/>
            <w:shd w:val="clear" w:color="auto" w:fill="auto"/>
            <w:vAlign w:val="center"/>
          </w:tcPr>
          <w:p w14:paraId="0DA81095" w14:textId="77777777" w:rsidR="00DE700F" w:rsidRPr="009C3AC5" w:rsidRDefault="00DE700F" w:rsidP="006841F5">
            <w:pPr>
              <w:spacing w:before="0" w:after="0" w:line="288" w:lineRule="auto"/>
              <w:ind w:left="360" w:hanging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8" w:type="pct"/>
            <w:shd w:val="clear" w:color="auto" w:fill="auto"/>
          </w:tcPr>
          <w:p w14:paraId="0390DC41" w14:textId="77777777" w:rsidR="00DE700F" w:rsidRPr="009C3AC5" w:rsidRDefault="00DE700F" w:rsidP="006841F5">
            <w:pPr>
              <w:spacing w:before="0" w:after="0" w:line="288" w:lineRule="auto"/>
              <w:ind w:left="360" w:hanging="3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C3AC5">
              <w:rPr>
                <w:rFonts w:ascii="Arial" w:hAnsi="Arial" w:cs="Arial"/>
                <w:sz w:val="22"/>
                <w:szCs w:val="22"/>
              </w:rPr>
              <w:t>Номер телефона:</w:t>
            </w:r>
          </w:p>
        </w:tc>
      </w:tr>
      <w:tr w:rsidR="00DE700F" w:rsidRPr="009C3AC5" w14:paraId="3427DA1F" w14:textId="77777777" w:rsidTr="007E671C">
        <w:trPr>
          <w:trHeight w:val="300"/>
        </w:trPr>
        <w:tc>
          <w:tcPr>
            <w:tcW w:w="2222" w:type="pct"/>
            <w:vMerge w:val="restart"/>
            <w:shd w:val="clear" w:color="auto" w:fill="auto"/>
            <w:vAlign w:val="center"/>
          </w:tcPr>
          <w:p w14:paraId="2A6DE9CC" w14:textId="77777777" w:rsidR="00DE700F" w:rsidRPr="009C3AC5" w:rsidRDefault="00DE700F" w:rsidP="006841F5">
            <w:pPr>
              <w:spacing w:before="0" w:after="0" w:line="288" w:lineRule="auto"/>
              <w:ind w:left="360" w:hanging="36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9C3AC5">
              <w:rPr>
                <w:rFonts w:ascii="Arial" w:hAnsi="Arial" w:cs="Arial"/>
                <w:b/>
                <w:sz w:val="22"/>
                <w:szCs w:val="22"/>
              </w:rPr>
              <w:t>Финансовой:</w:t>
            </w:r>
          </w:p>
        </w:tc>
        <w:tc>
          <w:tcPr>
            <w:tcW w:w="2778" w:type="pct"/>
            <w:shd w:val="clear" w:color="auto" w:fill="auto"/>
          </w:tcPr>
          <w:p w14:paraId="55AEF633" w14:textId="77777777" w:rsidR="00DE700F" w:rsidRPr="009C3AC5" w:rsidRDefault="00DE700F" w:rsidP="006841F5">
            <w:pPr>
              <w:spacing w:before="0" w:after="0" w:line="288" w:lineRule="auto"/>
              <w:ind w:left="360" w:hanging="3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C3AC5">
              <w:rPr>
                <w:rFonts w:ascii="Arial" w:hAnsi="Arial" w:cs="Arial"/>
                <w:sz w:val="22"/>
                <w:szCs w:val="22"/>
              </w:rPr>
              <w:t>Фамилия, имя, отчество, должность</w:t>
            </w:r>
          </w:p>
        </w:tc>
      </w:tr>
      <w:tr w:rsidR="00DE700F" w:rsidRPr="009C3AC5" w14:paraId="25A6936E" w14:textId="77777777" w:rsidTr="007E671C">
        <w:trPr>
          <w:trHeight w:val="300"/>
        </w:trPr>
        <w:tc>
          <w:tcPr>
            <w:tcW w:w="2222" w:type="pct"/>
            <w:vMerge/>
            <w:shd w:val="clear" w:color="auto" w:fill="auto"/>
            <w:vAlign w:val="center"/>
          </w:tcPr>
          <w:p w14:paraId="77E797B2" w14:textId="77777777" w:rsidR="00DE700F" w:rsidRPr="009C3AC5" w:rsidRDefault="00DE700F" w:rsidP="006841F5">
            <w:pPr>
              <w:spacing w:before="0" w:after="0" w:line="288" w:lineRule="auto"/>
              <w:ind w:left="360" w:hanging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8" w:type="pct"/>
            <w:shd w:val="clear" w:color="auto" w:fill="auto"/>
          </w:tcPr>
          <w:p w14:paraId="0AB38FF6" w14:textId="77777777" w:rsidR="00DE700F" w:rsidRPr="009C3AC5" w:rsidRDefault="00DE700F" w:rsidP="006841F5">
            <w:pPr>
              <w:spacing w:before="0" w:after="0" w:line="288" w:lineRule="auto"/>
              <w:ind w:left="360" w:hanging="3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C3AC5">
              <w:rPr>
                <w:rFonts w:ascii="Arial" w:hAnsi="Arial" w:cs="Arial"/>
                <w:sz w:val="22"/>
                <w:szCs w:val="22"/>
              </w:rPr>
              <w:t>Номер телефона:</w:t>
            </w:r>
          </w:p>
        </w:tc>
      </w:tr>
      <w:tr w:rsidR="00DE700F" w:rsidRPr="009C3AC5" w14:paraId="2277B900" w14:textId="77777777" w:rsidTr="007E671C">
        <w:trPr>
          <w:trHeight w:val="300"/>
        </w:trPr>
        <w:tc>
          <w:tcPr>
            <w:tcW w:w="2222" w:type="pct"/>
            <w:vMerge w:val="restart"/>
            <w:shd w:val="clear" w:color="auto" w:fill="auto"/>
            <w:vAlign w:val="center"/>
          </w:tcPr>
          <w:p w14:paraId="0272AC3F" w14:textId="77777777" w:rsidR="00DE700F" w:rsidRPr="009C3AC5" w:rsidRDefault="00DE700F" w:rsidP="006841F5">
            <w:pPr>
              <w:spacing w:before="0" w:after="0" w:line="288" w:lineRule="auto"/>
              <w:ind w:left="360" w:hanging="36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9C3AC5">
              <w:rPr>
                <w:rFonts w:ascii="Arial" w:hAnsi="Arial" w:cs="Arial"/>
                <w:b/>
                <w:sz w:val="22"/>
                <w:szCs w:val="22"/>
              </w:rPr>
              <w:t>Юридической:</w:t>
            </w:r>
          </w:p>
        </w:tc>
        <w:tc>
          <w:tcPr>
            <w:tcW w:w="2778" w:type="pct"/>
            <w:shd w:val="clear" w:color="auto" w:fill="auto"/>
          </w:tcPr>
          <w:p w14:paraId="044692BB" w14:textId="77777777" w:rsidR="00DE700F" w:rsidRPr="009C3AC5" w:rsidRDefault="00DE700F" w:rsidP="006841F5">
            <w:pPr>
              <w:spacing w:before="0" w:after="0" w:line="288" w:lineRule="auto"/>
              <w:ind w:left="360" w:hanging="3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C3AC5">
              <w:rPr>
                <w:rFonts w:ascii="Arial" w:hAnsi="Arial" w:cs="Arial"/>
                <w:sz w:val="22"/>
                <w:szCs w:val="22"/>
              </w:rPr>
              <w:t>Фамилия, имя, отчество, должность</w:t>
            </w:r>
          </w:p>
        </w:tc>
      </w:tr>
      <w:tr w:rsidR="00DE700F" w:rsidRPr="009C3AC5" w14:paraId="74F2139B" w14:textId="77777777" w:rsidTr="007E671C">
        <w:trPr>
          <w:trHeight w:val="300"/>
        </w:trPr>
        <w:tc>
          <w:tcPr>
            <w:tcW w:w="2222" w:type="pct"/>
            <w:vMerge/>
            <w:shd w:val="clear" w:color="auto" w:fill="auto"/>
            <w:vAlign w:val="center"/>
          </w:tcPr>
          <w:p w14:paraId="6600EDC9" w14:textId="77777777" w:rsidR="00DE700F" w:rsidRPr="009C3AC5" w:rsidRDefault="00DE700F" w:rsidP="006841F5">
            <w:pPr>
              <w:spacing w:before="0" w:after="0" w:line="288" w:lineRule="auto"/>
              <w:ind w:left="360" w:hanging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8" w:type="pct"/>
            <w:shd w:val="clear" w:color="auto" w:fill="auto"/>
          </w:tcPr>
          <w:p w14:paraId="4CAF1CD6" w14:textId="77777777" w:rsidR="00DE700F" w:rsidRPr="009C3AC5" w:rsidRDefault="00DE700F" w:rsidP="006841F5">
            <w:pPr>
              <w:spacing w:before="0" w:after="0" w:line="288" w:lineRule="auto"/>
              <w:ind w:left="360" w:hanging="3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C3AC5">
              <w:rPr>
                <w:rFonts w:ascii="Arial" w:hAnsi="Arial" w:cs="Arial"/>
                <w:sz w:val="22"/>
                <w:szCs w:val="22"/>
              </w:rPr>
              <w:t>Номер телефона:</w:t>
            </w:r>
          </w:p>
        </w:tc>
      </w:tr>
      <w:tr w:rsidR="00DE700F" w:rsidRPr="009C3AC5" w14:paraId="7E595EA2" w14:textId="77777777" w:rsidTr="007E671C">
        <w:trPr>
          <w:trHeight w:val="300"/>
        </w:trPr>
        <w:tc>
          <w:tcPr>
            <w:tcW w:w="2222" w:type="pct"/>
            <w:vMerge w:val="restart"/>
            <w:shd w:val="clear" w:color="auto" w:fill="auto"/>
            <w:vAlign w:val="center"/>
          </w:tcPr>
          <w:p w14:paraId="05E727A9" w14:textId="77777777" w:rsidR="00DE700F" w:rsidRPr="009C3AC5" w:rsidRDefault="00DE700F" w:rsidP="006841F5">
            <w:pPr>
              <w:spacing w:before="0" w:after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9C3AC5">
              <w:rPr>
                <w:rFonts w:ascii="Arial" w:hAnsi="Arial" w:cs="Arial"/>
                <w:b/>
                <w:sz w:val="22"/>
                <w:szCs w:val="22"/>
              </w:rPr>
              <w:t>Ответственное лицо за заключения договора:</w:t>
            </w:r>
          </w:p>
        </w:tc>
        <w:tc>
          <w:tcPr>
            <w:tcW w:w="2778" w:type="pct"/>
            <w:shd w:val="clear" w:color="auto" w:fill="auto"/>
          </w:tcPr>
          <w:p w14:paraId="0FE925BC" w14:textId="77777777" w:rsidR="00DE700F" w:rsidRPr="009C3AC5" w:rsidRDefault="00DE700F" w:rsidP="006841F5">
            <w:pPr>
              <w:spacing w:before="0" w:after="0" w:line="288" w:lineRule="auto"/>
              <w:ind w:left="360" w:hanging="3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C3AC5">
              <w:rPr>
                <w:rFonts w:ascii="Arial" w:hAnsi="Arial" w:cs="Arial"/>
                <w:sz w:val="22"/>
                <w:szCs w:val="22"/>
              </w:rPr>
              <w:t>Фамилия, имя, отчество, должность</w:t>
            </w:r>
          </w:p>
        </w:tc>
      </w:tr>
      <w:tr w:rsidR="00DE700F" w:rsidRPr="009C3AC5" w14:paraId="526154D9" w14:textId="77777777" w:rsidTr="007E671C">
        <w:trPr>
          <w:trHeight w:val="345"/>
        </w:trPr>
        <w:tc>
          <w:tcPr>
            <w:tcW w:w="2222" w:type="pct"/>
            <w:vMerge/>
            <w:shd w:val="clear" w:color="auto" w:fill="auto"/>
            <w:vAlign w:val="center"/>
          </w:tcPr>
          <w:p w14:paraId="459055AD" w14:textId="77777777" w:rsidR="00DE700F" w:rsidRPr="009C3AC5" w:rsidRDefault="00DE700F" w:rsidP="006841F5">
            <w:pPr>
              <w:spacing w:before="0" w:after="0" w:line="288" w:lineRule="auto"/>
              <w:ind w:left="360" w:hanging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8" w:type="pct"/>
            <w:shd w:val="clear" w:color="auto" w:fill="auto"/>
          </w:tcPr>
          <w:p w14:paraId="4D33AC2F" w14:textId="77777777" w:rsidR="00DE700F" w:rsidRPr="009C3AC5" w:rsidRDefault="00DE700F" w:rsidP="006841F5">
            <w:pPr>
              <w:spacing w:before="0" w:after="0" w:line="288" w:lineRule="auto"/>
              <w:ind w:left="360" w:hanging="3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C3AC5">
              <w:rPr>
                <w:rFonts w:ascii="Arial" w:hAnsi="Arial" w:cs="Arial"/>
                <w:sz w:val="22"/>
                <w:szCs w:val="22"/>
              </w:rPr>
              <w:t>Номер телефона:</w:t>
            </w:r>
          </w:p>
        </w:tc>
      </w:tr>
      <w:tr w:rsidR="00DE700F" w:rsidRPr="009C3AC5" w14:paraId="66EB2167" w14:textId="77777777" w:rsidTr="007E671C">
        <w:trPr>
          <w:trHeight w:val="734"/>
        </w:trPr>
        <w:tc>
          <w:tcPr>
            <w:tcW w:w="2222" w:type="pct"/>
            <w:shd w:val="clear" w:color="auto" w:fill="auto"/>
            <w:vAlign w:val="center"/>
          </w:tcPr>
          <w:p w14:paraId="7B00F77F" w14:textId="77777777" w:rsidR="00DE700F" w:rsidRPr="009C3AC5" w:rsidRDefault="00DE700F" w:rsidP="006841F5">
            <w:pPr>
              <w:spacing w:before="0" w:after="0"/>
              <w:ind w:left="-108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9C3AC5">
              <w:rPr>
                <w:rFonts w:ascii="Arial" w:hAnsi="Arial" w:cs="Arial"/>
                <w:b/>
                <w:sz w:val="22"/>
                <w:szCs w:val="22"/>
              </w:rPr>
              <w:t xml:space="preserve">Адрес электронной почты для информирования касательно </w:t>
            </w:r>
            <w:r w:rsidR="009A4F7A" w:rsidRPr="009C3AC5">
              <w:rPr>
                <w:rFonts w:ascii="Arial" w:hAnsi="Arial" w:cs="Arial"/>
                <w:b/>
                <w:sz w:val="22"/>
                <w:szCs w:val="22"/>
              </w:rPr>
              <w:t>Отбора</w:t>
            </w:r>
            <w:r w:rsidRPr="009C3AC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778" w:type="pct"/>
            <w:shd w:val="clear" w:color="auto" w:fill="auto"/>
          </w:tcPr>
          <w:p w14:paraId="6F23CE33" w14:textId="77777777" w:rsidR="00DE700F" w:rsidRPr="009C3AC5" w:rsidRDefault="00DE700F" w:rsidP="006841F5">
            <w:pPr>
              <w:spacing w:before="0" w:after="0"/>
              <w:ind w:left="360" w:hanging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4BAA7F86" w14:textId="77777777" w:rsidR="00DE700F" w:rsidRPr="009C3AC5" w:rsidRDefault="00DE700F" w:rsidP="006841F5">
            <w:pPr>
              <w:spacing w:before="0" w:after="0"/>
              <w:ind w:left="360" w:hanging="3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C3AC5">
              <w:rPr>
                <w:rFonts w:ascii="Arial" w:hAnsi="Arial" w:cs="Arial"/>
                <w:sz w:val="22"/>
                <w:szCs w:val="22"/>
                <w:lang w:val="en-US"/>
              </w:rPr>
              <w:t>e-mail:</w:t>
            </w:r>
          </w:p>
        </w:tc>
      </w:tr>
    </w:tbl>
    <w:p w14:paraId="656D5192" w14:textId="77777777" w:rsidR="00DE700F" w:rsidRPr="009C3AC5" w:rsidRDefault="00DE700F" w:rsidP="006841F5">
      <w:pPr>
        <w:shd w:val="clear" w:color="auto" w:fill="FFFFFF"/>
        <w:spacing w:before="60" w:after="60"/>
        <w:ind w:right="-40" w:firstLine="709"/>
        <w:rPr>
          <w:rFonts w:ascii="Arial" w:hAnsi="Arial" w:cs="Arial"/>
          <w:spacing w:val="-1"/>
          <w:sz w:val="22"/>
          <w:szCs w:val="22"/>
        </w:rPr>
      </w:pPr>
      <w:r w:rsidRPr="009C3AC5">
        <w:rPr>
          <w:rFonts w:ascii="Arial" w:hAnsi="Arial" w:cs="Arial"/>
          <w:spacing w:val="3"/>
          <w:sz w:val="22"/>
          <w:szCs w:val="22"/>
        </w:rPr>
        <w:t xml:space="preserve">Мы согласны придерживаться положений настоящего предложения до момента заключения договора (контракта), в случае предоставления права на заключение договора (контракта) по итогам </w:t>
      </w:r>
      <w:r w:rsidR="009A4F7A" w:rsidRPr="009C3AC5">
        <w:rPr>
          <w:rFonts w:ascii="Arial" w:hAnsi="Arial" w:cs="Arial"/>
          <w:spacing w:val="3"/>
          <w:sz w:val="22"/>
          <w:szCs w:val="22"/>
        </w:rPr>
        <w:t xml:space="preserve">Отбора. </w:t>
      </w:r>
      <w:r w:rsidRPr="009C3AC5">
        <w:rPr>
          <w:rFonts w:ascii="Arial" w:hAnsi="Arial" w:cs="Arial"/>
          <w:spacing w:val="4"/>
          <w:sz w:val="22"/>
          <w:szCs w:val="22"/>
        </w:rPr>
        <w:t xml:space="preserve">Данное предложение будет оставаться </w:t>
      </w:r>
      <w:r w:rsidRPr="009C3AC5">
        <w:rPr>
          <w:rFonts w:ascii="Arial" w:hAnsi="Arial" w:cs="Arial"/>
          <w:spacing w:val="1"/>
          <w:sz w:val="22"/>
          <w:szCs w:val="22"/>
        </w:rPr>
        <w:t>для нас обязательным в течение срока его действия</w:t>
      </w:r>
      <w:r w:rsidRPr="009C3AC5">
        <w:rPr>
          <w:rFonts w:ascii="Arial" w:hAnsi="Arial" w:cs="Arial"/>
          <w:spacing w:val="-1"/>
          <w:sz w:val="22"/>
          <w:szCs w:val="22"/>
        </w:rPr>
        <w:t>.</w:t>
      </w:r>
    </w:p>
    <w:p w14:paraId="2DDF301F" w14:textId="3B23AC3C" w:rsidR="00DE700F" w:rsidRPr="009C3AC5" w:rsidRDefault="00DE700F" w:rsidP="006841F5">
      <w:pPr>
        <w:shd w:val="clear" w:color="auto" w:fill="FFFFFF"/>
        <w:spacing w:before="0" w:after="0"/>
        <w:ind w:right="-37"/>
        <w:contextualSpacing/>
        <w:rPr>
          <w:rFonts w:ascii="Arial" w:hAnsi="Arial" w:cs="Arial"/>
          <w:spacing w:val="-1"/>
          <w:sz w:val="22"/>
          <w:szCs w:val="22"/>
        </w:rPr>
      </w:pPr>
      <w:r w:rsidRPr="009C3AC5">
        <w:rPr>
          <w:rFonts w:ascii="Arial" w:hAnsi="Arial" w:cs="Arial"/>
          <w:b/>
          <w:spacing w:val="-1"/>
          <w:sz w:val="22"/>
          <w:szCs w:val="22"/>
        </w:rPr>
        <w:t>Приложения: в соответствии</w:t>
      </w:r>
      <w:r w:rsidR="00E16781" w:rsidRPr="009C3AC5">
        <w:rPr>
          <w:rFonts w:ascii="Arial" w:hAnsi="Arial" w:cs="Arial"/>
          <w:b/>
          <w:spacing w:val="-1"/>
          <w:sz w:val="22"/>
          <w:szCs w:val="22"/>
        </w:rPr>
        <w:t xml:space="preserve"> с описью документов по Форме №</w:t>
      </w:r>
      <w:r w:rsidR="005538A7" w:rsidRPr="009C3AC5">
        <w:rPr>
          <w:rFonts w:ascii="Arial" w:hAnsi="Arial" w:cs="Arial"/>
          <w:b/>
          <w:spacing w:val="-1"/>
          <w:sz w:val="22"/>
          <w:szCs w:val="22"/>
        </w:rPr>
        <w:t>9</w:t>
      </w:r>
      <w:r w:rsidRPr="009C3AC5">
        <w:rPr>
          <w:rFonts w:ascii="Arial" w:hAnsi="Arial" w:cs="Arial"/>
          <w:spacing w:val="-1"/>
          <w:sz w:val="22"/>
          <w:szCs w:val="22"/>
        </w:rPr>
        <w:t xml:space="preserve"> </w:t>
      </w:r>
    </w:p>
    <w:p w14:paraId="6645E62F" w14:textId="77777777" w:rsidR="00DE700F" w:rsidRPr="009C3AC5" w:rsidRDefault="00DE700F" w:rsidP="00DE700F">
      <w:pPr>
        <w:shd w:val="clear" w:color="auto" w:fill="FFFFFF"/>
        <w:spacing w:before="0" w:after="0"/>
        <w:ind w:right="-37"/>
        <w:contextualSpacing/>
        <w:rPr>
          <w:rFonts w:ascii="Arial" w:hAnsi="Arial" w:cs="Arial"/>
          <w:b/>
          <w:spacing w:val="-1"/>
          <w:sz w:val="22"/>
          <w:szCs w:val="22"/>
        </w:rPr>
      </w:pPr>
      <w:r w:rsidRPr="009C3AC5">
        <w:rPr>
          <w:rFonts w:ascii="Arial" w:hAnsi="Arial" w:cs="Arial"/>
          <w:b/>
          <w:spacing w:val="-1"/>
          <w:sz w:val="22"/>
          <w:szCs w:val="22"/>
        </w:rPr>
        <w:t>Все приложения к настоящему предложению являются его неотъемлемой составной частью.</w:t>
      </w:r>
    </w:p>
    <w:p w14:paraId="229C7982" w14:textId="77777777" w:rsidR="0045381B" w:rsidRPr="009C3AC5" w:rsidRDefault="0045381B" w:rsidP="0045381B">
      <w:pPr>
        <w:rPr>
          <w:rFonts w:ascii="Arial" w:hAnsi="Arial" w:cs="Arial"/>
          <w:b/>
          <w:sz w:val="22"/>
          <w:szCs w:val="22"/>
        </w:rPr>
      </w:pPr>
      <w:r w:rsidRPr="009C3AC5">
        <w:rPr>
          <w:rFonts w:ascii="Arial" w:hAnsi="Arial" w:cs="Arial"/>
          <w:b/>
          <w:sz w:val="22"/>
          <w:szCs w:val="22"/>
        </w:rPr>
        <w:t>С уважением,</w:t>
      </w:r>
    </w:p>
    <w:p w14:paraId="67EE414C" w14:textId="209437A3" w:rsidR="0045381B" w:rsidRPr="009C3AC5" w:rsidRDefault="0045381B" w:rsidP="0045381B">
      <w:pPr>
        <w:rPr>
          <w:rFonts w:ascii="Arial" w:hAnsi="Arial" w:cs="Arial"/>
          <w:sz w:val="22"/>
          <w:szCs w:val="22"/>
        </w:rPr>
      </w:pPr>
      <w:r w:rsidRPr="009C3AC5">
        <w:rPr>
          <w:rFonts w:ascii="Arial" w:hAnsi="Arial" w:cs="Arial"/>
          <w:sz w:val="22"/>
          <w:szCs w:val="22"/>
        </w:rPr>
        <w:t xml:space="preserve">______________ ____ </w:t>
      </w:r>
      <w:r w:rsidRPr="009C3AC5">
        <w:rPr>
          <w:rFonts w:ascii="Arial" w:hAnsi="Arial" w:cs="Arial"/>
          <w:sz w:val="22"/>
          <w:szCs w:val="22"/>
        </w:rPr>
        <w:tab/>
      </w:r>
      <w:r w:rsidR="005538A7" w:rsidRPr="009C3AC5">
        <w:rPr>
          <w:rFonts w:ascii="Arial" w:hAnsi="Arial" w:cs="Arial"/>
          <w:sz w:val="22"/>
          <w:szCs w:val="22"/>
        </w:rPr>
        <w:t xml:space="preserve">     </w:t>
      </w:r>
      <w:r w:rsidRPr="009C3AC5">
        <w:rPr>
          <w:rFonts w:ascii="Arial" w:hAnsi="Arial" w:cs="Arial"/>
          <w:sz w:val="22"/>
          <w:szCs w:val="22"/>
        </w:rPr>
        <w:t>___________________</w:t>
      </w:r>
      <w:r w:rsidRPr="009C3AC5">
        <w:rPr>
          <w:rFonts w:ascii="Arial" w:hAnsi="Arial" w:cs="Arial"/>
          <w:sz w:val="22"/>
          <w:szCs w:val="22"/>
        </w:rPr>
        <w:tab/>
      </w:r>
      <w:r w:rsidRPr="009C3AC5">
        <w:rPr>
          <w:rFonts w:ascii="Arial" w:hAnsi="Arial" w:cs="Arial"/>
          <w:sz w:val="22"/>
          <w:szCs w:val="22"/>
        </w:rPr>
        <w:tab/>
      </w:r>
      <w:r w:rsidRPr="009C3AC5">
        <w:rPr>
          <w:rFonts w:ascii="Arial" w:hAnsi="Arial" w:cs="Arial"/>
          <w:sz w:val="22"/>
          <w:szCs w:val="22"/>
        </w:rPr>
        <w:tab/>
      </w:r>
      <w:r w:rsidRPr="009C3AC5">
        <w:rPr>
          <w:rFonts w:ascii="Arial" w:hAnsi="Arial" w:cs="Arial"/>
          <w:sz w:val="22"/>
          <w:szCs w:val="22"/>
        </w:rPr>
        <w:tab/>
        <w:t>__________________</w:t>
      </w:r>
    </w:p>
    <w:p w14:paraId="3A4BEEFB" w14:textId="77777777" w:rsidR="0045381B" w:rsidRPr="009C3AC5" w:rsidRDefault="0045381B" w:rsidP="0045381B">
      <w:pPr>
        <w:rPr>
          <w:rFonts w:ascii="Arial" w:hAnsi="Arial" w:cs="Arial"/>
          <w:sz w:val="22"/>
          <w:szCs w:val="22"/>
          <w:vertAlign w:val="superscript"/>
        </w:rPr>
      </w:pPr>
      <w:r w:rsidRPr="009C3AC5">
        <w:rPr>
          <w:rFonts w:ascii="Arial" w:hAnsi="Arial" w:cs="Arial"/>
          <w:sz w:val="22"/>
          <w:szCs w:val="22"/>
          <w:vertAlign w:val="superscript"/>
        </w:rPr>
        <w:t>(Должность - полностью)</w:t>
      </w:r>
      <w:r w:rsidRPr="009C3AC5">
        <w:rPr>
          <w:rFonts w:ascii="Arial" w:hAnsi="Arial" w:cs="Arial"/>
          <w:sz w:val="22"/>
          <w:szCs w:val="22"/>
          <w:vertAlign w:val="superscript"/>
        </w:rPr>
        <w:tab/>
      </w:r>
      <w:r w:rsidRPr="009C3AC5">
        <w:rPr>
          <w:rFonts w:ascii="Arial" w:hAnsi="Arial" w:cs="Arial"/>
          <w:sz w:val="22"/>
          <w:szCs w:val="22"/>
          <w:vertAlign w:val="superscript"/>
        </w:rPr>
        <w:tab/>
      </w:r>
      <w:r w:rsidRPr="009C3AC5">
        <w:rPr>
          <w:rFonts w:ascii="Arial" w:hAnsi="Arial" w:cs="Arial"/>
          <w:sz w:val="22"/>
          <w:szCs w:val="22"/>
          <w:vertAlign w:val="superscript"/>
        </w:rPr>
        <w:tab/>
        <w:t>(Подпись руководителя)</w:t>
      </w:r>
      <w:r w:rsidRPr="009C3AC5">
        <w:rPr>
          <w:rFonts w:ascii="Arial" w:hAnsi="Arial" w:cs="Arial"/>
          <w:sz w:val="22"/>
          <w:szCs w:val="22"/>
          <w:vertAlign w:val="superscript"/>
        </w:rPr>
        <w:tab/>
      </w:r>
      <w:r w:rsidRPr="009C3AC5">
        <w:rPr>
          <w:rFonts w:ascii="Arial" w:hAnsi="Arial" w:cs="Arial"/>
          <w:sz w:val="22"/>
          <w:szCs w:val="22"/>
          <w:vertAlign w:val="superscript"/>
        </w:rPr>
        <w:tab/>
      </w:r>
      <w:r w:rsidRPr="009C3AC5">
        <w:rPr>
          <w:rFonts w:ascii="Arial" w:hAnsi="Arial" w:cs="Arial"/>
          <w:sz w:val="22"/>
          <w:szCs w:val="22"/>
          <w:vertAlign w:val="superscript"/>
        </w:rPr>
        <w:tab/>
      </w:r>
      <w:r w:rsidRPr="009C3AC5">
        <w:rPr>
          <w:rFonts w:ascii="Arial" w:hAnsi="Arial" w:cs="Arial"/>
          <w:sz w:val="22"/>
          <w:szCs w:val="22"/>
          <w:vertAlign w:val="superscript"/>
        </w:rPr>
        <w:tab/>
        <w:t>(ФИО руководителя)</w:t>
      </w:r>
    </w:p>
    <w:p w14:paraId="0E1BDC04" w14:textId="77777777" w:rsidR="0045381B" w:rsidRPr="009C3AC5" w:rsidRDefault="0045381B" w:rsidP="0045381B">
      <w:pPr>
        <w:rPr>
          <w:rFonts w:ascii="Arial" w:hAnsi="Arial" w:cs="Arial"/>
          <w:sz w:val="22"/>
          <w:szCs w:val="22"/>
        </w:rPr>
      </w:pPr>
      <w:r w:rsidRPr="009C3AC5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9C3AC5">
        <w:rPr>
          <w:rFonts w:ascii="Arial" w:hAnsi="Arial" w:cs="Arial"/>
          <w:sz w:val="22"/>
          <w:szCs w:val="22"/>
          <w:vertAlign w:val="superscript"/>
        </w:rPr>
        <w:tab/>
      </w:r>
      <w:r w:rsidRPr="009C3AC5">
        <w:rPr>
          <w:rFonts w:ascii="Arial" w:hAnsi="Arial" w:cs="Arial"/>
          <w:sz w:val="22"/>
          <w:szCs w:val="22"/>
          <w:vertAlign w:val="superscript"/>
        </w:rPr>
        <w:tab/>
      </w:r>
      <w:r w:rsidRPr="009C3AC5">
        <w:rPr>
          <w:rFonts w:ascii="Arial" w:hAnsi="Arial" w:cs="Arial"/>
          <w:sz w:val="22"/>
          <w:szCs w:val="22"/>
          <w:vertAlign w:val="superscript"/>
        </w:rPr>
        <w:tab/>
      </w:r>
      <w:r w:rsidRPr="009C3AC5">
        <w:rPr>
          <w:rFonts w:ascii="Arial" w:hAnsi="Arial" w:cs="Arial"/>
          <w:sz w:val="22"/>
          <w:szCs w:val="22"/>
          <w:vertAlign w:val="superscript"/>
        </w:rPr>
        <w:tab/>
      </w:r>
      <w:r w:rsidRPr="009C3AC5">
        <w:rPr>
          <w:rFonts w:ascii="Arial" w:hAnsi="Arial" w:cs="Arial"/>
          <w:sz w:val="22"/>
          <w:szCs w:val="22"/>
          <w:vertAlign w:val="superscript"/>
        </w:rPr>
        <w:tab/>
      </w:r>
      <w:r w:rsidRPr="009C3AC5">
        <w:rPr>
          <w:rFonts w:ascii="Arial" w:hAnsi="Arial" w:cs="Arial"/>
          <w:sz w:val="22"/>
          <w:szCs w:val="22"/>
          <w:vertAlign w:val="superscript"/>
        </w:rPr>
        <w:tab/>
        <w:t>М.П.</w:t>
      </w:r>
      <w:r w:rsidRPr="009C3AC5">
        <w:rPr>
          <w:rFonts w:ascii="Arial" w:hAnsi="Arial" w:cs="Arial"/>
          <w:sz w:val="22"/>
          <w:szCs w:val="22"/>
        </w:rPr>
        <w:tab/>
      </w:r>
    </w:p>
    <w:tbl>
      <w:tblPr>
        <w:tblpPr w:leftFromText="180" w:rightFromText="180" w:vertAnchor="text" w:horzAnchor="margin" w:tblpXSpec="center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6"/>
      </w:tblGrid>
      <w:tr w:rsidR="0045381B" w:rsidRPr="009C3AC5" w14:paraId="34C92F68" w14:textId="77777777" w:rsidTr="0029536B">
        <w:trPr>
          <w:trHeight w:val="356"/>
        </w:trPr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4E35" w14:textId="77777777" w:rsidR="0045381B" w:rsidRPr="009C3AC5" w:rsidRDefault="0045381B" w:rsidP="0029536B">
            <w:pPr>
              <w:rPr>
                <w:rFonts w:ascii="Arial" w:hAnsi="Arial" w:cs="Arial"/>
                <w:sz w:val="22"/>
                <w:szCs w:val="22"/>
              </w:rPr>
            </w:pPr>
            <w:r w:rsidRPr="009C3AC5">
              <w:rPr>
                <w:rFonts w:ascii="Arial" w:hAnsi="Arial" w:cs="Arial"/>
                <w:b/>
                <w:sz w:val="22"/>
                <w:szCs w:val="22"/>
              </w:rPr>
              <w:t>Печать организации и подпись уполномоченного лица</w:t>
            </w:r>
            <w:r w:rsidRPr="009C3AC5">
              <w:rPr>
                <w:rFonts w:ascii="Arial" w:hAnsi="Arial" w:cs="Arial"/>
                <w:sz w:val="22"/>
                <w:szCs w:val="22"/>
              </w:rPr>
              <w:t xml:space="preserve"> (проставляется на каждой странице предложения)</w:t>
            </w:r>
          </w:p>
        </w:tc>
      </w:tr>
    </w:tbl>
    <w:p w14:paraId="252C6EB1" w14:textId="77777777" w:rsidR="0045381B" w:rsidRPr="009C3AC5" w:rsidRDefault="0045381B" w:rsidP="0045381B">
      <w:pPr>
        <w:rPr>
          <w:rFonts w:ascii="Arial" w:hAnsi="Arial" w:cs="Arial"/>
          <w:i/>
          <w:sz w:val="22"/>
          <w:szCs w:val="22"/>
        </w:rPr>
      </w:pPr>
    </w:p>
    <w:p w14:paraId="349F41D6" w14:textId="77777777" w:rsidR="0045381B" w:rsidRPr="009C3AC5" w:rsidRDefault="0045381B" w:rsidP="0045381B">
      <w:pPr>
        <w:rPr>
          <w:rFonts w:ascii="Arial" w:hAnsi="Arial" w:cs="Arial"/>
          <w:i/>
          <w:sz w:val="22"/>
          <w:szCs w:val="22"/>
        </w:rPr>
      </w:pPr>
    </w:p>
    <w:p w14:paraId="5CAD77CC" w14:textId="77777777" w:rsidR="0045381B" w:rsidRPr="009C3AC5" w:rsidRDefault="0045381B" w:rsidP="0045381B">
      <w:pPr>
        <w:rPr>
          <w:rFonts w:ascii="Arial" w:hAnsi="Arial" w:cs="Arial"/>
          <w:i/>
          <w:sz w:val="22"/>
          <w:szCs w:val="22"/>
        </w:rPr>
      </w:pPr>
    </w:p>
    <w:p w14:paraId="25B67BA6" w14:textId="1B109EF6" w:rsidR="00A61007" w:rsidRPr="009C3AC5" w:rsidRDefault="00A61007" w:rsidP="0045381B">
      <w:pPr>
        <w:rPr>
          <w:rFonts w:ascii="Arial" w:hAnsi="Arial" w:cs="Arial"/>
          <w:i/>
          <w:sz w:val="22"/>
          <w:szCs w:val="22"/>
        </w:rPr>
      </w:pPr>
    </w:p>
    <w:p w14:paraId="0A79235B" w14:textId="77777777" w:rsidR="0045381B" w:rsidRPr="009C3AC5" w:rsidRDefault="0045381B" w:rsidP="0045381B">
      <w:pPr>
        <w:rPr>
          <w:rFonts w:ascii="Arial" w:hAnsi="Arial" w:cs="Arial"/>
          <w:b/>
          <w:sz w:val="22"/>
          <w:szCs w:val="22"/>
        </w:rPr>
      </w:pPr>
    </w:p>
    <w:p w14:paraId="644E2117" w14:textId="77777777" w:rsidR="0045381B" w:rsidRPr="009C3AC5" w:rsidRDefault="0045381B" w:rsidP="0045381B">
      <w:pPr>
        <w:rPr>
          <w:rFonts w:ascii="Arial" w:hAnsi="Arial" w:cs="Arial"/>
          <w:b/>
          <w:sz w:val="22"/>
          <w:szCs w:val="22"/>
        </w:rPr>
      </w:pPr>
      <w:r w:rsidRPr="009C3AC5">
        <w:rPr>
          <w:rFonts w:ascii="Arial" w:hAnsi="Arial" w:cs="Arial"/>
          <w:b/>
          <w:sz w:val="22"/>
          <w:szCs w:val="22"/>
        </w:rPr>
        <w:t xml:space="preserve">Исполнитель: </w:t>
      </w:r>
    </w:p>
    <w:p w14:paraId="245850B0" w14:textId="77777777" w:rsidR="0045381B" w:rsidRPr="009C3AC5" w:rsidRDefault="0045381B" w:rsidP="0045381B">
      <w:pPr>
        <w:rPr>
          <w:rFonts w:ascii="Arial" w:hAnsi="Arial" w:cs="Arial"/>
          <w:sz w:val="22"/>
          <w:szCs w:val="22"/>
        </w:rPr>
      </w:pPr>
      <w:r w:rsidRPr="009C3AC5">
        <w:rPr>
          <w:rFonts w:ascii="Arial" w:hAnsi="Arial" w:cs="Arial"/>
          <w:sz w:val="22"/>
          <w:szCs w:val="22"/>
        </w:rPr>
        <w:t>ФИО; телефон; e-mail</w:t>
      </w:r>
    </w:p>
    <w:p w14:paraId="486A9B22" w14:textId="77777777" w:rsidR="00E33A63" w:rsidRPr="001C4431" w:rsidRDefault="00E33A63" w:rsidP="00142BAA">
      <w:pPr>
        <w:shd w:val="clear" w:color="auto" w:fill="FFFFFF"/>
        <w:spacing w:before="0" w:after="0"/>
        <w:jc w:val="right"/>
        <w:rPr>
          <w:rFonts w:ascii="Arial" w:hAnsi="Arial" w:cs="Arial"/>
          <w:b/>
          <w:color w:val="000000"/>
          <w:spacing w:val="1"/>
          <w:sz w:val="22"/>
          <w:szCs w:val="22"/>
        </w:rPr>
        <w:sectPr w:rsidR="00E33A63" w:rsidRPr="001C4431" w:rsidSect="00F71A13">
          <w:footerReference w:type="default" r:id="rId23"/>
          <w:pgSz w:w="11906" w:h="16838"/>
          <w:pgMar w:top="815" w:right="566" w:bottom="568" w:left="1134" w:header="284" w:footer="68" w:gutter="0"/>
          <w:cols w:space="708"/>
          <w:docGrid w:linePitch="360"/>
        </w:sectPr>
      </w:pPr>
    </w:p>
    <w:p w14:paraId="3CCE39D9" w14:textId="79157F74" w:rsidR="00142BAA" w:rsidRPr="001C4431" w:rsidRDefault="00142BAA" w:rsidP="00142BAA">
      <w:pPr>
        <w:shd w:val="clear" w:color="auto" w:fill="FFFFFF"/>
        <w:spacing w:before="0" w:after="0"/>
        <w:jc w:val="right"/>
        <w:rPr>
          <w:rFonts w:ascii="Arial" w:hAnsi="Arial" w:cs="Arial"/>
          <w:b/>
          <w:sz w:val="22"/>
          <w:szCs w:val="22"/>
        </w:rPr>
      </w:pPr>
      <w:r w:rsidRPr="001C4431">
        <w:rPr>
          <w:rFonts w:ascii="Arial" w:hAnsi="Arial" w:cs="Arial"/>
          <w:b/>
          <w:color w:val="000000"/>
          <w:spacing w:val="1"/>
          <w:sz w:val="22"/>
          <w:szCs w:val="22"/>
        </w:rPr>
        <w:lastRenderedPageBreak/>
        <w:t>Приложени</w:t>
      </w:r>
      <w:r w:rsidR="006A722E" w:rsidRPr="001C4431">
        <w:rPr>
          <w:rFonts w:ascii="Arial" w:hAnsi="Arial" w:cs="Arial"/>
          <w:b/>
          <w:color w:val="000000"/>
          <w:spacing w:val="1"/>
          <w:sz w:val="22"/>
          <w:szCs w:val="22"/>
        </w:rPr>
        <w:t>е</w:t>
      </w:r>
      <w:r w:rsidRPr="001C4431">
        <w:rPr>
          <w:rFonts w:ascii="Arial" w:hAnsi="Arial" w:cs="Arial"/>
          <w:b/>
          <w:color w:val="000000"/>
          <w:spacing w:val="1"/>
          <w:sz w:val="22"/>
          <w:szCs w:val="22"/>
        </w:rPr>
        <w:t xml:space="preserve"> №1.1</w:t>
      </w:r>
    </w:p>
    <w:p w14:paraId="4E8E1325" w14:textId="77777777" w:rsidR="00142BAA" w:rsidRPr="001C4431" w:rsidRDefault="00142BAA" w:rsidP="00142BAA">
      <w:pPr>
        <w:widowControl w:val="0"/>
        <w:tabs>
          <w:tab w:val="left" w:pos="5103"/>
          <w:tab w:val="left" w:pos="5954"/>
        </w:tabs>
        <w:autoSpaceDE w:val="0"/>
        <w:autoSpaceDN w:val="0"/>
        <w:adjustRightInd w:val="0"/>
        <w:spacing w:before="0" w:after="0"/>
        <w:ind w:left="5528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 w:rsidRPr="001C4431">
        <w:rPr>
          <w:rFonts w:ascii="Arial" w:hAnsi="Arial" w:cs="Arial"/>
          <w:b/>
          <w:bCs/>
          <w:color w:val="000000"/>
          <w:sz w:val="22"/>
          <w:szCs w:val="22"/>
        </w:rPr>
        <w:t>Коммерческое предложение</w:t>
      </w:r>
    </w:p>
    <w:p w14:paraId="3B816010" w14:textId="77777777" w:rsidR="00142BAA" w:rsidRPr="001C4431" w:rsidRDefault="00142BAA" w:rsidP="00142BAA">
      <w:pPr>
        <w:tabs>
          <w:tab w:val="left" w:pos="720"/>
          <w:tab w:val="left" w:pos="1260"/>
        </w:tabs>
        <w:spacing w:before="0" w:after="0"/>
        <w:jc w:val="right"/>
        <w:rPr>
          <w:rFonts w:ascii="Arial" w:hAnsi="Arial" w:cs="Arial"/>
          <w:b/>
          <w:color w:val="000000"/>
          <w:spacing w:val="-1"/>
          <w:sz w:val="22"/>
          <w:szCs w:val="22"/>
        </w:rPr>
      </w:pPr>
      <w:r w:rsidRPr="001C4431">
        <w:rPr>
          <w:rFonts w:ascii="Arial" w:hAnsi="Arial" w:cs="Arial"/>
          <w:b/>
          <w:color w:val="000000"/>
          <w:spacing w:val="-1"/>
          <w:sz w:val="22"/>
          <w:szCs w:val="22"/>
        </w:rPr>
        <w:t xml:space="preserve">к Форме №1 Предложение на участие в </w:t>
      </w:r>
      <w:r w:rsidR="009A4F7A" w:rsidRPr="001C4431">
        <w:rPr>
          <w:rFonts w:ascii="Arial" w:hAnsi="Arial" w:cs="Arial"/>
          <w:b/>
          <w:color w:val="000000"/>
          <w:spacing w:val="-1"/>
          <w:sz w:val="22"/>
          <w:szCs w:val="22"/>
        </w:rPr>
        <w:t>Отборе</w:t>
      </w:r>
    </w:p>
    <w:p w14:paraId="6D4F15AF" w14:textId="02D19DC4" w:rsidR="00142BAA" w:rsidRPr="001C4431" w:rsidRDefault="00142BAA" w:rsidP="00142BAA">
      <w:pPr>
        <w:keepNext/>
        <w:widowControl w:val="0"/>
        <w:tabs>
          <w:tab w:val="left" w:pos="720"/>
          <w:tab w:val="left" w:pos="1260"/>
          <w:tab w:val="left" w:pos="1800"/>
        </w:tabs>
        <w:spacing w:before="0" w:after="0"/>
        <w:jc w:val="right"/>
        <w:outlineLvl w:val="3"/>
        <w:rPr>
          <w:rFonts w:ascii="Arial" w:hAnsi="Arial" w:cs="Arial"/>
          <w:b/>
          <w:sz w:val="22"/>
          <w:szCs w:val="22"/>
        </w:rPr>
      </w:pPr>
      <w:r w:rsidRPr="001C4431">
        <w:rPr>
          <w:rFonts w:ascii="Arial" w:hAnsi="Arial" w:cs="Arial"/>
          <w:b/>
          <w:sz w:val="22"/>
          <w:szCs w:val="22"/>
        </w:rPr>
        <w:t>№</w:t>
      </w:r>
      <w:r w:rsidR="00721449" w:rsidRPr="001C4431">
        <w:rPr>
          <w:rFonts w:ascii="Arial" w:hAnsi="Arial" w:cs="Arial"/>
          <w:b/>
          <w:sz w:val="22"/>
          <w:szCs w:val="22"/>
        </w:rPr>
        <w:t xml:space="preserve"> </w:t>
      </w:r>
      <w:r w:rsidR="00A20C9A">
        <w:rPr>
          <w:rFonts w:ascii="Arial" w:hAnsi="Arial" w:cs="Arial"/>
          <w:b/>
          <w:sz w:val="22"/>
          <w:szCs w:val="22"/>
        </w:rPr>
        <w:t>9</w:t>
      </w:r>
      <w:r w:rsidR="00A73483" w:rsidRPr="001C4431">
        <w:rPr>
          <w:rFonts w:ascii="Arial" w:hAnsi="Arial" w:cs="Arial"/>
          <w:b/>
          <w:sz w:val="22"/>
          <w:szCs w:val="22"/>
        </w:rPr>
        <w:t>-АИ</w:t>
      </w:r>
    </w:p>
    <w:p w14:paraId="0DFFCC8B" w14:textId="64484645" w:rsidR="00142BAA" w:rsidRPr="001C4431" w:rsidRDefault="00142BAA" w:rsidP="00142BAA">
      <w:pPr>
        <w:tabs>
          <w:tab w:val="left" w:pos="720"/>
          <w:tab w:val="left" w:pos="1260"/>
        </w:tabs>
        <w:jc w:val="right"/>
        <w:rPr>
          <w:rFonts w:ascii="Arial" w:hAnsi="Arial" w:cs="Arial"/>
          <w:i/>
          <w:color w:val="808080"/>
          <w:sz w:val="22"/>
          <w:szCs w:val="22"/>
        </w:rPr>
      </w:pPr>
      <w:r w:rsidRPr="001C4431">
        <w:rPr>
          <w:rFonts w:ascii="Arial" w:hAnsi="Arial" w:cs="Arial"/>
          <w:bCs/>
          <w:sz w:val="22"/>
          <w:szCs w:val="22"/>
        </w:rPr>
        <w:t>от «___»_________20</w:t>
      </w:r>
      <w:r w:rsidR="00C669FD">
        <w:rPr>
          <w:rFonts w:ascii="Arial" w:hAnsi="Arial" w:cs="Arial"/>
          <w:bCs/>
          <w:sz w:val="22"/>
          <w:szCs w:val="22"/>
        </w:rPr>
        <w:t>22</w:t>
      </w:r>
      <w:r w:rsidR="00750346" w:rsidRPr="001C4431">
        <w:rPr>
          <w:rFonts w:ascii="Arial" w:hAnsi="Arial" w:cs="Arial"/>
          <w:bCs/>
          <w:sz w:val="22"/>
          <w:szCs w:val="22"/>
        </w:rPr>
        <w:t xml:space="preserve"> </w:t>
      </w:r>
      <w:r w:rsidRPr="001C4431">
        <w:rPr>
          <w:rFonts w:ascii="Arial" w:hAnsi="Arial" w:cs="Arial"/>
          <w:bCs/>
          <w:sz w:val="22"/>
          <w:szCs w:val="22"/>
        </w:rPr>
        <w:t>г</w:t>
      </w:r>
      <w:r w:rsidR="00D23DB2" w:rsidRPr="001C4431">
        <w:rPr>
          <w:rFonts w:ascii="Arial" w:hAnsi="Arial" w:cs="Arial"/>
          <w:bCs/>
          <w:sz w:val="22"/>
          <w:szCs w:val="22"/>
        </w:rPr>
        <w:t>.</w:t>
      </w:r>
    </w:p>
    <w:p w14:paraId="2956AE9D" w14:textId="2A2A8157" w:rsidR="00142BAA" w:rsidRPr="001C4431" w:rsidRDefault="00142BAA" w:rsidP="00142BAA">
      <w:pPr>
        <w:keepNext/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before="80" w:line="264" w:lineRule="auto"/>
        <w:jc w:val="center"/>
        <w:textAlignment w:val="baseline"/>
        <w:outlineLvl w:val="2"/>
        <w:rPr>
          <w:rFonts w:ascii="Arial" w:hAnsi="Arial" w:cs="Arial"/>
          <w:b/>
          <w:bCs/>
          <w:sz w:val="22"/>
          <w:szCs w:val="22"/>
        </w:rPr>
      </w:pPr>
      <w:bookmarkStart w:id="61" w:name="_Toc498950080"/>
      <w:r w:rsidRPr="001C4431">
        <w:rPr>
          <w:rFonts w:ascii="Arial" w:hAnsi="Arial" w:cs="Arial"/>
          <w:b/>
          <w:bCs/>
          <w:sz w:val="22"/>
          <w:szCs w:val="22"/>
        </w:rPr>
        <w:t xml:space="preserve">Коммерческое предложение </w:t>
      </w:r>
      <w:bookmarkEnd w:id="61"/>
    </w:p>
    <w:p w14:paraId="7FDACB01" w14:textId="45F7F155" w:rsidR="00813643" w:rsidRPr="00CC7D5D" w:rsidRDefault="00142BAA" w:rsidP="00813643">
      <w:pPr>
        <w:keepNext/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before="80" w:line="264" w:lineRule="auto"/>
        <w:textAlignment w:val="baseline"/>
        <w:outlineLvl w:val="2"/>
        <w:rPr>
          <w:rFonts w:ascii="Arial" w:hAnsi="Arial" w:cs="Arial"/>
          <w:b/>
          <w:bCs/>
          <w:sz w:val="22"/>
          <w:szCs w:val="22"/>
        </w:rPr>
      </w:pPr>
      <w:bookmarkStart w:id="62" w:name="_Toc498950081"/>
      <w:r w:rsidRPr="001C4431">
        <w:rPr>
          <w:rFonts w:ascii="Arial" w:hAnsi="Arial" w:cs="Arial"/>
          <w:bCs/>
          <w:sz w:val="22"/>
          <w:szCs w:val="22"/>
        </w:rPr>
        <w:t xml:space="preserve">по </w:t>
      </w:r>
      <w:r w:rsidR="00813643" w:rsidRPr="001C4431">
        <w:rPr>
          <w:rFonts w:ascii="Arial" w:hAnsi="Arial" w:cs="Arial"/>
          <w:bCs/>
          <w:sz w:val="22"/>
          <w:szCs w:val="22"/>
        </w:rPr>
        <w:t>открытому отбору организации,</w:t>
      </w:r>
      <w:r w:rsidR="00A73483" w:rsidRPr="001C4431">
        <w:rPr>
          <w:rFonts w:ascii="Arial" w:hAnsi="Arial" w:cs="Arial"/>
          <w:b/>
          <w:bCs/>
          <w:sz w:val="22"/>
          <w:szCs w:val="22"/>
        </w:rPr>
        <w:t xml:space="preserve"> </w:t>
      </w:r>
      <w:r w:rsidR="00A20C9A" w:rsidRPr="00A20C9A">
        <w:rPr>
          <w:rFonts w:ascii="Arial" w:hAnsi="Arial" w:cs="Arial"/>
          <w:b/>
          <w:bCs/>
          <w:sz w:val="22"/>
          <w:szCs w:val="22"/>
        </w:rPr>
        <w:t>способной выполнить поставку и монтаж рулонных жалюзи 6 этажа для Многофункционального спортивного комплекса «G-Drive Арена». расположенного по адресу: г. Омск. ул. Лукашевича д.35</w:t>
      </w:r>
      <w:r w:rsidR="00A20C9A" w:rsidRPr="00CC7D5D">
        <w:rPr>
          <w:rFonts w:ascii="Arial" w:hAnsi="Arial" w:cs="Arial"/>
          <w:b/>
          <w:bCs/>
          <w:sz w:val="22"/>
          <w:szCs w:val="22"/>
        </w:rPr>
        <w:t>.</w:t>
      </w:r>
    </w:p>
    <w:bookmarkEnd w:id="62"/>
    <w:p w14:paraId="20BFDCDB" w14:textId="45055C66" w:rsidR="00B61F9F" w:rsidRPr="001C4431" w:rsidRDefault="00B61F9F" w:rsidP="00B61F9F">
      <w:pPr>
        <w:shd w:val="clear" w:color="auto" w:fill="FFFFFF"/>
        <w:spacing w:before="0" w:after="0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1C4431">
        <w:rPr>
          <w:rFonts w:ascii="Arial" w:hAnsi="Arial" w:cs="Arial"/>
          <w:b/>
          <w:sz w:val="22"/>
          <w:szCs w:val="22"/>
        </w:rPr>
        <w:t>Наименование и адрес Претендента:</w:t>
      </w:r>
      <w:r w:rsidRPr="001C4431">
        <w:rPr>
          <w:rFonts w:ascii="Arial" w:hAnsi="Arial" w:cs="Arial"/>
          <w:sz w:val="22"/>
          <w:szCs w:val="22"/>
        </w:rPr>
        <w:t xml:space="preserve"> </w:t>
      </w:r>
      <w:r w:rsidRPr="001C4431">
        <w:rPr>
          <w:rFonts w:ascii="Arial" w:hAnsi="Arial" w:cs="Arial"/>
          <w:color w:val="808080" w:themeColor="background1" w:themeShade="80"/>
          <w:sz w:val="22"/>
          <w:szCs w:val="22"/>
          <w:highlight w:val="lightGray"/>
        </w:rPr>
        <w:t>_____________________</w:t>
      </w:r>
      <w:r w:rsidR="00A20C9A">
        <w:rPr>
          <w:rFonts w:ascii="Arial" w:hAnsi="Arial" w:cs="Arial"/>
          <w:color w:val="808080" w:themeColor="background1" w:themeShade="80"/>
          <w:sz w:val="22"/>
          <w:szCs w:val="22"/>
          <w:highlight w:val="lightGray"/>
        </w:rPr>
        <w:t>_________</w:t>
      </w:r>
      <w:r w:rsidRPr="001C4431">
        <w:rPr>
          <w:rFonts w:ascii="Arial" w:hAnsi="Arial" w:cs="Arial"/>
          <w:color w:val="808080" w:themeColor="background1" w:themeShade="80"/>
          <w:sz w:val="22"/>
          <w:szCs w:val="22"/>
          <w:highlight w:val="lightGray"/>
        </w:rPr>
        <w:t>____________________________</w:t>
      </w:r>
    </w:p>
    <w:p w14:paraId="7B887454" w14:textId="27F3ED69" w:rsidR="00142BAA" w:rsidRPr="001C4431" w:rsidRDefault="00B61F9F" w:rsidP="00B61F9F">
      <w:pPr>
        <w:shd w:val="clear" w:color="auto" w:fill="FFFFFF"/>
        <w:spacing w:before="0" w:after="0"/>
        <w:ind w:left="2126" w:firstLine="709"/>
        <w:rPr>
          <w:rFonts w:ascii="Arial" w:hAnsi="Arial" w:cs="Arial"/>
          <w:color w:val="808080" w:themeColor="background1" w:themeShade="80"/>
          <w:spacing w:val="1"/>
          <w:sz w:val="22"/>
          <w:szCs w:val="22"/>
        </w:rPr>
      </w:pPr>
      <w:r w:rsidRPr="001C4431">
        <w:rPr>
          <w:rFonts w:ascii="Arial" w:hAnsi="Arial" w:cs="Arial"/>
          <w:color w:val="808080" w:themeColor="background1" w:themeShade="80"/>
          <w:spacing w:val="1"/>
          <w:sz w:val="22"/>
          <w:szCs w:val="22"/>
        </w:rPr>
        <w:t xml:space="preserve">                      </w:t>
      </w:r>
      <w:r w:rsidR="005538A7" w:rsidRPr="001C4431">
        <w:rPr>
          <w:rFonts w:ascii="Arial" w:hAnsi="Arial" w:cs="Arial"/>
          <w:color w:val="808080" w:themeColor="background1" w:themeShade="80"/>
          <w:spacing w:val="1"/>
          <w:sz w:val="22"/>
          <w:szCs w:val="22"/>
        </w:rPr>
        <w:t xml:space="preserve">          </w:t>
      </w:r>
      <w:r w:rsidRPr="001C4431">
        <w:rPr>
          <w:rFonts w:ascii="Arial" w:hAnsi="Arial" w:cs="Arial"/>
          <w:color w:val="808080" w:themeColor="background1" w:themeShade="80"/>
          <w:spacing w:val="1"/>
          <w:sz w:val="22"/>
          <w:szCs w:val="22"/>
        </w:rPr>
        <w:t>(полное наименование и местонахождение Претендента)</w:t>
      </w:r>
    </w:p>
    <w:p w14:paraId="5E73328A" w14:textId="29E949AE" w:rsidR="00A73483" w:rsidRPr="00C669FD" w:rsidRDefault="00142BAA" w:rsidP="00142BAA">
      <w:pPr>
        <w:tabs>
          <w:tab w:val="left" w:pos="720"/>
          <w:tab w:val="left" w:pos="1260"/>
        </w:tabs>
        <w:spacing w:after="40"/>
        <w:rPr>
          <w:rFonts w:ascii="Arial" w:hAnsi="Arial" w:cs="Arial"/>
          <w:bCs/>
          <w:sz w:val="22"/>
          <w:szCs w:val="22"/>
        </w:rPr>
      </w:pPr>
      <w:r w:rsidRPr="001C4431">
        <w:rPr>
          <w:rFonts w:ascii="Arial" w:hAnsi="Arial" w:cs="Arial"/>
          <w:sz w:val="22"/>
          <w:szCs w:val="22"/>
        </w:rPr>
        <w:t xml:space="preserve">гарантирует </w:t>
      </w:r>
      <w:r w:rsidR="00600A69">
        <w:rPr>
          <w:rFonts w:ascii="Arial" w:hAnsi="Arial" w:cs="Arial"/>
          <w:b/>
          <w:bCs/>
          <w:sz w:val="22"/>
          <w:szCs w:val="22"/>
        </w:rPr>
        <w:t xml:space="preserve">выполнение </w:t>
      </w:r>
      <w:r w:rsidR="00A20C9A">
        <w:rPr>
          <w:rFonts w:ascii="Arial" w:hAnsi="Arial" w:cs="Arial"/>
          <w:b/>
          <w:bCs/>
          <w:sz w:val="22"/>
          <w:szCs w:val="22"/>
        </w:rPr>
        <w:t xml:space="preserve">поставки </w:t>
      </w:r>
      <w:r w:rsidR="00A20C9A" w:rsidRPr="00A20C9A">
        <w:rPr>
          <w:rFonts w:ascii="Arial" w:hAnsi="Arial" w:cs="Arial"/>
          <w:b/>
          <w:bCs/>
          <w:sz w:val="22"/>
          <w:szCs w:val="22"/>
        </w:rPr>
        <w:t>и монтаж</w:t>
      </w:r>
      <w:r w:rsidR="00A20C9A">
        <w:rPr>
          <w:rFonts w:ascii="Arial" w:hAnsi="Arial" w:cs="Arial"/>
          <w:b/>
          <w:bCs/>
          <w:sz w:val="22"/>
          <w:szCs w:val="22"/>
        </w:rPr>
        <w:t>а</w:t>
      </w:r>
      <w:r w:rsidR="00A20C9A" w:rsidRPr="00A20C9A">
        <w:rPr>
          <w:rFonts w:ascii="Arial" w:hAnsi="Arial" w:cs="Arial"/>
          <w:b/>
          <w:bCs/>
          <w:sz w:val="22"/>
          <w:szCs w:val="22"/>
        </w:rPr>
        <w:t xml:space="preserve"> рулонных жалюзи 6 этажа </w:t>
      </w:r>
      <w:r w:rsidR="00600A69" w:rsidRPr="00600A69">
        <w:rPr>
          <w:rFonts w:ascii="Arial" w:hAnsi="Arial" w:cs="Arial"/>
          <w:b/>
          <w:bCs/>
          <w:sz w:val="22"/>
          <w:szCs w:val="22"/>
        </w:rPr>
        <w:t>для Многофункционального спортивного комплекса «G-Drive Арена», расположенного по адресу: г. Омск, ул. Лукашевича д.35</w:t>
      </w:r>
      <w:r w:rsidR="00600A69">
        <w:rPr>
          <w:rFonts w:ascii="Arial" w:hAnsi="Arial" w:cs="Arial"/>
          <w:b/>
          <w:bCs/>
          <w:sz w:val="22"/>
          <w:szCs w:val="22"/>
        </w:rPr>
        <w:t xml:space="preserve"> </w:t>
      </w:r>
      <w:r w:rsidR="005C613B" w:rsidRPr="001C4431">
        <w:rPr>
          <w:rFonts w:ascii="Arial" w:hAnsi="Arial" w:cs="Arial"/>
          <w:sz w:val="22"/>
          <w:szCs w:val="22"/>
        </w:rPr>
        <w:t xml:space="preserve">в </w:t>
      </w:r>
      <w:r w:rsidR="005C613B" w:rsidRPr="001C4431">
        <w:rPr>
          <w:rFonts w:ascii="Arial" w:hAnsi="Arial" w:cs="Arial"/>
          <w:bCs/>
          <w:sz w:val="22"/>
          <w:szCs w:val="22"/>
        </w:rPr>
        <w:t>соответствии</w:t>
      </w:r>
      <w:r w:rsidRPr="001C4431">
        <w:rPr>
          <w:rFonts w:ascii="Arial" w:hAnsi="Arial" w:cs="Arial"/>
          <w:bCs/>
          <w:sz w:val="22"/>
          <w:szCs w:val="22"/>
        </w:rPr>
        <w:t xml:space="preserve"> с требованиями, указанными в Техническом задании</w:t>
      </w:r>
      <w:r w:rsidR="00A73483" w:rsidRPr="001C4431">
        <w:rPr>
          <w:rFonts w:ascii="Arial" w:hAnsi="Arial" w:cs="Arial"/>
          <w:bCs/>
          <w:sz w:val="22"/>
          <w:szCs w:val="22"/>
        </w:rPr>
        <w:t xml:space="preserve"> и </w:t>
      </w:r>
      <w:r w:rsidR="00A73483" w:rsidRPr="001C4431">
        <w:rPr>
          <w:rFonts w:ascii="Arial" w:hAnsi="Arial" w:cs="Arial"/>
          <w:b/>
          <w:bCs/>
          <w:sz w:val="22"/>
          <w:szCs w:val="22"/>
        </w:rPr>
        <w:t>Расчётом стоимости (Приложение № 1.1.)</w:t>
      </w:r>
      <w:r w:rsidR="00A73483" w:rsidRPr="001C4431">
        <w:rPr>
          <w:rFonts w:ascii="Arial" w:hAnsi="Arial" w:cs="Arial"/>
          <w:bCs/>
          <w:sz w:val="22"/>
          <w:szCs w:val="22"/>
        </w:rPr>
        <w:t>;</w:t>
      </w:r>
    </w:p>
    <w:p w14:paraId="063A2548" w14:textId="77777777" w:rsidR="00E33A63" w:rsidRPr="001C4431" w:rsidRDefault="00E33A63" w:rsidP="00E46DF0">
      <w:pPr>
        <w:keepNext/>
        <w:widowControl w:val="0"/>
        <w:tabs>
          <w:tab w:val="left" w:pos="720"/>
          <w:tab w:val="left" w:pos="1260"/>
          <w:tab w:val="left" w:pos="1800"/>
        </w:tabs>
        <w:spacing w:before="0" w:after="0"/>
        <w:jc w:val="right"/>
        <w:outlineLvl w:val="3"/>
        <w:rPr>
          <w:rFonts w:ascii="Arial" w:hAnsi="Arial" w:cs="Arial"/>
          <w:b/>
          <w:bCs/>
          <w:sz w:val="22"/>
          <w:szCs w:val="22"/>
        </w:rPr>
      </w:pPr>
    </w:p>
    <w:p w14:paraId="5E050E10" w14:textId="66CAC8FB" w:rsidR="001E5778" w:rsidRPr="001C4431" w:rsidRDefault="001E5778" w:rsidP="001E5778">
      <w:pPr>
        <w:spacing w:before="0" w:after="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1C4431">
        <w:rPr>
          <w:rFonts w:ascii="Arial" w:hAnsi="Arial" w:cs="Arial"/>
          <w:b/>
          <w:bCs/>
          <w:color w:val="FF0000"/>
          <w:sz w:val="22"/>
          <w:szCs w:val="22"/>
        </w:rPr>
        <w:t xml:space="preserve">Расчет стоимости </w:t>
      </w:r>
    </w:p>
    <w:p w14:paraId="02F956B4" w14:textId="2C08B182" w:rsidR="001E5778" w:rsidRPr="001C4431" w:rsidRDefault="001E5778" w:rsidP="001E5778">
      <w:pPr>
        <w:keepNext/>
        <w:widowControl w:val="0"/>
        <w:tabs>
          <w:tab w:val="left" w:pos="720"/>
          <w:tab w:val="left" w:pos="1260"/>
          <w:tab w:val="left" w:pos="1800"/>
        </w:tabs>
        <w:spacing w:before="240" w:after="0"/>
        <w:jc w:val="center"/>
        <w:outlineLvl w:val="3"/>
        <w:rPr>
          <w:rFonts w:ascii="Arial" w:hAnsi="Arial" w:cs="Arial"/>
          <w:b/>
          <w:bCs/>
          <w:color w:val="FF0000"/>
          <w:sz w:val="22"/>
          <w:szCs w:val="22"/>
        </w:rPr>
        <w:sectPr w:rsidR="001E5778" w:rsidRPr="001C4431" w:rsidSect="003A5FFF">
          <w:pgSz w:w="16838" w:h="11906" w:orient="landscape"/>
          <w:pgMar w:top="709" w:right="536" w:bottom="567" w:left="567" w:header="284" w:footer="709" w:gutter="0"/>
          <w:cols w:space="708"/>
          <w:docGrid w:linePitch="360"/>
        </w:sectPr>
      </w:pPr>
      <w:r w:rsidRPr="001C4431">
        <w:rPr>
          <w:rFonts w:ascii="Arial" w:hAnsi="Arial" w:cs="Arial"/>
          <w:b/>
          <w:bCs/>
          <w:color w:val="FF0000"/>
          <w:sz w:val="22"/>
          <w:szCs w:val="22"/>
        </w:rPr>
        <w:t>Прилагается к Документации по участию в отборе отдельным файл</w:t>
      </w:r>
      <w:r w:rsidR="006A722E" w:rsidRPr="001C4431">
        <w:rPr>
          <w:rFonts w:ascii="Arial" w:hAnsi="Arial" w:cs="Arial"/>
          <w:b/>
          <w:bCs/>
          <w:color w:val="FF0000"/>
          <w:sz w:val="22"/>
          <w:szCs w:val="22"/>
        </w:rPr>
        <w:t>ом</w:t>
      </w:r>
      <w:r w:rsidR="004076F3" w:rsidRPr="001C4431">
        <w:rPr>
          <w:rFonts w:ascii="Arial" w:hAnsi="Arial" w:cs="Arial"/>
          <w:b/>
          <w:bCs/>
          <w:color w:val="FF0000"/>
          <w:sz w:val="22"/>
          <w:szCs w:val="22"/>
        </w:rPr>
        <w:t xml:space="preserve"> под названием </w:t>
      </w:r>
      <w:r w:rsidR="00874FDC" w:rsidRPr="001C4431">
        <w:rPr>
          <w:rFonts w:ascii="Arial" w:hAnsi="Arial" w:cs="Arial"/>
          <w:b/>
          <w:bCs/>
          <w:color w:val="FF0000"/>
          <w:sz w:val="22"/>
          <w:szCs w:val="22"/>
        </w:rPr>
        <w:t xml:space="preserve">«Приложение № 1.1 </w:t>
      </w:r>
      <w:r w:rsidR="00E32E0F" w:rsidRPr="001C4431">
        <w:rPr>
          <w:rFonts w:ascii="Arial" w:hAnsi="Arial" w:cs="Arial"/>
          <w:b/>
          <w:bCs/>
          <w:color w:val="FF0000"/>
          <w:sz w:val="22"/>
          <w:szCs w:val="22"/>
        </w:rPr>
        <w:t>Коммерческое предложение</w:t>
      </w:r>
      <w:r w:rsidR="00A73483" w:rsidRPr="001C4431">
        <w:rPr>
          <w:rFonts w:ascii="Arial" w:hAnsi="Arial" w:cs="Arial"/>
          <w:b/>
          <w:bCs/>
          <w:color w:val="FF0000"/>
          <w:sz w:val="22"/>
          <w:szCs w:val="22"/>
        </w:rPr>
        <w:t>».</w:t>
      </w:r>
      <w:r w:rsidR="006A722E" w:rsidRPr="001C4431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</w:p>
    <w:p w14:paraId="327FF788" w14:textId="623E202C" w:rsidR="00494002" w:rsidRPr="009C3AC5" w:rsidRDefault="00032F3E" w:rsidP="00032F3E">
      <w:pPr>
        <w:tabs>
          <w:tab w:val="left" w:pos="2241"/>
          <w:tab w:val="right" w:pos="9922"/>
        </w:tabs>
        <w:spacing w:before="0" w:after="0"/>
        <w:jc w:val="left"/>
        <w:rPr>
          <w:rFonts w:ascii="Arial" w:hAnsi="Arial" w:cs="Arial"/>
          <w:i/>
          <w:sz w:val="22"/>
          <w:szCs w:val="22"/>
        </w:rPr>
      </w:pPr>
      <w:r w:rsidRPr="00633C4D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ab/>
      </w:r>
      <w:r w:rsidRPr="00633C4D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494002" w:rsidRPr="009C3AC5">
        <w:rPr>
          <w:rFonts w:ascii="Arial" w:hAnsi="Arial" w:cs="Arial"/>
          <w:b/>
          <w:bCs/>
          <w:color w:val="000000"/>
          <w:sz w:val="22"/>
          <w:szCs w:val="22"/>
        </w:rPr>
        <w:t>Форма №2. Анкета Претендента</w:t>
      </w:r>
    </w:p>
    <w:p w14:paraId="7247E277" w14:textId="77777777" w:rsidR="00494002" w:rsidRPr="009C3AC5" w:rsidRDefault="00494002" w:rsidP="00494002">
      <w:pPr>
        <w:widowControl w:val="0"/>
        <w:spacing w:before="0" w:after="60"/>
        <w:jc w:val="right"/>
        <w:rPr>
          <w:rFonts w:ascii="Arial" w:hAnsi="Arial" w:cs="Arial"/>
          <w:b/>
          <w:bCs/>
          <w:sz w:val="22"/>
          <w:szCs w:val="22"/>
        </w:rPr>
      </w:pPr>
      <w:r w:rsidRPr="009C3AC5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 xml:space="preserve">к Предложению на участие в </w:t>
      </w:r>
      <w:r w:rsidR="009A4F7A" w:rsidRPr="009C3AC5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>Отборе</w:t>
      </w:r>
    </w:p>
    <w:p w14:paraId="4AC7D9B4" w14:textId="605FB5E7" w:rsidR="00494002" w:rsidRPr="009C3AC5" w:rsidRDefault="00494002" w:rsidP="00494002">
      <w:pPr>
        <w:keepNext/>
        <w:widowControl w:val="0"/>
        <w:tabs>
          <w:tab w:val="left" w:pos="720"/>
          <w:tab w:val="left" w:pos="1260"/>
          <w:tab w:val="left" w:pos="1800"/>
        </w:tabs>
        <w:spacing w:before="0" w:after="0"/>
        <w:jc w:val="right"/>
        <w:outlineLvl w:val="3"/>
        <w:rPr>
          <w:rFonts w:ascii="Arial" w:hAnsi="Arial" w:cs="Arial"/>
          <w:b/>
          <w:sz w:val="22"/>
          <w:szCs w:val="22"/>
        </w:rPr>
      </w:pPr>
      <w:r w:rsidRPr="009C3AC5">
        <w:rPr>
          <w:rFonts w:ascii="Arial" w:hAnsi="Arial" w:cs="Arial"/>
          <w:b/>
          <w:sz w:val="22"/>
          <w:szCs w:val="22"/>
        </w:rPr>
        <w:t xml:space="preserve">№ </w:t>
      </w:r>
      <w:r w:rsidR="00A20C9A">
        <w:rPr>
          <w:rFonts w:ascii="Arial" w:hAnsi="Arial" w:cs="Arial"/>
          <w:b/>
          <w:sz w:val="22"/>
          <w:szCs w:val="22"/>
        </w:rPr>
        <w:t>9</w:t>
      </w:r>
      <w:r w:rsidR="00515EE9" w:rsidRPr="009C3AC5">
        <w:rPr>
          <w:rFonts w:ascii="Arial" w:hAnsi="Arial" w:cs="Arial"/>
          <w:b/>
          <w:sz w:val="22"/>
          <w:szCs w:val="22"/>
        </w:rPr>
        <w:t>-АИ</w:t>
      </w:r>
    </w:p>
    <w:p w14:paraId="6FF7AC93" w14:textId="60B3F0AA" w:rsidR="00494002" w:rsidRPr="009C3AC5" w:rsidRDefault="00494002" w:rsidP="00494002">
      <w:pPr>
        <w:tabs>
          <w:tab w:val="left" w:pos="720"/>
          <w:tab w:val="left" w:pos="1260"/>
        </w:tabs>
        <w:spacing w:before="0" w:after="0"/>
        <w:jc w:val="right"/>
        <w:rPr>
          <w:rFonts w:ascii="Arial" w:hAnsi="Arial" w:cs="Arial"/>
          <w:bCs/>
          <w:color w:val="000000"/>
          <w:spacing w:val="-1"/>
          <w:sz w:val="22"/>
          <w:szCs w:val="22"/>
        </w:rPr>
      </w:pPr>
      <w:r w:rsidRPr="009C3AC5">
        <w:rPr>
          <w:rFonts w:ascii="Arial" w:hAnsi="Arial" w:cs="Arial"/>
          <w:bCs/>
          <w:color w:val="000000"/>
          <w:spacing w:val="-1"/>
          <w:sz w:val="22"/>
          <w:szCs w:val="22"/>
        </w:rPr>
        <w:t>от «___»_________20</w:t>
      </w:r>
      <w:r w:rsidR="00C669FD">
        <w:rPr>
          <w:rFonts w:ascii="Arial" w:hAnsi="Arial" w:cs="Arial"/>
          <w:bCs/>
          <w:color w:val="000000"/>
          <w:spacing w:val="-1"/>
          <w:sz w:val="22"/>
          <w:szCs w:val="22"/>
        </w:rPr>
        <w:t>22</w:t>
      </w:r>
      <w:r w:rsidR="00750346" w:rsidRPr="009C3AC5">
        <w:rPr>
          <w:rFonts w:ascii="Arial" w:hAnsi="Arial" w:cs="Arial"/>
          <w:bCs/>
          <w:color w:val="000000"/>
          <w:spacing w:val="-1"/>
          <w:sz w:val="22"/>
          <w:szCs w:val="22"/>
        </w:rPr>
        <w:t xml:space="preserve"> </w:t>
      </w:r>
      <w:r w:rsidRPr="009C3AC5">
        <w:rPr>
          <w:rFonts w:ascii="Arial" w:hAnsi="Arial" w:cs="Arial"/>
          <w:bCs/>
          <w:color w:val="000000"/>
          <w:spacing w:val="-1"/>
          <w:sz w:val="22"/>
          <w:szCs w:val="22"/>
        </w:rPr>
        <w:t>г</w:t>
      </w:r>
      <w:r w:rsidR="00D23DB2" w:rsidRPr="009C3AC5">
        <w:rPr>
          <w:rFonts w:ascii="Arial" w:hAnsi="Arial" w:cs="Arial"/>
          <w:bCs/>
          <w:color w:val="000000"/>
          <w:spacing w:val="-1"/>
          <w:sz w:val="22"/>
          <w:szCs w:val="22"/>
        </w:rPr>
        <w:t>.</w:t>
      </w:r>
    </w:p>
    <w:p w14:paraId="0BA4699C" w14:textId="77777777" w:rsidR="00494002" w:rsidRPr="009C3AC5" w:rsidRDefault="00494002" w:rsidP="00494002">
      <w:pPr>
        <w:spacing w:before="0"/>
        <w:jc w:val="center"/>
        <w:rPr>
          <w:rFonts w:ascii="Arial" w:hAnsi="Arial" w:cs="Arial"/>
          <w:b/>
          <w:sz w:val="22"/>
          <w:szCs w:val="22"/>
        </w:rPr>
      </w:pPr>
      <w:r w:rsidRPr="009C3AC5">
        <w:rPr>
          <w:rFonts w:ascii="Arial" w:hAnsi="Arial" w:cs="Arial"/>
          <w:b/>
          <w:sz w:val="22"/>
          <w:szCs w:val="22"/>
        </w:rPr>
        <w:t>Анкета Претендента</w:t>
      </w: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34"/>
        <w:gridCol w:w="4164"/>
      </w:tblGrid>
      <w:tr w:rsidR="00494002" w:rsidRPr="009C3AC5" w14:paraId="1F733034" w14:textId="77777777" w:rsidTr="00032F3E">
        <w:trPr>
          <w:trHeight w:val="313"/>
          <w:jc w:val="center"/>
        </w:trPr>
        <w:tc>
          <w:tcPr>
            <w:tcW w:w="6434" w:type="dxa"/>
            <w:vAlign w:val="center"/>
          </w:tcPr>
          <w:p w14:paraId="3D742FDB" w14:textId="77777777" w:rsidR="00494002" w:rsidRPr="009C3AC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9C3AC5">
              <w:rPr>
                <w:rFonts w:ascii="Arial" w:hAnsi="Arial" w:cs="Arial"/>
                <w:b/>
                <w:sz w:val="22"/>
                <w:szCs w:val="22"/>
              </w:rPr>
              <w:t xml:space="preserve">Полное наименование организации </w:t>
            </w:r>
          </w:p>
          <w:p w14:paraId="2D5CC884" w14:textId="77777777" w:rsidR="00494002" w:rsidRPr="009C3AC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9C3AC5">
              <w:rPr>
                <w:rFonts w:ascii="Arial" w:hAnsi="Arial" w:cs="Arial"/>
                <w:i/>
                <w:sz w:val="22"/>
                <w:szCs w:val="22"/>
              </w:rPr>
              <w:t>(в соответствии с учредительными документами)</w:t>
            </w:r>
          </w:p>
        </w:tc>
        <w:tc>
          <w:tcPr>
            <w:tcW w:w="4164" w:type="dxa"/>
          </w:tcPr>
          <w:p w14:paraId="5B852F44" w14:textId="77777777" w:rsidR="00494002" w:rsidRPr="009C3AC5" w:rsidRDefault="00494002" w:rsidP="0029536B">
            <w:pPr>
              <w:spacing w:before="0" w:after="0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002" w:rsidRPr="009C3AC5" w14:paraId="0F83D510" w14:textId="77777777" w:rsidTr="00032F3E">
        <w:trPr>
          <w:trHeight w:val="338"/>
          <w:jc w:val="center"/>
        </w:trPr>
        <w:tc>
          <w:tcPr>
            <w:tcW w:w="6434" w:type="dxa"/>
            <w:vAlign w:val="center"/>
          </w:tcPr>
          <w:p w14:paraId="210CEEF8" w14:textId="77777777" w:rsidR="00494002" w:rsidRPr="009C3AC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9C3AC5">
              <w:rPr>
                <w:rFonts w:ascii="Arial" w:hAnsi="Arial" w:cs="Arial"/>
                <w:b/>
                <w:sz w:val="22"/>
                <w:szCs w:val="22"/>
              </w:rPr>
              <w:t>Сокращенное наименование организации,</w:t>
            </w:r>
          </w:p>
          <w:p w14:paraId="08385CCA" w14:textId="77777777" w:rsidR="00494002" w:rsidRPr="009C3AC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9C3AC5">
              <w:rPr>
                <w:rFonts w:ascii="Arial" w:hAnsi="Arial" w:cs="Arial"/>
                <w:i/>
                <w:sz w:val="22"/>
                <w:szCs w:val="22"/>
              </w:rPr>
              <w:t xml:space="preserve"> (в соответствии с учредительными документами)</w:t>
            </w:r>
          </w:p>
        </w:tc>
        <w:tc>
          <w:tcPr>
            <w:tcW w:w="4164" w:type="dxa"/>
          </w:tcPr>
          <w:p w14:paraId="754C69CD" w14:textId="77777777" w:rsidR="00494002" w:rsidRPr="009C3AC5" w:rsidRDefault="00494002" w:rsidP="0029536B">
            <w:pPr>
              <w:spacing w:before="0" w:after="0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002" w:rsidRPr="009C3AC5" w14:paraId="7F3EB0A8" w14:textId="77777777" w:rsidTr="00032F3E">
        <w:trPr>
          <w:trHeight w:val="327"/>
          <w:jc w:val="center"/>
        </w:trPr>
        <w:tc>
          <w:tcPr>
            <w:tcW w:w="6434" w:type="dxa"/>
          </w:tcPr>
          <w:p w14:paraId="4F917664" w14:textId="77777777" w:rsidR="00494002" w:rsidRPr="009C3AC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9C3AC5">
              <w:rPr>
                <w:rFonts w:ascii="Arial" w:hAnsi="Arial" w:cs="Arial"/>
                <w:b/>
                <w:sz w:val="22"/>
                <w:szCs w:val="22"/>
              </w:rPr>
              <w:t xml:space="preserve">Юридический адрес </w:t>
            </w:r>
            <w:r w:rsidRPr="009C3AC5">
              <w:rPr>
                <w:rFonts w:ascii="Arial" w:hAnsi="Arial" w:cs="Arial"/>
                <w:i/>
                <w:sz w:val="22"/>
                <w:szCs w:val="22"/>
              </w:rPr>
              <w:t>(с указанием страны, индекса и т.п.)</w:t>
            </w:r>
          </w:p>
        </w:tc>
        <w:tc>
          <w:tcPr>
            <w:tcW w:w="4164" w:type="dxa"/>
          </w:tcPr>
          <w:p w14:paraId="1A77C148" w14:textId="77777777" w:rsidR="00494002" w:rsidRPr="009C3AC5" w:rsidRDefault="00494002" w:rsidP="0029536B">
            <w:pPr>
              <w:spacing w:before="0" w:after="0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002" w:rsidRPr="009C3AC5" w14:paraId="105EEC61" w14:textId="77777777" w:rsidTr="00032F3E">
        <w:trPr>
          <w:trHeight w:val="327"/>
          <w:jc w:val="center"/>
        </w:trPr>
        <w:tc>
          <w:tcPr>
            <w:tcW w:w="6434" w:type="dxa"/>
            <w:shd w:val="clear" w:color="auto" w:fill="F2F2F2" w:themeFill="background1" w:themeFillShade="F2"/>
          </w:tcPr>
          <w:p w14:paraId="230C2481" w14:textId="77777777" w:rsidR="00494002" w:rsidRPr="009C3AC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9C3AC5">
              <w:rPr>
                <w:rFonts w:ascii="Arial" w:hAnsi="Arial" w:cs="Arial"/>
                <w:b/>
                <w:sz w:val="22"/>
                <w:szCs w:val="22"/>
              </w:rPr>
              <w:t>Принадлежность к субъектам МСП/ССП</w:t>
            </w:r>
          </w:p>
        </w:tc>
        <w:tc>
          <w:tcPr>
            <w:tcW w:w="4164" w:type="dxa"/>
            <w:shd w:val="clear" w:color="auto" w:fill="F2F2F2" w:themeFill="background1" w:themeFillShade="F2"/>
          </w:tcPr>
          <w:p w14:paraId="23E12BED" w14:textId="77777777" w:rsidR="00494002" w:rsidRPr="009C3AC5" w:rsidRDefault="00494002" w:rsidP="0029536B">
            <w:pPr>
              <w:spacing w:before="0" w:after="0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002" w:rsidRPr="009C3AC5" w14:paraId="3E926F7A" w14:textId="77777777" w:rsidTr="00032F3E">
        <w:trPr>
          <w:trHeight w:val="493"/>
          <w:jc w:val="center"/>
        </w:trPr>
        <w:tc>
          <w:tcPr>
            <w:tcW w:w="6434" w:type="dxa"/>
          </w:tcPr>
          <w:p w14:paraId="249F1171" w14:textId="54857CD2" w:rsidR="00494002" w:rsidRPr="009C3AC5" w:rsidRDefault="00494002" w:rsidP="00CC570C">
            <w:pPr>
              <w:numPr>
                <w:ilvl w:val="0"/>
                <w:numId w:val="7"/>
              </w:numPr>
              <w:spacing w:before="0" w:after="0"/>
              <w:ind w:left="0" w:right="-108"/>
              <w:contextualSpacing/>
              <w:jc w:val="left"/>
              <w:outlineLvl w:val="0"/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</w:pPr>
            <w:bookmarkStart w:id="63" w:name="_Toc426043042"/>
            <w:bookmarkStart w:id="64" w:name="_Toc426043490"/>
            <w:bookmarkStart w:id="65" w:name="_Toc426043534"/>
            <w:bookmarkStart w:id="66" w:name="_Toc426043578"/>
            <w:bookmarkStart w:id="67" w:name="_Toc426043736"/>
            <w:bookmarkStart w:id="68" w:name="_Toc426102600"/>
            <w:bookmarkStart w:id="69" w:name="_Toc498950082"/>
            <w:r w:rsidRPr="009C3AC5"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  <w:t>Фактическое местонахождение</w:t>
            </w:r>
            <w:r w:rsidRPr="009C3AC5">
              <w:rPr>
                <w:rFonts w:ascii="Arial" w:hAnsi="Arial" w:cs="Arial"/>
                <w:bCs/>
                <w:kern w:val="32"/>
                <w:sz w:val="22"/>
                <w:szCs w:val="22"/>
              </w:rPr>
              <w:t xml:space="preserve"> </w:t>
            </w:r>
            <w:r w:rsidRPr="009C3AC5">
              <w:rPr>
                <w:rFonts w:ascii="Arial" w:hAnsi="Arial" w:cs="Arial"/>
                <w:bCs/>
                <w:i/>
                <w:kern w:val="32"/>
                <w:sz w:val="22"/>
                <w:szCs w:val="22"/>
              </w:rPr>
              <w:t>(с указанием страны, индекса и т.п.)</w:t>
            </w:r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</w:p>
        </w:tc>
        <w:tc>
          <w:tcPr>
            <w:tcW w:w="4164" w:type="dxa"/>
          </w:tcPr>
          <w:p w14:paraId="056CEB7B" w14:textId="77777777" w:rsidR="00494002" w:rsidRPr="009C3AC5" w:rsidRDefault="00494002" w:rsidP="0029536B">
            <w:pPr>
              <w:spacing w:before="0" w:after="0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002" w:rsidRPr="009C3AC5" w14:paraId="5A62D98C" w14:textId="77777777" w:rsidTr="00032F3E">
        <w:trPr>
          <w:trHeight w:val="263"/>
          <w:jc w:val="center"/>
        </w:trPr>
        <w:tc>
          <w:tcPr>
            <w:tcW w:w="6434" w:type="dxa"/>
          </w:tcPr>
          <w:p w14:paraId="12CB7217" w14:textId="24CA6DC0" w:rsidR="00494002" w:rsidRPr="009C3AC5" w:rsidRDefault="00494002" w:rsidP="00CC570C">
            <w:pPr>
              <w:numPr>
                <w:ilvl w:val="0"/>
                <w:numId w:val="7"/>
              </w:numPr>
              <w:spacing w:before="0" w:after="0"/>
              <w:ind w:left="0" w:right="-108"/>
              <w:contextualSpacing/>
              <w:jc w:val="left"/>
              <w:outlineLvl w:val="0"/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</w:pPr>
            <w:bookmarkStart w:id="70" w:name="_Toc426043043"/>
            <w:bookmarkStart w:id="71" w:name="_Toc426043491"/>
            <w:bookmarkStart w:id="72" w:name="_Toc426043535"/>
            <w:bookmarkStart w:id="73" w:name="_Toc426043579"/>
            <w:bookmarkStart w:id="74" w:name="_Toc426043737"/>
            <w:bookmarkStart w:id="75" w:name="_Toc426102601"/>
            <w:bookmarkStart w:id="76" w:name="_Toc498950083"/>
            <w:r w:rsidRPr="009C3AC5"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  <w:t xml:space="preserve">Почтовый адрес </w:t>
            </w:r>
            <w:r w:rsidRPr="009C3AC5">
              <w:rPr>
                <w:rFonts w:ascii="Arial" w:hAnsi="Arial" w:cs="Arial"/>
                <w:bCs/>
                <w:i/>
                <w:kern w:val="32"/>
                <w:sz w:val="22"/>
                <w:szCs w:val="22"/>
              </w:rPr>
              <w:t>(с указанием страны, индекса и т.п.)</w:t>
            </w:r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</w:p>
        </w:tc>
        <w:tc>
          <w:tcPr>
            <w:tcW w:w="4164" w:type="dxa"/>
          </w:tcPr>
          <w:p w14:paraId="21E49CDF" w14:textId="77777777" w:rsidR="00494002" w:rsidRPr="009C3AC5" w:rsidRDefault="00494002" w:rsidP="0029536B">
            <w:pPr>
              <w:spacing w:before="0" w:after="0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9C3AC5">
              <w:rPr>
                <w:rFonts w:ascii="Arial" w:hAnsi="Arial" w:cs="Arial"/>
                <w:bCs/>
                <w:i/>
                <w:sz w:val="22"/>
                <w:szCs w:val="22"/>
              </w:rPr>
              <w:t>адрес для корреспонденции</w:t>
            </w:r>
          </w:p>
        </w:tc>
      </w:tr>
      <w:tr w:rsidR="00494002" w:rsidRPr="009C3AC5" w14:paraId="203ED0CD" w14:textId="77777777" w:rsidTr="00032F3E">
        <w:trPr>
          <w:trHeight w:val="357"/>
          <w:jc w:val="center"/>
        </w:trPr>
        <w:tc>
          <w:tcPr>
            <w:tcW w:w="6434" w:type="dxa"/>
            <w:vAlign w:val="center"/>
          </w:tcPr>
          <w:p w14:paraId="1D40B517" w14:textId="77777777" w:rsidR="00494002" w:rsidRPr="009C3AC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9C3AC5">
              <w:rPr>
                <w:rFonts w:ascii="Arial" w:hAnsi="Arial" w:cs="Arial"/>
                <w:b/>
                <w:sz w:val="22"/>
                <w:szCs w:val="22"/>
              </w:rPr>
              <w:t xml:space="preserve">Телефон организации, факс </w:t>
            </w:r>
            <w:r w:rsidRPr="009C3AC5">
              <w:rPr>
                <w:rFonts w:ascii="Arial" w:hAnsi="Arial" w:cs="Arial"/>
                <w:i/>
                <w:sz w:val="22"/>
                <w:szCs w:val="22"/>
              </w:rPr>
              <w:t>(с указанием кода города)</w:t>
            </w:r>
          </w:p>
        </w:tc>
        <w:tc>
          <w:tcPr>
            <w:tcW w:w="4164" w:type="dxa"/>
          </w:tcPr>
          <w:p w14:paraId="566FF60A" w14:textId="77777777" w:rsidR="00494002" w:rsidRPr="009C3AC5" w:rsidRDefault="00494002" w:rsidP="0029536B">
            <w:pPr>
              <w:spacing w:before="0" w:after="0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002" w:rsidRPr="009C3AC5" w14:paraId="363A3D80" w14:textId="77777777" w:rsidTr="00032F3E">
        <w:trPr>
          <w:trHeight w:val="309"/>
          <w:jc w:val="center"/>
        </w:trPr>
        <w:tc>
          <w:tcPr>
            <w:tcW w:w="6434" w:type="dxa"/>
            <w:vAlign w:val="center"/>
          </w:tcPr>
          <w:p w14:paraId="24DD02EB" w14:textId="77777777" w:rsidR="00494002" w:rsidRPr="009C3AC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9C3AC5">
              <w:rPr>
                <w:rFonts w:ascii="Arial" w:hAnsi="Arial" w:cs="Arial"/>
                <w:b/>
                <w:sz w:val="22"/>
                <w:szCs w:val="22"/>
              </w:rPr>
              <w:t xml:space="preserve">Электронная почта организации / </w:t>
            </w:r>
            <w:r w:rsidRPr="009C3AC5">
              <w:rPr>
                <w:rFonts w:ascii="Arial" w:hAnsi="Arial" w:cs="Arial"/>
                <w:b/>
                <w:sz w:val="22"/>
                <w:szCs w:val="22"/>
                <w:lang w:val="en-US"/>
              </w:rPr>
              <w:t>E</w:t>
            </w:r>
            <w:r w:rsidRPr="009C3AC5">
              <w:rPr>
                <w:rFonts w:ascii="Arial" w:hAnsi="Arial" w:cs="Arial"/>
                <w:b/>
                <w:sz w:val="22"/>
                <w:szCs w:val="22"/>
              </w:rPr>
              <w:t xml:space="preserve">- </w:t>
            </w:r>
            <w:r w:rsidRPr="009C3AC5">
              <w:rPr>
                <w:rFonts w:ascii="Arial" w:hAnsi="Arial" w:cs="Arial"/>
                <w:b/>
                <w:sz w:val="22"/>
                <w:szCs w:val="22"/>
                <w:lang w:val="en-US"/>
              </w:rPr>
              <w:t>mail</w:t>
            </w:r>
            <w:r w:rsidRPr="009C3AC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64" w:type="dxa"/>
          </w:tcPr>
          <w:p w14:paraId="4DC5BEEC" w14:textId="77777777" w:rsidR="00494002" w:rsidRPr="009C3AC5" w:rsidRDefault="00494002" w:rsidP="0029536B">
            <w:pPr>
              <w:spacing w:before="0" w:after="0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002" w:rsidRPr="009C3AC5" w14:paraId="0647F746" w14:textId="77777777" w:rsidTr="00032F3E">
        <w:trPr>
          <w:trHeight w:val="271"/>
          <w:jc w:val="center"/>
        </w:trPr>
        <w:tc>
          <w:tcPr>
            <w:tcW w:w="6434" w:type="dxa"/>
          </w:tcPr>
          <w:p w14:paraId="73562233" w14:textId="58D30B40" w:rsidR="00494002" w:rsidRPr="009C3AC5" w:rsidRDefault="00494002" w:rsidP="00CC570C">
            <w:pPr>
              <w:numPr>
                <w:ilvl w:val="0"/>
                <w:numId w:val="7"/>
              </w:numPr>
              <w:spacing w:before="0" w:after="0"/>
              <w:ind w:left="0" w:right="-108"/>
              <w:contextualSpacing/>
              <w:jc w:val="left"/>
              <w:outlineLvl w:val="0"/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</w:pPr>
            <w:bookmarkStart w:id="77" w:name="_Toc426043044"/>
            <w:bookmarkStart w:id="78" w:name="_Toc426043492"/>
            <w:bookmarkStart w:id="79" w:name="_Toc426043536"/>
            <w:bookmarkStart w:id="80" w:name="_Toc426043580"/>
            <w:bookmarkStart w:id="81" w:name="_Toc426043738"/>
            <w:bookmarkStart w:id="82" w:name="_Toc426102602"/>
            <w:bookmarkStart w:id="83" w:name="_Toc498950084"/>
            <w:r w:rsidRPr="009C3AC5"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  <w:t xml:space="preserve">Адрес </w:t>
            </w:r>
            <w:r w:rsidRPr="009C3AC5">
              <w:rPr>
                <w:rFonts w:ascii="Arial" w:hAnsi="Arial" w:cs="Arial"/>
                <w:b/>
                <w:bCs/>
                <w:kern w:val="32"/>
                <w:sz w:val="22"/>
                <w:szCs w:val="22"/>
                <w:lang w:val="en-US"/>
              </w:rPr>
              <w:t>web</w:t>
            </w:r>
            <w:r w:rsidRPr="009C3AC5"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  <w:t xml:space="preserve"> – сайта</w:t>
            </w:r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</w:p>
        </w:tc>
        <w:tc>
          <w:tcPr>
            <w:tcW w:w="4164" w:type="dxa"/>
          </w:tcPr>
          <w:p w14:paraId="4A6B0267" w14:textId="77777777" w:rsidR="00494002" w:rsidRPr="009C3AC5" w:rsidRDefault="00494002" w:rsidP="0029536B">
            <w:pPr>
              <w:spacing w:before="0" w:after="0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002" w:rsidRPr="009C3AC5" w14:paraId="6FD4BB72" w14:textId="77777777" w:rsidTr="00032F3E">
        <w:trPr>
          <w:trHeight w:val="271"/>
          <w:jc w:val="center"/>
        </w:trPr>
        <w:tc>
          <w:tcPr>
            <w:tcW w:w="6434" w:type="dxa"/>
          </w:tcPr>
          <w:p w14:paraId="11E5E158" w14:textId="0CE28540" w:rsidR="00494002" w:rsidRPr="009C3AC5" w:rsidRDefault="00494002" w:rsidP="00CC570C">
            <w:pPr>
              <w:numPr>
                <w:ilvl w:val="0"/>
                <w:numId w:val="7"/>
              </w:numPr>
              <w:spacing w:before="0" w:after="0"/>
              <w:ind w:left="0" w:right="-108"/>
              <w:contextualSpacing/>
              <w:jc w:val="left"/>
              <w:outlineLvl w:val="0"/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</w:pPr>
            <w:bookmarkStart w:id="84" w:name="_Toc426043045"/>
            <w:bookmarkStart w:id="85" w:name="_Toc426043493"/>
            <w:bookmarkStart w:id="86" w:name="_Toc426043537"/>
            <w:bookmarkStart w:id="87" w:name="_Toc426043581"/>
            <w:bookmarkStart w:id="88" w:name="_Toc426043739"/>
            <w:bookmarkStart w:id="89" w:name="_Toc426102603"/>
            <w:bookmarkStart w:id="90" w:name="_Toc498950085"/>
            <w:r w:rsidRPr="009C3AC5"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  <w:t xml:space="preserve">ФИО и паспортные данные руководителя организации, </w:t>
            </w:r>
            <w:r w:rsidRPr="009C3AC5">
              <w:rPr>
                <w:rFonts w:ascii="Arial" w:hAnsi="Arial" w:cs="Arial"/>
                <w:bCs/>
                <w:i/>
                <w:spacing w:val="-9"/>
                <w:kern w:val="32"/>
                <w:sz w:val="22"/>
                <w:szCs w:val="22"/>
              </w:rPr>
              <w:t xml:space="preserve">Телефон, Электронная почта </w:t>
            </w:r>
            <w:r w:rsidRPr="009C3AC5">
              <w:rPr>
                <w:rFonts w:ascii="Arial" w:hAnsi="Arial" w:cs="Arial"/>
                <w:bCs/>
                <w:i/>
                <w:kern w:val="32"/>
                <w:sz w:val="22"/>
                <w:szCs w:val="22"/>
              </w:rPr>
              <w:t xml:space="preserve">/ </w:t>
            </w:r>
            <w:r w:rsidRPr="009C3AC5">
              <w:rPr>
                <w:rFonts w:ascii="Arial" w:hAnsi="Arial" w:cs="Arial"/>
                <w:bCs/>
                <w:i/>
                <w:kern w:val="32"/>
                <w:sz w:val="22"/>
                <w:szCs w:val="22"/>
                <w:lang w:val="en-US"/>
              </w:rPr>
              <w:t>E</w:t>
            </w:r>
            <w:r w:rsidRPr="009C3AC5">
              <w:rPr>
                <w:rFonts w:ascii="Arial" w:hAnsi="Arial" w:cs="Arial"/>
                <w:bCs/>
                <w:i/>
                <w:kern w:val="32"/>
                <w:sz w:val="22"/>
                <w:szCs w:val="22"/>
              </w:rPr>
              <w:t>-</w:t>
            </w:r>
            <w:r w:rsidRPr="009C3AC5">
              <w:rPr>
                <w:rFonts w:ascii="Arial" w:hAnsi="Arial" w:cs="Arial"/>
                <w:bCs/>
                <w:i/>
                <w:kern w:val="32"/>
                <w:sz w:val="22"/>
                <w:szCs w:val="22"/>
                <w:lang w:val="en-US"/>
              </w:rPr>
              <w:t>mail</w:t>
            </w:r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</w:p>
        </w:tc>
        <w:tc>
          <w:tcPr>
            <w:tcW w:w="4164" w:type="dxa"/>
          </w:tcPr>
          <w:p w14:paraId="3B02A730" w14:textId="77777777" w:rsidR="00494002" w:rsidRPr="009C3AC5" w:rsidRDefault="00494002" w:rsidP="0029536B">
            <w:pPr>
              <w:spacing w:before="0" w:after="0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002" w:rsidRPr="009C3AC5" w14:paraId="27D5C0DA" w14:textId="77777777" w:rsidTr="00032F3E">
        <w:trPr>
          <w:trHeight w:val="271"/>
          <w:jc w:val="center"/>
        </w:trPr>
        <w:tc>
          <w:tcPr>
            <w:tcW w:w="6434" w:type="dxa"/>
          </w:tcPr>
          <w:p w14:paraId="4F27EA8A" w14:textId="13B728E9" w:rsidR="00494002" w:rsidRPr="009C3AC5" w:rsidRDefault="00494002" w:rsidP="00CC570C">
            <w:pPr>
              <w:numPr>
                <w:ilvl w:val="0"/>
                <w:numId w:val="7"/>
              </w:numPr>
              <w:spacing w:before="0" w:after="0"/>
              <w:ind w:left="0" w:right="-108"/>
              <w:contextualSpacing/>
              <w:jc w:val="left"/>
              <w:outlineLvl w:val="0"/>
              <w:rPr>
                <w:rFonts w:ascii="Arial" w:hAnsi="Arial" w:cs="Arial"/>
                <w:b/>
                <w:bCs/>
                <w:color w:val="FF0000"/>
                <w:kern w:val="32"/>
                <w:sz w:val="22"/>
                <w:szCs w:val="22"/>
              </w:rPr>
            </w:pPr>
            <w:bookmarkStart w:id="91" w:name="_Toc426043046"/>
            <w:bookmarkStart w:id="92" w:name="_Toc426043494"/>
            <w:bookmarkStart w:id="93" w:name="_Toc426043538"/>
            <w:bookmarkStart w:id="94" w:name="_Toc426043582"/>
            <w:bookmarkStart w:id="95" w:name="_Toc426043740"/>
            <w:bookmarkStart w:id="96" w:name="_Toc426102604"/>
            <w:bookmarkStart w:id="97" w:name="_Toc498950086"/>
            <w:r w:rsidRPr="009C3AC5"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  <w:t xml:space="preserve">ФИО и паспортные Главного бухгалтера организации, </w:t>
            </w:r>
            <w:r w:rsidRPr="009C3AC5">
              <w:rPr>
                <w:rFonts w:ascii="Arial" w:hAnsi="Arial" w:cs="Arial"/>
                <w:bCs/>
                <w:i/>
                <w:spacing w:val="-9"/>
                <w:kern w:val="32"/>
                <w:sz w:val="22"/>
                <w:szCs w:val="22"/>
              </w:rPr>
              <w:t xml:space="preserve">Телефон, Электронная почта </w:t>
            </w:r>
            <w:r w:rsidRPr="009C3AC5">
              <w:rPr>
                <w:rFonts w:ascii="Arial" w:hAnsi="Arial" w:cs="Arial"/>
                <w:bCs/>
                <w:i/>
                <w:kern w:val="32"/>
                <w:sz w:val="22"/>
                <w:szCs w:val="22"/>
              </w:rPr>
              <w:t xml:space="preserve">/ </w:t>
            </w:r>
            <w:r w:rsidRPr="009C3AC5">
              <w:rPr>
                <w:rFonts w:ascii="Arial" w:hAnsi="Arial" w:cs="Arial"/>
                <w:bCs/>
                <w:i/>
                <w:kern w:val="32"/>
                <w:sz w:val="22"/>
                <w:szCs w:val="22"/>
                <w:lang w:val="en-US"/>
              </w:rPr>
              <w:t>E</w:t>
            </w:r>
            <w:r w:rsidRPr="009C3AC5">
              <w:rPr>
                <w:rFonts w:ascii="Arial" w:hAnsi="Arial" w:cs="Arial"/>
                <w:bCs/>
                <w:i/>
                <w:kern w:val="32"/>
                <w:sz w:val="22"/>
                <w:szCs w:val="22"/>
              </w:rPr>
              <w:t>-</w:t>
            </w:r>
            <w:r w:rsidRPr="009C3AC5">
              <w:rPr>
                <w:rFonts w:ascii="Arial" w:hAnsi="Arial" w:cs="Arial"/>
                <w:bCs/>
                <w:i/>
                <w:kern w:val="32"/>
                <w:sz w:val="22"/>
                <w:szCs w:val="22"/>
                <w:lang w:val="en-US"/>
              </w:rPr>
              <w:t>mail</w:t>
            </w:r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</w:p>
        </w:tc>
        <w:tc>
          <w:tcPr>
            <w:tcW w:w="4164" w:type="dxa"/>
          </w:tcPr>
          <w:p w14:paraId="495DA026" w14:textId="77777777" w:rsidR="00494002" w:rsidRPr="009C3AC5" w:rsidRDefault="00494002" w:rsidP="0029536B">
            <w:pPr>
              <w:spacing w:before="0" w:after="0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002" w:rsidRPr="009C3AC5" w14:paraId="30C2E8D5" w14:textId="77777777" w:rsidTr="00032F3E">
        <w:trPr>
          <w:trHeight w:val="327"/>
          <w:jc w:val="center"/>
        </w:trPr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317C" w14:textId="77777777" w:rsidR="00494002" w:rsidRPr="009C3AC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jc w:val="left"/>
              <w:rPr>
                <w:rFonts w:ascii="Arial" w:hAnsi="Arial" w:cs="Arial"/>
                <w:b/>
                <w:spacing w:val="-9"/>
                <w:sz w:val="22"/>
                <w:szCs w:val="22"/>
              </w:rPr>
            </w:pPr>
            <w:r w:rsidRPr="009C3AC5">
              <w:rPr>
                <w:rFonts w:ascii="Arial" w:hAnsi="Arial" w:cs="Arial"/>
                <w:b/>
                <w:spacing w:val="-9"/>
                <w:sz w:val="22"/>
                <w:szCs w:val="22"/>
              </w:rPr>
              <w:t>Дата создания организации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2734" w14:textId="77777777" w:rsidR="00494002" w:rsidRPr="009C3AC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002" w:rsidRPr="009C3AC5" w14:paraId="4843562E" w14:textId="77777777" w:rsidTr="00032F3E">
        <w:trPr>
          <w:trHeight w:val="539"/>
          <w:jc w:val="center"/>
        </w:trPr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FF48" w14:textId="77777777" w:rsidR="00494002" w:rsidRPr="009C3AC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jc w:val="left"/>
              <w:rPr>
                <w:rFonts w:ascii="Arial" w:hAnsi="Arial" w:cs="Arial"/>
                <w:b/>
                <w:spacing w:val="-9"/>
                <w:sz w:val="22"/>
                <w:szCs w:val="22"/>
              </w:rPr>
            </w:pPr>
            <w:r w:rsidRPr="009C3AC5">
              <w:rPr>
                <w:rFonts w:ascii="Arial" w:hAnsi="Arial" w:cs="Arial"/>
                <w:b/>
                <w:spacing w:val="-9"/>
                <w:sz w:val="22"/>
                <w:szCs w:val="22"/>
              </w:rPr>
              <w:t xml:space="preserve">Свидетельство о внесении в Единый государственный реестр юридических лиц </w:t>
            </w:r>
            <w:r w:rsidRPr="009C3AC5">
              <w:rPr>
                <w:rFonts w:ascii="Arial" w:hAnsi="Arial" w:cs="Arial"/>
                <w:spacing w:val="-9"/>
                <w:sz w:val="22"/>
                <w:szCs w:val="22"/>
              </w:rPr>
              <w:t>(</w:t>
            </w:r>
            <w:r w:rsidRPr="009C3AC5">
              <w:rPr>
                <w:rFonts w:ascii="Arial" w:hAnsi="Arial" w:cs="Arial"/>
                <w:i/>
                <w:sz w:val="22"/>
                <w:szCs w:val="22"/>
              </w:rPr>
              <w:t>дата, номер, кем выдано)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4711" w14:textId="77777777" w:rsidR="00494002" w:rsidRPr="009C3AC5" w:rsidRDefault="00494002" w:rsidP="00CC570C">
            <w:pPr>
              <w:numPr>
                <w:ilvl w:val="0"/>
                <w:numId w:val="7"/>
              </w:numPr>
              <w:spacing w:before="0" w:after="0"/>
              <w:ind w:left="0"/>
              <w:contextualSpacing/>
              <w:jc w:val="left"/>
              <w:outlineLvl w:val="0"/>
              <w:rPr>
                <w:rFonts w:ascii="Arial" w:hAnsi="Arial" w:cs="Arial"/>
                <w:bCs/>
                <w:kern w:val="32"/>
                <w:sz w:val="22"/>
                <w:szCs w:val="22"/>
              </w:rPr>
            </w:pPr>
            <w:bookmarkStart w:id="98" w:name="_Toc498950087"/>
            <w:bookmarkEnd w:id="98"/>
          </w:p>
        </w:tc>
      </w:tr>
      <w:tr w:rsidR="00494002" w:rsidRPr="009C3AC5" w14:paraId="37EFB540" w14:textId="77777777" w:rsidTr="00032F3E">
        <w:trPr>
          <w:trHeight w:val="260"/>
          <w:jc w:val="center"/>
        </w:trPr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F7FA" w14:textId="77777777" w:rsidR="00494002" w:rsidRPr="009C3AC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rPr>
                <w:rFonts w:ascii="Arial" w:hAnsi="Arial" w:cs="Arial"/>
                <w:b/>
                <w:spacing w:val="-9"/>
                <w:sz w:val="22"/>
                <w:szCs w:val="22"/>
              </w:rPr>
            </w:pPr>
            <w:r w:rsidRPr="009C3AC5">
              <w:rPr>
                <w:rFonts w:ascii="Arial" w:hAnsi="Arial" w:cs="Arial"/>
                <w:b/>
                <w:spacing w:val="-9"/>
                <w:sz w:val="22"/>
                <w:szCs w:val="22"/>
              </w:rPr>
              <w:t xml:space="preserve">Размер уставного капитала 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26C8" w14:textId="77777777" w:rsidR="00494002" w:rsidRPr="009C3AC5" w:rsidRDefault="00494002" w:rsidP="0029536B">
            <w:pPr>
              <w:spacing w:before="0" w:after="0"/>
              <w:contextualSpacing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94002" w:rsidRPr="009C3AC5" w14:paraId="717E5E3F" w14:textId="77777777" w:rsidTr="00032F3E">
        <w:trPr>
          <w:trHeight w:val="177"/>
          <w:jc w:val="center"/>
        </w:trPr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935FD" w14:textId="77777777" w:rsidR="00494002" w:rsidRPr="009C3AC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jc w:val="left"/>
              <w:rPr>
                <w:rFonts w:ascii="Arial" w:hAnsi="Arial" w:cs="Arial"/>
                <w:b/>
                <w:spacing w:val="-9"/>
                <w:sz w:val="22"/>
                <w:szCs w:val="22"/>
              </w:rPr>
            </w:pPr>
            <w:r w:rsidRPr="009C3AC5">
              <w:rPr>
                <w:rFonts w:ascii="Arial" w:hAnsi="Arial" w:cs="Arial"/>
                <w:b/>
                <w:spacing w:val="-9"/>
                <w:sz w:val="22"/>
                <w:szCs w:val="22"/>
              </w:rPr>
              <w:t>ОГРН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E74E" w14:textId="77777777" w:rsidR="00494002" w:rsidRPr="009C3AC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002" w:rsidRPr="009C3AC5" w14:paraId="5683ABBC" w14:textId="77777777" w:rsidTr="00032F3E">
        <w:trPr>
          <w:trHeight w:val="197"/>
          <w:jc w:val="center"/>
        </w:trPr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8F99" w14:textId="77777777" w:rsidR="00494002" w:rsidRPr="009C3AC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jc w:val="left"/>
              <w:rPr>
                <w:rFonts w:ascii="Arial" w:hAnsi="Arial" w:cs="Arial"/>
                <w:b/>
                <w:spacing w:val="-9"/>
                <w:sz w:val="22"/>
                <w:szCs w:val="22"/>
              </w:rPr>
            </w:pPr>
            <w:r w:rsidRPr="009C3AC5">
              <w:rPr>
                <w:rFonts w:ascii="Arial" w:hAnsi="Arial" w:cs="Arial"/>
                <w:b/>
                <w:spacing w:val="-9"/>
                <w:sz w:val="22"/>
                <w:szCs w:val="22"/>
              </w:rPr>
              <w:t>ИНН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AC09" w14:textId="77777777" w:rsidR="00494002" w:rsidRPr="009C3AC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002" w:rsidRPr="009C3AC5" w14:paraId="77376E05" w14:textId="77777777" w:rsidTr="00032F3E">
        <w:trPr>
          <w:trHeight w:val="269"/>
          <w:jc w:val="center"/>
        </w:trPr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3CAB" w14:textId="77777777" w:rsidR="00494002" w:rsidRPr="009C3AC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jc w:val="left"/>
              <w:rPr>
                <w:rFonts w:ascii="Arial" w:hAnsi="Arial" w:cs="Arial"/>
                <w:b/>
                <w:spacing w:val="-9"/>
                <w:sz w:val="22"/>
                <w:szCs w:val="22"/>
              </w:rPr>
            </w:pPr>
            <w:r w:rsidRPr="009C3AC5">
              <w:rPr>
                <w:rFonts w:ascii="Arial" w:hAnsi="Arial" w:cs="Arial"/>
                <w:b/>
                <w:spacing w:val="-9"/>
                <w:sz w:val="22"/>
                <w:szCs w:val="22"/>
              </w:rPr>
              <w:t>КПП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18C7" w14:textId="77777777" w:rsidR="00494002" w:rsidRPr="009C3AC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002" w:rsidRPr="009C3AC5" w14:paraId="43E1DAC5" w14:textId="77777777" w:rsidTr="00032F3E">
        <w:trPr>
          <w:trHeight w:val="260"/>
          <w:jc w:val="center"/>
        </w:trPr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ACF4" w14:textId="77777777" w:rsidR="00494002" w:rsidRPr="009C3AC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rPr>
                <w:rFonts w:ascii="Arial" w:hAnsi="Arial" w:cs="Arial"/>
                <w:b/>
                <w:spacing w:val="-9"/>
                <w:sz w:val="22"/>
                <w:szCs w:val="22"/>
              </w:rPr>
            </w:pPr>
            <w:r w:rsidRPr="009C3AC5">
              <w:rPr>
                <w:rFonts w:ascii="Arial" w:hAnsi="Arial" w:cs="Arial"/>
                <w:b/>
                <w:bCs/>
                <w:sz w:val="22"/>
                <w:szCs w:val="22"/>
              </w:rPr>
              <w:t>ОКВЭД (ОКОНХ)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DF4A" w14:textId="77777777" w:rsidR="00494002" w:rsidRPr="009C3AC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002" w:rsidRPr="009C3AC5" w14:paraId="733632B0" w14:textId="77777777" w:rsidTr="00032F3E">
        <w:trPr>
          <w:trHeight w:val="260"/>
          <w:jc w:val="center"/>
        </w:trPr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9CF2" w14:textId="77777777" w:rsidR="00494002" w:rsidRPr="009C3AC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rPr>
                <w:rFonts w:ascii="Arial" w:hAnsi="Arial" w:cs="Arial"/>
                <w:b/>
                <w:spacing w:val="-9"/>
                <w:sz w:val="22"/>
                <w:szCs w:val="22"/>
              </w:rPr>
            </w:pPr>
            <w:r w:rsidRPr="009C3AC5">
              <w:rPr>
                <w:rFonts w:ascii="Arial" w:hAnsi="Arial" w:cs="Arial"/>
                <w:b/>
                <w:spacing w:val="-9"/>
                <w:sz w:val="22"/>
                <w:szCs w:val="22"/>
              </w:rPr>
              <w:t>ОКПО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C089" w14:textId="77777777" w:rsidR="00494002" w:rsidRPr="009C3AC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002" w:rsidRPr="009C3AC5" w14:paraId="42527BA4" w14:textId="77777777" w:rsidTr="00032F3E">
        <w:trPr>
          <w:trHeight w:val="260"/>
          <w:jc w:val="center"/>
        </w:trPr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91F0" w14:textId="77777777" w:rsidR="00494002" w:rsidRPr="009C3AC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3AC5">
              <w:rPr>
                <w:rFonts w:ascii="Arial" w:hAnsi="Arial" w:cs="Arial"/>
                <w:b/>
                <w:bCs/>
                <w:sz w:val="22"/>
                <w:szCs w:val="22"/>
              </w:rPr>
              <w:t>ОКАТО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4B61" w14:textId="77777777" w:rsidR="00494002" w:rsidRPr="009C3AC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002" w:rsidRPr="009C3AC5" w14:paraId="3A333C20" w14:textId="77777777" w:rsidTr="00032F3E">
        <w:trPr>
          <w:trHeight w:val="403"/>
          <w:jc w:val="center"/>
        </w:trPr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18C8" w14:textId="77777777" w:rsidR="00494002" w:rsidRPr="009C3AC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jc w:val="left"/>
              <w:rPr>
                <w:rFonts w:ascii="Arial" w:hAnsi="Arial" w:cs="Arial"/>
                <w:b/>
                <w:spacing w:val="-9"/>
                <w:sz w:val="22"/>
                <w:szCs w:val="22"/>
              </w:rPr>
            </w:pPr>
            <w:r w:rsidRPr="009C3AC5">
              <w:rPr>
                <w:rFonts w:ascii="Arial" w:hAnsi="Arial" w:cs="Arial"/>
                <w:b/>
                <w:spacing w:val="-9"/>
                <w:sz w:val="22"/>
                <w:szCs w:val="22"/>
              </w:rPr>
              <w:t xml:space="preserve">Основной вид деятельности </w:t>
            </w:r>
            <w:r w:rsidRPr="009C3AC5">
              <w:rPr>
                <w:rFonts w:ascii="Arial" w:hAnsi="Arial" w:cs="Arial"/>
                <w:i/>
                <w:sz w:val="22"/>
                <w:szCs w:val="22"/>
              </w:rPr>
              <w:t>(в соответствии с учредительными документами)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9CDA" w14:textId="77777777" w:rsidR="00494002" w:rsidRPr="009C3AC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9664CD" w14:textId="77777777" w:rsidR="00494002" w:rsidRPr="009C3AC5" w:rsidRDefault="00494002" w:rsidP="00494002">
      <w:pPr>
        <w:spacing w:before="0" w:after="0"/>
        <w:jc w:val="left"/>
        <w:rPr>
          <w:rFonts w:ascii="Arial" w:hAnsi="Arial" w:cs="Arial"/>
          <w:sz w:val="22"/>
          <w:szCs w:val="22"/>
        </w:rPr>
      </w:pP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4678"/>
      </w:tblGrid>
      <w:tr w:rsidR="00494002" w:rsidRPr="009C3AC5" w14:paraId="360596C9" w14:textId="77777777" w:rsidTr="0029536B">
        <w:trPr>
          <w:cantSplit/>
          <w:trHeight w:val="321"/>
          <w:jc w:val="center"/>
        </w:trPr>
        <w:tc>
          <w:tcPr>
            <w:tcW w:w="10598" w:type="dxa"/>
            <w:gridSpan w:val="2"/>
            <w:shd w:val="clear" w:color="auto" w:fill="auto"/>
          </w:tcPr>
          <w:p w14:paraId="56A5E9C2" w14:textId="77777777" w:rsidR="00494002" w:rsidRPr="009C3AC5" w:rsidRDefault="00494002" w:rsidP="0029536B">
            <w:pPr>
              <w:numPr>
                <w:ilvl w:val="12"/>
                <w:numId w:val="0"/>
              </w:numPr>
              <w:spacing w:before="0" w:after="0"/>
              <w:ind w:right="-40"/>
              <w:contextualSpacing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3AC5">
              <w:rPr>
                <w:rFonts w:ascii="Arial" w:hAnsi="Arial" w:cs="Arial"/>
                <w:b/>
                <w:sz w:val="22"/>
                <w:szCs w:val="22"/>
              </w:rPr>
              <w:t>Сведения о платежных реквизитах организации Претендента</w:t>
            </w:r>
          </w:p>
        </w:tc>
      </w:tr>
      <w:tr w:rsidR="00494002" w:rsidRPr="009C3AC5" w14:paraId="4EFFA47D" w14:textId="77777777" w:rsidTr="0029536B">
        <w:trPr>
          <w:cantSplit/>
          <w:jc w:val="center"/>
        </w:trPr>
        <w:tc>
          <w:tcPr>
            <w:tcW w:w="10598" w:type="dxa"/>
            <w:gridSpan w:val="2"/>
            <w:shd w:val="clear" w:color="auto" w:fill="auto"/>
          </w:tcPr>
          <w:p w14:paraId="0F7678A9" w14:textId="77777777" w:rsidR="00494002" w:rsidRPr="009C3AC5" w:rsidRDefault="00494002" w:rsidP="00CC570C">
            <w:pPr>
              <w:widowControl w:val="0"/>
              <w:numPr>
                <w:ilvl w:val="0"/>
                <w:numId w:val="7"/>
              </w:numPr>
              <w:tabs>
                <w:tab w:val="left" w:pos="720"/>
                <w:tab w:val="left" w:pos="1260"/>
                <w:tab w:val="left" w:pos="1800"/>
              </w:tabs>
              <w:spacing w:before="40" w:after="40"/>
              <w:ind w:left="0" w:right="-108"/>
              <w:contextualSpacing/>
              <w:jc w:val="left"/>
              <w:outlineLvl w:val="3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  <w:bookmarkStart w:id="99" w:name="_Toc426043741"/>
            <w:bookmarkStart w:id="100" w:name="_Toc426102605"/>
            <w:r w:rsidRPr="009C3AC5"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 xml:space="preserve">Российский банк </w:t>
            </w:r>
            <w:r w:rsidRPr="009C3AC5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(филиал иностранного банка в России)</w:t>
            </w:r>
            <w:bookmarkEnd w:id="99"/>
            <w:bookmarkEnd w:id="100"/>
          </w:p>
        </w:tc>
      </w:tr>
      <w:tr w:rsidR="00494002" w:rsidRPr="009C3AC5" w14:paraId="72720D29" w14:textId="77777777" w:rsidTr="0029536B">
        <w:trPr>
          <w:jc w:val="center"/>
        </w:trPr>
        <w:tc>
          <w:tcPr>
            <w:tcW w:w="5920" w:type="dxa"/>
          </w:tcPr>
          <w:p w14:paraId="405638FC" w14:textId="77777777" w:rsidR="00494002" w:rsidRPr="009C3AC5" w:rsidRDefault="00494002" w:rsidP="00CC570C">
            <w:pPr>
              <w:numPr>
                <w:ilvl w:val="0"/>
                <w:numId w:val="7"/>
              </w:numPr>
              <w:spacing w:before="0" w:after="0"/>
              <w:ind w:left="0" w:right="-108"/>
              <w:contextualSpacing/>
              <w:jc w:val="left"/>
              <w:outlineLvl w:val="0"/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</w:pPr>
            <w:bookmarkStart w:id="101" w:name="_Toc426043047"/>
            <w:bookmarkStart w:id="102" w:name="_Toc426043495"/>
            <w:bookmarkStart w:id="103" w:name="_Toc426043539"/>
            <w:bookmarkStart w:id="104" w:name="_Toc426043583"/>
            <w:bookmarkStart w:id="105" w:name="_Toc426043742"/>
            <w:bookmarkStart w:id="106" w:name="_Toc426102606"/>
            <w:bookmarkStart w:id="107" w:name="_Toc498950088"/>
            <w:r w:rsidRPr="009C3AC5"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  <w:t>Полное наименование</w:t>
            </w:r>
            <w:r w:rsidRPr="009C3AC5">
              <w:rPr>
                <w:rFonts w:ascii="Arial" w:hAnsi="Arial" w:cs="Arial"/>
                <w:bCs/>
                <w:spacing w:val="-9"/>
                <w:kern w:val="32"/>
                <w:sz w:val="22"/>
                <w:szCs w:val="22"/>
              </w:rPr>
              <w:t xml:space="preserve"> </w:t>
            </w:r>
            <w:r w:rsidRPr="009C3AC5"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  <w:t>банка</w:t>
            </w:r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</w:p>
        </w:tc>
        <w:tc>
          <w:tcPr>
            <w:tcW w:w="4678" w:type="dxa"/>
          </w:tcPr>
          <w:p w14:paraId="46D4F2C3" w14:textId="77777777" w:rsidR="00494002" w:rsidRPr="009C3AC5" w:rsidRDefault="00494002" w:rsidP="0029536B">
            <w:pPr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002" w:rsidRPr="009C3AC5" w14:paraId="60D3C759" w14:textId="77777777" w:rsidTr="0029536B">
        <w:trPr>
          <w:jc w:val="center"/>
        </w:trPr>
        <w:tc>
          <w:tcPr>
            <w:tcW w:w="5920" w:type="dxa"/>
          </w:tcPr>
          <w:p w14:paraId="1C6FD46F" w14:textId="77777777" w:rsidR="00494002" w:rsidRPr="009C3AC5" w:rsidRDefault="00494002" w:rsidP="00CC570C">
            <w:pPr>
              <w:numPr>
                <w:ilvl w:val="0"/>
                <w:numId w:val="7"/>
              </w:numPr>
              <w:spacing w:before="0" w:after="0"/>
              <w:ind w:left="0" w:right="-108"/>
              <w:contextualSpacing/>
              <w:jc w:val="left"/>
              <w:outlineLvl w:val="0"/>
              <w:rPr>
                <w:rFonts w:ascii="Arial" w:hAnsi="Arial" w:cs="Arial"/>
                <w:bCs/>
                <w:kern w:val="32"/>
                <w:sz w:val="22"/>
                <w:szCs w:val="22"/>
              </w:rPr>
            </w:pPr>
            <w:bookmarkStart w:id="108" w:name="_Toc426043048"/>
            <w:bookmarkStart w:id="109" w:name="_Toc426043496"/>
            <w:bookmarkStart w:id="110" w:name="_Toc426043540"/>
            <w:bookmarkStart w:id="111" w:name="_Toc426043584"/>
            <w:bookmarkStart w:id="112" w:name="_Toc426043743"/>
            <w:bookmarkStart w:id="113" w:name="_Toc426102607"/>
            <w:bookmarkStart w:id="114" w:name="_Toc498950089"/>
            <w:r w:rsidRPr="009C3AC5"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  <w:t>Город банка и местоположение банка</w:t>
            </w:r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</w:p>
        </w:tc>
        <w:tc>
          <w:tcPr>
            <w:tcW w:w="4678" w:type="dxa"/>
          </w:tcPr>
          <w:p w14:paraId="09356797" w14:textId="77777777" w:rsidR="00494002" w:rsidRPr="009C3AC5" w:rsidRDefault="00494002" w:rsidP="0029536B">
            <w:pPr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002" w:rsidRPr="009C3AC5" w14:paraId="37BEE5F5" w14:textId="77777777" w:rsidTr="0029536B">
        <w:trPr>
          <w:jc w:val="center"/>
        </w:trPr>
        <w:tc>
          <w:tcPr>
            <w:tcW w:w="5920" w:type="dxa"/>
            <w:vAlign w:val="center"/>
          </w:tcPr>
          <w:p w14:paraId="379383B7" w14:textId="77777777" w:rsidR="00494002" w:rsidRPr="009C3AC5" w:rsidRDefault="00494002" w:rsidP="0029536B">
            <w:pPr>
              <w:spacing w:before="0" w:after="0"/>
              <w:ind w:right="-108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9C3AC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Расчетный счет организации </w:t>
            </w:r>
            <w:r w:rsidRPr="009C3AC5">
              <w:rPr>
                <w:rFonts w:ascii="Arial" w:hAnsi="Arial" w:cs="Arial"/>
                <w:bCs/>
                <w:sz w:val="22"/>
                <w:szCs w:val="22"/>
              </w:rPr>
              <w:t>(Рублевый, Валютный)</w:t>
            </w:r>
          </w:p>
        </w:tc>
        <w:tc>
          <w:tcPr>
            <w:tcW w:w="4678" w:type="dxa"/>
          </w:tcPr>
          <w:p w14:paraId="3130C9EA" w14:textId="77777777" w:rsidR="00494002" w:rsidRPr="009C3AC5" w:rsidRDefault="00494002" w:rsidP="0029536B">
            <w:pPr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002" w:rsidRPr="009C3AC5" w14:paraId="40CB1813" w14:textId="77777777" w:rsidTr="0029536B">
        <w:trPr>
          <w:jc w:val="center"/>
        </w:trPr>
        <w:tc>
          <w:tcPr>
            <w:tcW w:w="5920" w:type="dxa"/>
          </w:tcPr>
          <w:p w14:paraId="3188BA93" w14:textId="77777777" w:rsidR="00494002" w:rsidRPr="009C3AC5" w:rsidRDefault="00494002" w:rsidP="0029536B">
            <w:pPr>
              <w:spacing w:before="0" w:after="0"/>
              <w:ind w:right="-108"/>
              <w:contextualSpacing/>
              <w:jc w:val="left"/>
              <w:outlineLvl w:val="0"/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</w:pPr>
            <w:bookmarkStart w:id="115" w:name="_Toc426043049"/>
            <w:bookmarkStart w:id="116" w:name="_Toc426043497"/>
            <w:bookmarkStart w:id="117" w:name="_Toc426043541"/>
            <w:bookmarkStart w:id="118" w:name="_Toc426043585"/>
            <w:bookmarkStart w:id="119" w:name="_Toc426043744"/>
            <w:bookmarkStart w:id="120" w:name="_Toc426102608"/>
            <w:bookmarkStart w:id="121" w:name="_Toc498950090"/>
            <w:r w:rsidRPr="009C3AC5"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  <w:t>Корреспондентский счет (к/с)</w:t>
            </w:r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</w:p>
        </w:tc>
        <w:tc>
          <w:tcPr>
            <w:tcW w:w="4678" w:type="dxa"/>
          </w:tcPr>
          <w:p w14:paraId="656A79AF" w14:textId="77777777" w:rsidR="00494002" w:rsidRPr="009C3AC5" w:rsidRDefault="00494002" w:rsidP="0029536B">
            <w:pPr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002" w:rsidRPr="009C3AC5" w14:paraId="5162B00C" w14:textId="77777777" w:rsidTr="0029536B">
        <w:trPr>
          <w:jc w:val="center"/>
        </w:trPr>
        <w:tc>
          <w:tcPr>
            <w:tcW w:w="5920" w:type="dxa"/>
          </w:tcPr>
          <w:p w14:paraId="4A676126" w14:textId="77777777" w:rsidR="00494002" w:rsidRPr="009C3AC5" w:rsidRDefault="00494002" w:rsidP="0029536B">
            <w:pPr>
              <w:spacing w:before="0" w:after="0"/>
              <w:ind w:right="-108"/>
              <w:contextualSpacing/>
              <w:jc w:val="left"/>
              <w:outlineLvl w:val="0"/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</w:pPr>
            <w:bookmarkStart w:id="122" w:name="_Toc426043050"/>
            <w:bookmarkStart w:id="123" w:name="_Toc426043498"/>
            <w:bookmarkStart w:id="124" w:name="_Toc426043542"/>
            <w:bookmarkStart w:id="125" w:name="_Toc426043586"/>
            <w:bookmarkStart w:id="126" w:name="_Toc426043745"/>
            <w:bookmarkStart w:id="127" w:name="_Toc426102609"/>
            <w:bookmarkStart w:id="128" w:name="_Toc498950091"/>
            <w:r w:rsidRPr="009C3AC5"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  <w:t>БИК банка</w:t>
            </w:r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</w:p>
        </w:tc>
        <w:tc>
          <w:tcPr>
            <w:tcW w:w="4678" w:type="dxa"/>
            <w:shd w:val="clear" w:color="auto" w:fill="auto"/>
          </w:tcPr>
          <w:p w14:paraId="7B06DD3F" w14:textId="77777777" w:rsidR="00494002" w:rsidRPr="009C3AC5" w:rsidRDefault="00494002" w:rsidP="0029536B">
            <w:pPr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002" w:rsidRPr="009C3AC5" w14:paraId="310C1675" w14:textId="77777777" w:rsidTr="0029536B">
        <w:trPr>
          <w:cantSplit/>
          <w:jc w:val="center"/>
        </w:trPr>
        <w:tc>
          <w:tcPr>
            <w:tcW w:w="10598" w:type="dxa"/>
            <w:gridSpan w:val="2"/>
            <w:shd w:val="clear" w:color="auto" w:fill="auto"/>
          </w:tcPr>
          <w:p w14:paraId="5208A76E" w14:textId="77777777" w:rsidR="00494002" w:rsidRPr="009C3AC5" w:rsidRDefault="00494002" w:rsidP="0029536B">
            <w:pPr>
              <w:widowControl w:val="0"/>
              <w:tabs>
                <w:tab w:val="left" w:pos="720"/>
                <w:tab w:val="left" w:pos="1260"/>
                <w:tab w:val="left" w:pos="1800"/>
              </w:tabs>
              <w:spacing w:before="40" w:after="40"/>
              <w:ind w:right="-108"/>
              <w:contextualSpacing/>
              <w:jc w:val="left"/>
              <w:outlineLvl w:val="3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  <w:bookmarkStart w:id="129" w:name="_Toc426043746"/>
            <w:bookmarkStart w:id="130" w:name="_Toc426102610"/>
            <w:r w:rsidRPr="009C3AC5"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Иностранный банк</w:t>
            </w:r>
            <w:bookmarkEnd w:id="129"/>
            <w:bookmarkEnd w:id="130"/>
          </w:p>
        </w:tc>
      </w:tr>
      <w:tr w:rsidR="00494002" w:rsidRPr="009C3AC5" w14:paraId="2A26F235" w14:textId="77777777" w:rsidTr="0029536B">
        <w:trPr>
          <w:jc w:val="center"/>
        </w:trPr>
        <w:tc>
          <w:tcPr>
            <w:tcW w:w="5920" w:type="dxa"/>
          </w:tcPr>
          <w:p w14:paraId="37C644C5" w14:textId="77777777" w:rsidR="00494002" w:rsidRPr="009C3AC5" w:rsidRDefault="00494002" w:rsidP="0029536B">
            <w:pPr>
              <w:spacing w:before="0" w:after="0"/>
              <w:ind w:right="-108"/>
              <w:contextualSpacing/>
              <w:jc w:val="left"/>
              <w:outlineLvl w:val="0"/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</w:pPr>
            <w:bookmarkStart w:id="131" w:name="_Toc426043051"/>
            <w:bookmarkStart w:id="132" w:name="_Toc426043499"/>
            <w:bookmarkStart w:id="133" w:name="_Toc426043543"/>
            <w:bookmarkStart w:id="134" w:name="_Toc426043587"/>
            <w:bookmarkStart w:id="135" w:name="_Toc426043747"/>
            <w:bookmarkStart w:id="136" w:name="_Toc426102611"/>
            <w:bookmarkStart w:id="137" w:name="_Toc498950092"/>
            <w:r w:rsidRPr="009C3AC5"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  <w:t>Полное наименование банка</w:t>
            </w:r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</w:p>
        </w:tc>
        <w:tc>
          <w:tcPr>
            <w:tcW w:w="4678" w:type="dxa"/>
          </w:tcPr>
          <w:p w14:paraId="4C49113B" w14:textId="77777777" w:rsidR="00494002" w:rsidRPr="009C3AC5" w:rsidRDefault="00494002" w:rsidP="0029536B">
            <w:pPr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002" w:rsidRPr="009C3AC5" w14:paraId="6F9398E7" w14:textId="77777777" w:rsidTr="0029536B">
        <w:trPr>
          <w:jc w:val="center"/>
        </w:trPr>
        <w:tc>
          <w:tcPr>
            <w:tcW w:w="5920" w:type="dxa"/>
          </w:tcPr>
          <w:p w14:paraId="332692B4" w14:textId="77777777" w:rsidR="00494002" w:rsidRPr="009C3AC5" w:rsidRDefault="00494002" w:rsidP="0029536B">
            <w:pPr>
              <w:spacing w:before="0" w:after="0"/>
              <w:ind w:right="-108"/>
              <w:contextualSpacing/>
              <w:jc w:val="left"/>
              <w:outlineLvl w:val="0"/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</w:pPr>
            <w:bookmarkStart w:id="138" w:name="_Toc426043052"/>
            <w:bookmarkStart w:id="139" w:name="_Toc426043500"/>
            <w:bookmarkStart w:id="140" w:name="_Toc426043544"/>
            <w:bookmarkStart w:id="141" w:name="_Toc426043588"/>
            <w:bookmarkStart w:id="142" w:name="_Toc426043748"/>
            <w:bookmarkStart w:id="143" w:name="_Toc426102612"/>
            <w:bookmarkStart w:id="144" w:name="_Toc498950093"/>
            <w:r w:rsidRPr="009C3AC5"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  <w:t>Страна и город банка</w:t>
            </w:r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</w:p>
        </w:tc>
        <w:tc>
          <w:tcPr>
            <w:tcW w:w="4678" w:type="dxa"/>
          </w:tcPr>
          <w:p w14:paraId="69D6C6C0" w14:textId="77777777" w:rsidR="00494002" w:rsidRPr="009C3AC5" w:rsidRDefault="00494002" w:rsidP="0029536B">
            <w:pPr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002" w:rsidRPr="009C3AC5" w14:paraId="0428260B" w14:textId="77777777" w:rsidTr="0029536B">
        <w:trPr>
          <w:jc w:val="center"/>
        </w:trPr>
        <w:tc>
          <w:tcPr>
            <w:tcW w:w="5920" w:type="dxa"/>
          </w:tcPr>
          <w:p w14:paraId="0C5DB801" w14:textId="77777777" w:rsidR="00494002" w:rsidRPr="009C3AC5" w:rsidRDefault="00494002" w:rsidP="0029536B">
            <w:pPr>
              <w:spacing w:before="0" w:after="0"/>
              <w:ind w:right="-108"/>
              <w:contextualSpacing/>
              <w:jc w:val="left"/>
              <w:outlineLvl w:val="0"/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</w:pPr>
            <w:bookmarkStart w:id="145" w:name="_Toc426043053"/>
            <w:bookmarkStart w:id="146" w:name="_Toc426043501"/>
            <w:bookmarkStart w:id="147" w:name="_Toc426043545"/>
            <w:bookmarkStart w:id="148" w:name="_Toc426043589"/>
            <w:bookmarkStart w:id="149" w:name="_Toc426043749"/>
            <w:bookmarkStart w:id="150" w:name="_Toc426102613"/>
            <w:bookmarkStart w:id="151" w:name="_Toc498950094"/>
            <w:r w:rsidRPr="009C3AC5"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  <w:t>Получатель</w:t>
            </w:r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</w:p>
        </w:tc>
        <w:tc>
          <w:tcPr>
            <w:tcW w:w="4678" w:type="dxa"/>
          </w:tcPr>
          <w:p w14:paraId="0268A900" w14:textId="77777777" w:rsidR="00494002" w:rsidRPr="009C3AC5" w:rsidRDefault="00494002" w:rsidP="0029536B">
            <w:pPr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002" w:rsidRPr="009C3AC5" w14:paraId="7B09D701" w14:textId="77777777" w:rsidTr="0029536B">
        <w:trPr>
          <w:jc w:val="center"/>
        </w:trPr>
        <w:tc>
          <w:tcPr>
            <w:tcW w:w="5920" w:type="dxa"/>
          </w:tcPr>
          <w:p w14:paraId="13481A97" w14:textId="77777777" w:rsidR="00494002" w:rsidRPr="009C3AC5" w:rsidRDefault="00494002" w:rsidP="0029536B">
            <w:pPr>
              <w:spacing w:before="0" w:after="0"/>
              <w:ind w:right="-108"/>
              <w:contextualSpacing/>
              <w:jc w:val="left"/>
              <w:outlineLvl w:val="0"/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</w:pPr>
            <w:bookmarkStart w:id="152" w:name="_Toc426043054"/>
            <w:bookmarkStart w:id="153" w:name="_Toc426043502"/>
            <w:bookmarkStart w:id="154" w:name="_Toc426043546"/>
            <w:bookmarkStart w:id="155" w:name="_Toc426043590"/>
            <w:bookmarkStart w:id="156" w:name="_Toc426043750"/>
            <w:bookmarkStart w:id="157" w:name="_Toc426102614"/>
            <w:bookmarkStart w:id="158" w:name="_Toc498950095"/>
            <w:r w:rsidRPr="009C3AC5"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  <w:t>Валютный счет получателя</w:t>
            </w:r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</w:p>
        </w:tc>
        <w:tc>
          <w:tcPr>
            <w:tcW w:w="4678" w:type="dxa"/>
          </w:tcPr>
          <w:p w14:paraId="5030CBDE" w14:textId="77777777" w:rsidR="00494002" w:rsidRPr="009C3AC5" w:rsidRDefault="00494002" w:rsidP="0029536B">
            <w:pPr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002" w:rsidRPr="009C3AC5" w14:paraId="364F1231" w14:textId="77777777" w:rsidTr="0029536B">
        <w:trPr>
          <w:jc w:val="center"/>
        </w:trPr>
        <w:tc>
          <w:tcPr>
            <w:tcW w:w="5920" w:type="dxa"/>
          </w:tcPr>
          <w:p w14:paraId="438A314E" w14:textId="77777777" w:rsidR="00494002" w:rsidRPr="009C3AC5" w:rsidRDefault="00494002" w:rsidP="0029536B">
            <w:pPr>
              <w:spacing w:before="0" w:after="0"/>
              <w:ind w:right="-108"/>
              <w:contextualSpacing/>
              <w:jc w:val="left"/>
              <w:outlineLvl w:val="0"/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</w:pPr>
            <w:bookmarkStart w:id="159" w:name="_Toc426043055"/>
            <w:bookmarkStart w:id="160" w:name="_Toc426043503"/>
            <w:bookmarkStart w:id="161" w:name="_Toc426043547"/>
            <w:bookmarkStart w:id="162" w:name="_Toc426043591"/>
            <w:bookmarkStart w:id="163" w:name="_Toc426043751"/>
            <w:bookmarkStart w:id="164" w:name="_Toc426102615"/>
            <w:bookmarkStart w:id="165" w:name="_Toc498950096"/>
            <w:r w:rsidRPr="009C3AC5"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  <w:t>Счет банка получателя</w:t>
            </w:r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</w:p>
        </w:tc>
        <w:tc>
          <w:tcPr>
            <w:tcW w:w="4678" w:type="dxa"/>
          </w:tcPr>
          <w:p w14:paraId="27926590" w14:textId="77777777" w:rsidR="00494002" w:rsidRPr="009C3AC5" w:rsidRDefault="00494002" w:rsidP="0029536B">
            <w:pPr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002" w:rsidRPr="009C3AC5" w14:paraId="7CA21C48" w14:textId="77777777" w:rsidTr="0029536B">
        <w:trPr>
          <w:jc w:val="center"/>
        </w:trPr>
        <w:tc>
          <w:tcPr>
            <w:tcW w:w="5920" w:type="dxa"/>
          </w:tcPr>
          <w:p w14:paraId="1279A337" w14:textId="77777777" w:rsidR="00494002" w:rsidRPr="009C3AC5" w:rsidRDefault="00494002" w:rsidP="0029536B">
            <w:pPr>
              <w:spacing w:before="0" w:after="0"/>
              <w:ind w:right="-108"/>
              <w:contextualSpacing/>
              <w:jc w:val="left"/>
              <w:outlineLvl w:val="0"/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</w:pPr>
            <w:bookmarkStart w:id="166" w:name="_Toc426043056"/>
            <w:bookmarkStart w:id="167" w:name="_Toc426043504"/>
            <w:bookmarkStart w:id="168" w:name="_Toc426043548"/>
            <w:bookmarkStart w:id="169" w:name="_Toc426043592"/>
            <w:bookmarkStart w:id="170" w:name="_Toc426043752"/>
            <w:bookmarkStart w:id="171" w:name="_Toc426102616"/>
            <w:bookmarkStart w:id="172" w:name="_Toc498950097"/>
            <w:r w:rsidRPr="009C3AC5"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  <w:t>Банк корреспондент</w:t>
            </w:r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</w:p>
        </w:tc>
        <w:tc>
          <w:tcPr>
            <w:tcW w:w="4678" w:type="dxa"/>
          </w:tcPr>
          <w:p w14:paraId="5F773E69" w14:textId="77777777" w:rsidR="00494002" w:rsidRPr="009C3AC5" w:rsidRDefault="00494002" w:rsidP="0029536B">
            <w:pPr>
              <w:spacing w:before="0" w:after="0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94002" w:rsidRPr="009C3AC5" w14:paraId="591FA826" w14:textId="77777777" w:rsidTr="0029536B">
        <w:trPr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E3B3" w14:textId="77777777" w:rsidR="00494002" w:rsidRPr="009C3AC5" w:rsidRDefault="00494002" w:rsidP="0029536B">
            <w:pPr>
              <w:spacing w:before="0" w:after="0"/>
              <w:ind w:right="-108"/>
              <w:contextualSpacing/>
              <w:jc w:val="left"/>
              <w:outlineLvl w:val="0"/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</w:pPr>
            <w:bookmarkStart w:id="173" w:name="_Toc426043057"/>
            <w:bookmarkStart w:id="174" w:name="_Toc426043505"/>
            <w:bookmarkStart w:id="175" w:name="_Toc426043549"/>
            <w:bookmarkStart w:id="176" w:name="_Toc426043593"/>
            <w:bookmarkStart w:id="177" w:name="_Toc426043753"/>
            <w:bookmarkStart w:id="178" w:name="_Toc426102617"/>
            <w:bookmarkStart w:id="179" w:name="_Toc498950098"/>
            <w:r w:rsidRPr="009C3AC5">
              <w:rPr>
                <w:rFonts w:ascii="Arial" w:hAnsi="Arial" w:cs="Arial"/>
                <w:b/>
                <w:bCs/>
                <w:kern w:val="32"/>
                <w:sz w:val="22"/>
                <w:szCs w:val="22"/>
              </w:rPr>
              <w:t>SWIFT</w:t>
            </w:r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3972" w14:textId="77777777" w:rsidR="00494002" w:rsidRPr="009C3AC5" w:rsidRDefault="00494002" w:rsidP="0029536B">
            <w:pPr>
              <w:spacing w:before="0" w:after="0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2E829C90" w14:textId="77777777" w:rsidR="00494002" w:rsidRPr="009C3AC5" w:rsidRDefault="00494002" w:rsidP="00494002">
      <w:pPr>
        <w:spacing w:before="0" w:after="0"/>
        <w:jc w:val="left"/>
        <w:rPr>
          <w:rFonts w:ascii="Arial" w:hAnsi="Arial" w:cs="Arial"/>
          <w:sz w:val="22"/>
          <w:szCs w:val="22"/>
          <w:vertAlign w:val="superscript"/>
        </w:rPr>
      </w:pPr>
      <w:r w:rsidRPr="009C3AC5">
        <w:rPr>
          <w:rFonts w:ascii="Arial" w:hAnsi="Arial" w:cs="Arial"/>
          <w:sz w:val="22"/>
          <w:szCs w:val="22"/>
          <w:vertAlign w:val="superscript"/>
        </w:rPr>
        <w:t xml:space="preserve"> (Должность - полностью)</w:t>
      </w:r>
      <w:r w:rsidRPr="009C3AC5">
        <w:rPr>
          <w:rFonts w:ascii="Arial" w:hAnsi="Arial" w:cs="Arial"/>
          <w:sz w:val="22"/>
          <w:szCs w:val="22"/>
          <w:vertAlign w:val="superscript"/>
        </w:rPr>
        <w:tab/>
      </w:r>
      <w:r w:rsidRPr="009C3AC5">
        <w:rPr>
          <w:rFonts w:ascii="Arial" w:hAnsi="Arial" w:cs="Arial"/>
          <w:sz w:val="22"/>
          <w:szCs w:val="22"/>
          <w:vertAlign w:val="superscript"/>
        </w:rPr>
        <w:tab/>
      </w:r>
      <w:r w:rsidRPr="009C3AC5">
        <w:rPr>
          <w:rFonts w:ascii="Arial" w:hAnsi="Arial" w:cs="Arial"/>
          <w:sz w:val="22"/>
          <w:szCs w:val="22"/>
          <w:vertAlign w:val="superscript"/>
        </w:rPr>
        <w:tab/>
        <w:t>(Подпись руководителя)</w:t>
      </w:r>
      <w:r w:rsidRPr="009C3AC5">
        <w:rPr>
          <w:rFonts w:ascii="Arial" w:hAnsi="Arial" w:cs="Arial"/>
          <w:sz w:val="22"/>
          <w:szCs w:val="22"/>
          <w:vertAlign w:val="superscript"/>
        </w:rPr>
        <w:tab/>
      </w:r>
      <w:r w:rsidRPr="009C3AC5">
        <w:rPr>
          <w:rFonts w:ascii="Arial" w:hAnsi="Arial" w:cs="Arial"/>
          <w:sz w:val="22"/>
          <w:szCs w:val="22"/>
          <w:vertAlign w:val="superscript"/>
        </w:rPr>
        <w:tab/>
      </w:r>
      <w:r w:rsidRPr="009C3AC5">
        <w:rPr>
          <w:rFonts w:ascii="Arial" w:hAnsi="Arial" w:cs="Arial"/>
          <w:sz w:val="22"/>
          <w:szCs w:val="22"/>
          <w:vertAlign w:val="superscript"/>
        </w:rPr>
        <w:tab/>
      </w:r>
      <w:r w:rsidRPr="009C3AC5">
        <w:rPr>
          <w:rFonts w:ascii="Arial" w:hAnsi="Arial" w:cs="Arial"/>
          <w:sz w:val="22"/>
          <w:szCs w:val="22"/>
          <w:vertAlign w:val="superscript"/>
        </w:rPr>
        <w:tab/>
        <w:t>(ФИО руководителя)</w:t>
      </w:r>
    </w:p>
    <w:p w14:paraId="63BD0339" w14:textId="77777777" w:rsidR="00494002" w:rsidRPr="009C3AC5" w:rsidRDefault="00494002" w:rsidP="00494002">
      <w:pPr>
        <w:spacing w:before="0" w:after="0"/>
        <w:jc w:val="left"/>
        <w:rPr>
          <w:rFonts w:ascii="Arial" w:hAnsi="Arial" w:cs="Arial"/>
          <w:i/>
          <w:sz w:val="22"/>
          <w:szCs w:val="22"/>
          <w:vertAlign w:val="superscript"/>
        </w:rPr>
      </w:pPr>
      <w:r w:rsidRPr="009C3AC5">
        <w:rPr>
          <w:rFonts w:ascii="Arial" w:hAnsi="Arial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М.П</w:t>
      </w:r>
      <w:r w:rsidRPr="009C3AC5">
        <w:rPr>
          <w:rFonts w:ascii="Arial" w:hAnsi="Arial" w:cs="Arial"/>
          <w:sz w:val="22"/>
          <w:szCs w:val="22"/>
        </w:rPr>
        <w:tab/>
      </w:r>
      <w:r w:rsidRPr="009C3AC5">
        <w:rPr>
          <w:rFonts w:ascii="Arial" w:hAnsi="Arial" w:cs="Arial"/>
          <w:i/>
          <w:sz w:val="22"/>
          <w:szCs w:val="22"/>
          <w:vertAlign w:val="superscript"/>
        </w:rPr>
        <w:t>.</w:t>
      </w:r>
    </w:p>
    <w:p w14:paraId="65318369" w14:textId="77777777" w:rsidR="005812E5" w:rsidRPr="009C3AC5" w:rsidRDefault="005812E5" w:rsidP="005812E5">
      <w:pPr>
        <w:spacing w:before="0" w:after="0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CF81C6E" w14:textId="77777777" w:rsidR="00A73483" w:rsidRPr="001C4431" w:rsidRDefault="00A73483" w:rsidP="005812E5">
      <w:pPr>
        <w:spacing w:before="0" w:after="0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89D8493" w14:textId="77777777" w:rsidR="00A73483" w:rsidRPr="001C4431" w:rsidRDefault="00A73483" w:rsidP="005812E5">
      <w:pPr>
        <w:spacing w:before="0" w:after="0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5884514" w14:textId="77777777" w:rsidR="00A73483" w:rsidRPr="001C4431" w:rsidRDefault="00A73483" w:rsidP="005812E5">
      <w:pPr>
        <w:spacing w:before="0" w:after="0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154EE39" w14:textId="77777777" w:rsidR="00A73483" w:rsidRPr="001C4431" w:rsidRDefault="00A73483" w:rsidP="005812E5">
      <w:pPr>
        <w:spacing w:before="0" w:after="0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71A3756" w14:textId="77777777" w:rsidR="00211658" w:rsidRPr="001C4431" w:rsidRDefault="00211658" w:rsidP="005812E5">
      <w:pPr>
        <w:spacing w:before="0" w:after="0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E629976" w14:textId="77777777" w:rsidR="00D45430" w:rsidRPr="009C3AC5" w:rsidRDefault="00D45430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9C3AC5">
        <w:rPr>
          <w:rFonts w:ascii="Arial" w:hAnsi="Arial" w:cs="Arial"/>
          <w:b/>
          <w:bCs/>
          <w:color w:val="000000"/>
          <w:sz w:val="22"/>
          <w:szCs w:val="22"/>
        </w:rPr>
        <w:br w:type="page"/>
      </w:r>
    </w:p>
    <w:p w14:paraId="0212CF7B" w14:textId="720713D5" w:rsidR="00643BC2" w:rsidRPr="009C3AC5" w:rsidRDefault="00643BC2" w:rsidP="00643BC2">
      <w:pPr>
        <w:spacing w:before="0" w:after="0"/>
        <w:jc w:val="right"/>
        <w:rPr>
          <w:rFonts w:ascii="Arial" w:hAnsi="Arial" w:cs="Arial"/>
          <w:i/>
          <w:sz w:val="22"/>
          <w:szCs w:val="22"/>
        </w:rPr>
      </w:pPr>
      <w:r w:rsidRPr="009C3AC5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Форма №</w:t>
      </w:r>
      <w:r w:rsidR="00C62368" w:rsidRPr="009C3AC5">
        <w:rPr>
          <w:rFonts w:ascii="Arial" w:hAnsi="Arial" w:cs="Arial"/>
          <w:b/>
          <w:bCs/>
          <w:color w:val="000000"/>
          <w:sz w:val="22"/>
          <w:szCs w:val="22"/>
        </w:rPr>
        <w:t>4</w:t>
      </w:r>
      <w:r w:rsidR="00A303C1">
        <w:rPr>
          <w:rFonts w:ascii="Arial" w:hAnsi="Arial" w:cs="Arial"/>
          <w:b/>
          <w:bCs/>
          <w:color w:val="000000"/>
          <w:sz w:val="22"/>
          <w:szCs w:val="22"/>
        </w:rPr>
        <w:t>. Опыт выполнения аналогичных поставок</w:t>
      </w:r>
    </w:p>
    <w:p w14:paraId="26AE47F9" w14:textId="77777777" w:rsidR="00643BC2" w:rsidRPr="009C3AC5" w:rsidRDefault="00643BC2" w:rsidP="00643BC2">
      <w:pPr>
        <w:widowControl w:val="0"/>
        <w:spacing w:before="0" w:after="60"/>
        <w:jc w:val="right"/>
        <w:rPr>
          <w:rFonts w:ascii="Arial" w:hAnsi="Arial" w:cs="Arial"/>
          <w:b/>
          <w:bCs/>
          <w:sz w:val="22"/>
          <w:szCs w:val="22"/>
        </w:rPr>
      </w:pPr>
      <w:r w:rsidRPr="009C3AC5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 xml:space="preserve">к Предложению на участие в </w:t>
      </w:r>
      <w:r w:rsidR="009A4F7A" w:rsidRPr="009C3AC5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>отборе</w:t>
      </w:r>
    </w:p>
    <w:p w14:paraId="070BEE55" w14:textId="66103AD1" w:rsidR="00643BC2" w:rsidRPr="009C3AC5" w:rsidRDefault="00643BC2" w:rsidP="00643BC2">
      <w:pPr>
        <w:keepNext/>
        <w:widowControl w:val="0"/>
        <w:tabs>
          <w:tab w:val="left" w:pos="720"/>
          <w:tab w:val="left" w:pos="1260"/>
          <w:tab w:val="left" w:pos="1800"/>
        </w:tabs>
        <w:spacing w:before="0" w:after="0"/>
        <w:jc w:val="right"/>
        <w:outlineLvl w:val="3"/>
        <w:rPr>
          <w:rFonts w:ascii="Arial" w:hAnsi="Arial" w:cs="Arial"/>
          <w:b/>
          <w:sz w:val="22"/>
          <w:szCs w:val="22"/>
        </w:rPr>
      </w:pPr>
      <w:r w:rsidRPr="009C3AC5">
        <w:rPr>
          <w:rFonts w:ascii="Arial" w:hAnsi="Arial" w:cs="Arial"/>
          <w:b/>
          <w:sz w:val="22"/>
          <w:szCs w:val="22"/>
        </w:rPr>
        <w:t xml:space="preserve">№ </w:t>
      </w:r>
      <w:r w:rsidR="00A20C9A">
        <w:rPr>
          <w:rFonts w:ascii="Arial" w:hAnsi="Arial" w:cs="Arial"/>
          <w:b/>
          <w:sz w:val="22"/>
          <w:szCs w:val="22"/>
        </w:rPr>
        <w:t>9</w:t>
      </w:r>
      <w:r w:rsidR="00D45430" w:rsidRPr="009C3AC5">
        <w:rPr>
          <w:rFonts w:ascii="Arial" w:hAnsi="Arial" w:cs="Arial"/>
          <w:b/>
          <w:sz w:val="22"/>
          <w:szCs w:val="22"/>
        </w:rPr>
        <w:t>-АИ</w:t>
      </w:r>
    </w:p>
    <w:p w14:paraId="6FC2F94F" w14:textId="0C52FA53" w:rsidR="00643BC2" w:rsidRPr="009C3AC5" w:rsidRDefault="00643BC2" w:rsidP="00643BC2">
      <w:pPr>
        <w:tabs>
          <w:tab w:val="left" w:pos="720"/>
          <w:tab w:val="left" w:pos="1260"/>
        </w:tabs>
        <w:spacing w:before="0" w:after="0"/>
        <w:jc w:val="right"/>
        <w:rPr>
          <w:rFonts w:ascii="Arial" w:hAnsi="Arial" w:cs="Arial"/>
          <w:bCs/>
          <w:color w:val="000000"/>
          <w:spacing w:val="-1"/>
          <w:sz w:val="22"/>
          <w:szCs w:val="22"/>
        </w:rPr>
      </w:pPr>
      <w:r w:rsidRPr="009C3AC5">
        <w:rPr>
          <w:rFonts w:ascii="Arial" w:hAnsi="Arial" w:cs="Arial"/>
          <w:bCs/>
          <w:color w:val="000000"/>
          <w:spacing w:val="-1"/>
          <w:sz w:val="22"/>
          <w:szCs w:val="22"/>
        </w:rPr>
        <w:t>от «___»_________20</w:t>
      </w:r>
      <w:r w:rsidR="00C669FD">
        <w:rPr>
          <w:rFonts w:ascii="Arial" w:hAnsi="Arial" w:cs="Arial"/>
          <w:bCs/>
          <w:color w:val="000000"/>
          <w:spacing w:val="-1"/>
          <w:sz w:val="22"/>
          <w:szCs w:val="22"/>
        </w:rPr>
        <w:t>22</w:t>
      </w:r>
      <w:r w:rsidR="00750346" w:rsidRPr="009C3AC5">
        <w:rPr>
          <w:rFonts w:ascii="Arial" w:hAnsi="Arial" w:cs="Arial"/>
          <w:bCs/>
          <w:color w:val="000000"/>
          <w:spacing w:val="-1"/>
          <w:sz w:val="22"/>
          <w:szCs w:val="22"/>
        </w:rPr>
        <w:t xml:space="preserve"> </w:t>
      </w:r>
      <w:r w:rsidRPr="009C3AC5">
        <w:rPr>
          <w:rFonts w:ascii="Arial" w:hAnsi="Arial" w:cs="Arial"/>
          <w:bCs/>
          <w:color w:val="000000"/>
          <w:spacing w:val="-1"/>
          <w:sz w:val="22"/>
          <w:szCs w:val="22"/>
        </w:rPr>
        <w:t>г</w:t>
      </w:r>
      <w:r w:rsidR="00D23DB2" w:rsidRPr="009C3AC5">
        <w:rPr>
          <w:rFonts w:ascii="Arial" w:hAnsi="Arial" w:cs="Arial"/>
          <w:bCs/>
          <w:color w:val="000000"/>
          <w:spacing w:val="-1"/>
          <w:sz w:val="22"/>
          <w:szCs w:val="22"/>
        </w:rPr>
        <w:t>.</w:t>
      </w:r>
    </w:p>
    <w:p w14:paraId="25E34203" w14:textId="77777777" w:rsidR="00643BC2" w:rsidRPr="009C3AC5" w:rsidRDefault="00643BC2" w:rsidP="00643BC2">
      <w:pPr>
        <w:keepNext/>
        <w:numPr>
          <w:ilvl w:val="2"/>
          <w:numId w:val="0"/>
        </w:numPr>
        <w:spacing w:after="0"/>
        <w:ind w:right="567"/>
        <w:jc w:val="center"/>
        <w:outlineLvl w:val="2"/>
        <w:rPr>
          <w:rFonts w:ascii="Arial" w:hAnsi="Arial" w:cs="Arial"/>
          <w:b/>
          <w:bCs/>
          <w:sz w:val="22"/>
          <w:szCs w:val="22"/>
        </w:rPr>
      </w:pPr>
    </w:p>
    <w:p w14:paraId="2C61F68D" w14:textId="46BEB2F8" w:rsidR="00643BC2" w:rsidRPr="009C3AC5" w:rsidRDefault="00643BC2" w:rsidP="00643BC2">
      <w:pPr>
        <w:keepNext/>
        <w:numPr>
          <w:ilvl w:val="2"/>
          <w:numId w:val="0"/>
        </w:numPr>
        <w:spacing w:after="0"/>
        <w:ind w:right="567"/>
        <w:jc w:val="center"/>
        <w:outlineLvl w:val="2"/>
        <w:rPr>
          <w:rFonts w:ascii="Arial" w:hAnsi="Arial" w:cs="Arial"/>
          <w:b/>
          <w:bCs/>
          <w:spacing w:val="-11"/>
          <w:sz w:val="22"/>
          <w:szCs w:val="22"/>
        </w:rPr>
      </w:pPr>
      <w:bookmarkStart w:id="180" w:name="_Toc498950099"/>
      <w:r w:rsidRPr="009C3AC5">
        <w:rPr>
          <w:rFonts w:ascii="Arial" w:hAnsi="Arial" w:cs="Arial"/>
          <w:b/>
          <w:bCs/>
          <w:sz w:val="22"/>
          <w:szCs w:val="22"/>
        </w:rPr>
        <w:t>О</w:t>
      </w:r>
      <w:r w:rsidR="00A6539A" w:rsidRPr="009C3AC5">
        <w:rPr>
          <w:rFonts w:ascii="Arial" w:hAnsi="Arial" w:cs="Arial"/>
          <w:b/>
          <w:bCs/>
          <w:sz w:val="22"/>
          <w:szCs w:val="22"/>
        </w:rPr>
        <w:t>пыт</w:t>
      </w:r>
      <w:r w:rsidRPr="009C3AC5">
        <w:rPr>
          <w:rFonts w:ascii="Arial" w:hAnsi="Arial" w:cs="Arial"/>
          <w:bCs/>
          <w:sz w:val="22"/>
          <w:szCs w:val="22"/>
        </w:rPr>
        <w:t xml:space="preserve"> </w:t>
      </w:r>
      <w:r w:rsidR="00A6539A" w:rsidRPr="009C3AC5">
        <w:rPr>
          <w:rFonts w:ascii="Arial" w:hAnsi="Arial" w:cs="Arial"/>
          <w:b/>
          <w:bCs/>
          <w:spacing w:val="-11"/>
          <w:sz w:val="22"/>
          <w:szCs w:val="22"/>
        </w:rPr>
        <w:t xml:space="preserve">выполнения аналогичных предмету отбора </w:t>
      </w:r>
      <w:bookmarkEnd w:id="180"/>
      <w:r w:rsidR="00A303C1">
        <w:rPr>
          <w:rFonts w:ascii="Arial" w:hAnsi="Arial" w:cs="Arial"/>
          <w:b/>
          <w:bCs/>
          <w:spacing w:val="-11"/>
          <w:sz w:val="22"/>
          <w:szCs w:val="22"/>
        </w:rPr>
        <w:t>поставок*</w:t>
      </w:r>
      <w:r w:rsidR="00A6539A" w:rsidRPr="009C3AC5">
        <w:rPr>
          <w:rFonts w:ascii="Arial" w:hAnsi="Arial" w:cs="Arial"/>
          <w:b/>
          <w:bCs/>
          <w:spacing w:val="-11"/>
          <w:sz w:val="22"/>
          <w:szCs w:val="22"/>
        </w:rPr>
        <w:t xml:space="preserve">/ </w:t>
      </w:r>
      <w:bookmarkStart w:id="181" w:name="_Hlk38296016"/>
      <w:r w:rsidR="00A6539A" w:rsidRPr="009C3AC5">
        <w:rPr>
          <w:rFonts w:ascii="Arial" w:hAnsi="Arial" w:cs="Arial"/>
          <w:b/>
          <w:bCs/>
          <w:spacing w:val="-11"/>
          <w:sz w:val="22"/>
          <w:szCs w:val="22"/>
        </w:rPr>
        <w:t>реализации аналогичных проектов</w:t>
      </w:r>
      <w:bookmarkEnd w:id="181"/>
      <w:r w:rsidR="00A6539A" w:rsidRPr="009C3AC5">
        <w:rPr>
          <w:rFonts w:ascii="Arial" w:hAnsi="Arial" w:cs="Arial"/>
          <w:sz w:val="22"/>
          <w:szCs w:val="22"/>
        </w:rPr>
        <w:t xml:space="preserve"> </w:t>
      </w:r>
    </w:p>
    <w:p w14:paraId="453C3E3D" w14:textId="519466F3" w:rsidR="00643BC2" w:rsidRPr="009C3AC5" w:rsidRDefault="00C669FD" w:rsidP="00643BC2">
      <w:pPr>
        <w:keepNext/>
        <w:numPr>
          <w:ilvl w:val="2"/>
          <w:numId w:val="0"/>
        </w:numPr>
        <w:spacing w:before="0" w:after="60"/>
        <w:ind w:right="567"/>
        <w:jc w:val="center"/>
        <w:outlineLvl w:val="2"/>
        <w:rPr>
          <w:rFonts w:ascii="Arial" w:hAnsi="Arial" w:cs="Arial"/>
          <w:b/>
          <w:bCs/>
          <w:color w:val="000000"/>
          <w:spacing w:val="-11"/>
          <w:sz w:val="22"/>
          <w:szCs w:val="22"/>
        </w:rPr>
      </w:pPr>
      <w:bookmarkStart w:id="182" w:name="_Toc498950100"/>
      <w:r>
        <w:rPr>
          <w:rFonts w:ascii="Arial" w:hAnsi="Arial" w:cs="Arial"/>
          <w:b/>
          <w:bCs/>
          <w:spacing w:val="-11"/>
          <w:sz w:val="22"/>
          <w:szCs w:val="22"/>
        </w:rPr>
        <w:t>за последние 5 (пять</w:t>
      </w:r>
      <w:r w:rsidR="00C31831" w:rsidRPr="009C3AC5">
        <w:rPr>
          <w:rFonts w:ascii="Arial" w:hAnsi="Arial" w:cs="Arial"/>
          <w:b/>
          <w:bCs/>
          <w:spacing w:val="-11"/>
          <w:sz w:val="22"/>
          <w:szCs w:val="22"/>
        </w:rPr>
        <w:t xml:space="preserve">) </w:t>
      </w:r>
      <w:r>
        <w:rPr>
          <w:rFonts w:ascii="Arial" w:hAnsi="Arial" w:cs="Arial"/>
          <w:b/>
          <w:bCs/>
          <w:spacing w:val="-11"/>
          <w:sz w:val="22"/>
          <w:szCs w:val="22"/>
        </w:rPr>
        <w:t>лет</w:t>
      </w:r>
      <w:r w:rsidR="00A02921" w:rsidRPr="009C3AC5">
        <w:rPr>
          <w:rFonts w:ascii="Arial" w:hAnsi="Arial" w:cs="Arial"/>
          <w:b/>
          <w:bCs/>
          <w:color w:val="000000"/>
          <w:spacing w:val="-11"/>
          <w:sz w:val="22"/>
          <w:szCs w:val="22"/>
        </w:rPr>
        <w:t>*</w:t>
      </w:r>
      <w:bookmarkEnd w:id="182"/>
    </w:p>
    <w:p w14:paraId="332C7AC9" w14:textId="77777777" w:rsidR="00643BC2" w:rsidRPr="009C3AC5" w:rsidRDefault="00643BC2" w:rsidP="00643BC2">
      <w:pPr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14:paraId="4C6F3594" w14:textId="2A094DC3" w:rsidR="00643BC2" w:rsidRPr="009C3AC5" w:rsidRDefault="00643BC2" w:rsidP="007E5E1E">
      <w:pPr>
        <w:tabs>
          <w:tab w:val="left" w:pos="6237"/>
        </w:tabs>
        <w:spacing w:before="0"/>
        <w:jc w:val="left"/>
        <w:rPr>
          <w:rFonts w:ascii="Arial" w:hAnsi="Arial" w:cs="Arial"/>
          <w:b/>
          <w:sz w:val="22"/>
          <w:szCs w:val="22"/>
        </w:rPr>
      </w:pPr>
      <w:r w:rsidRPr="009C3AC5">
        <w:rPr>
          <w:rFonts w:ascii="Arial" w:hAnsi="Arial" w:cs="Arial"/>
          <w:b/>
          <w:sz w:val="22"/>
          <w:szCs w:val="22"/>
        </w:rPr>
        <w:t>Наименование и адрес Претендента:</w:t>
      </w:r>
      <w:r w:rsidRPr="009C3AC5">
        <w:rPr>
          <w:rFonts w:ascii="Arial" w:hAnsi="Arial" w:cs="Arial"/>
          <w:sz w:val="22"/>
          <w:szCs w:val="22"/>
        </w:rPr>
        <w:t xml:space="preserve"> </w:t>
      </w:r>
      <w:r w:rsidRPr="009C3AC5">
        <w:rPr>
          <w:rFonts w:ascii="Arial" w:hAnsi="Arial" w:cs="Arial"/>
          <w:color w:val="808080"/>
          <w:sz w:val="22"/>
          <w:szCs w:val="22"/>
          <w:highlight w:val="lightGray"/>
        </w:rPr>
        <w:t>______________________________________</w:t>
      </w:r>
      <w:r w:rsidR="002F23AE" w:rsidRPr="009C3AC5">
        <w:rPr>
          <w:rFonts w:ascii="Arial" w:hAnsi="Arial" w:cs="Arial"/>
          <w:color w:val="808080"/>
          <w:sz w:val="22"/>
          <w:szCs w:val="22"/>
          <w:highlight w:val="lightGray"/>
        </w:rPr>
        <w:t>______</w:t>
      </w:r>
      <w:r w:rsidR="007E5E1E" w:rsidRPr="009C3AC5">
        <w:rPr>
          <w:rFonts w:ascii="Arial" w:hAnsi="Arial" w:cs="Arial"/>
          <w:color w:val="808080"/>
          <w:sz w:val="22"/>
          <w:szCs w:val="22"/>
          <w:highlight w:val="lightGray"/>
        </w:rPr>
        <w:t>________________________</w:t>
      </w:r>
      <w:r w:rsidR="002F23AE" w:rsidRPr="009C3AC5">
        <w:rPr>
          <w:rFonts w:ascii="Arial" w:hAnsi="Arial" w:cs="Arial"/>
          <w:color w:val="808080"/>
          <w:sz w:val="22"/>
          <w:szCs w:val="22"/>
          <w:highlight w:val="lightGray"/>
        </w:rPr>
        <w:t>_</w:t>
      </w:r>
      <w:r w:rsidRPr="009C3AC5">
        <w:rPr>
          <w:rFonts w:ascii="Arial" w:hAnsi="Arial" w:cs="Arial"/>
          <w:color w:val="808080"/>
          <w:sz w:val="22"/>
          <w:szCs w:val="22"/>
          <w:highlight w:val="lightGray"/>
        </w:rPr>
        <w:t>_</w:t>
      </w:r>
    </w:p>
    <w:p w14:paraId="61675052" w14:textId="77777777" w:rsidR="00643BC2" w:rsidRPr="009C3AC5" w:rsidRDefault="00643BC2" w:rsidP="002F23AE">
      <w:pPr>
        <w:spacing w:before="0" w:after="0"/>
        <w:ind w:right="565"/>
        <w:jc w:val="left"/>
        <w:rPr>
          <w:rFonts w:ascii="Arial" w:hAnsi="Arial" w:cs="Arial"/>
          <w:i/>
          <w:color w:val="00B050"/>
          <w:sz w:val="22"/>
          <w:szCs w:val="22"/>
          <w:vertAlign w:val="superscript"/>
        </w:rPr>
      </w:pPr>
      <w:r w:rsidRPr="009C3AC5">
        <w:rPr>
          <w:rFonts w:ascii="Arial" w:hAnsi="Arial" w:cs="Arial"/>
          <w:i/>
          <w:color w:val="00B050"/>
          <w:sz w:val="22"/>
          <w:szCs w:val="22"/>
          <w:vertAlign w:val="superscript"/>
        </w:rPr>
        <w:t xml:space="preserve">       </w:t>
      </w:r>
      <w:r w:rsidR="002F23AE" w:rsidRPr="009C3AC5">
        <w:rPr>
          <w:rFonts w:ascii="Arial" w:hAnsi="Arial" w:cs="Arial"/>
          <w:i/>
          <w:color w:val="00B050"/>
          <w:sz w:val="22"/>
          <w:szCs w:val="22"/>
          <w:vertAlign w:val="superscript"/>
        </w:rPr>
        <w:t xml:space="preserve">                        </w:t>
      </w:r>
    </w:p>
    <w:p w14:paraId="6A231AD1" w14:textId="4D45162C" w:rsidR="00D45430" w:rsidRPr="00CC7D5D" w:rsidRDefault="00643BC2" w:rsidP="00C613D4">
      <w:pPr>
        <w:shd w:val="clear" w:color="auto" w:fill="F8F8F8"/>
        <w:tabs>
          <w:tab w:val="left" w:pos="9922"/>
        </w:tabs>
        <w:ind w:right="-1"/>
        <w:rPr>
          <w:rFonts w:ascii="Arial" w:hAnsi="Arial" w:cs="Arial"/>
          <w:b/>
          <w:bCs/>
          <w:color w:val="000000"/>
          <w:sz w:val="22"/>
          <w:szCs w:val="22"/>
        </w:rPr>
      </w:pPr>
      <w:r w:rsidRPr="009C3AC5">
        <w:rPr>
          <w:rFonts w:ascii="Arial" w:hAnsi="Arial" w:cs="Arial"/>
          <w:b/>
          <w:bCs/>
          <w:sz w:val="22"/>
          <w:szCs w:val="22"/>
        </w:rPr>
        <w:t>Наименование</w:t>
      </w:r>
      <w:r w:rsidR="00721449" w:rsidRPr="009C3AC5">
        <w:rPr>
          <w:rFonts w:ascii="Arial" w:hAnsi="Arial" w:cs="Arial"/>
          <w:b/>
          <w:bCs/>
          <w:sz w:val="22"/>
          <w:szCs w:val="22"/>
        </w:rPr>
        <w:t xml:space="preserve"> </w:t>
      </w:r>
      <w:r w:rsidR="0061515F" w:rsidRPr="009C3AC5">
        <w:rPr>
          <w:rFonts w:ascii="Arial" w:hAnsi="Arial" w:cs="Arial"/>
          <w:b/>
          <w:bCs/>
          <w:sz w:val="22"/>
          <w:szCs w:val="22"/>
        </w:rPr>
        <w:t>отбора:</w:t>
      </w:r>
      <w:r w:rsidR="0061515F" w:rsidRPr="009C3AC5">
        <w:rPr>
          <w:rFonts w:ascii="Arial" w:hAnsi="Arial" w:cs="Arial"/>
          <w:bCs/>
          <w:sz w:val="22"/>
          <w:szCs w:val="22"/>
        </w:rPr>
        <w:t xml:space="preserve"> </w:t>
      </w:r>
      <w:r w:rsidR="00D45430" w:rsidRPr="009C3AC5">
        <w:rPr>
          <w:rFonts w:ascii="Arial" w:hAnsi="Arial" w:cs="Arial"/>
          <w:b/>
          <w:bCs/>
          <w:sz w:val="22"/>
          <w:szCs w:val="22"/>
        </w:rPr>
        <w:t>Открытый отбор организации,</w:t>
      </w:r>
      <w:r w:rsidR="00600A69" w:rsidRPr="00600A6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A20C9A" w:rsidRPr="00A20C9A">
        <w:rPr>
          <w:rFonts w:ascii="Arial" w:hAnsi="Arial" w:cs="Arial"/>
          <w:b/>
          <w:bCs/>
          <w:color w:val="000000"/>
          <w:sz w:val="22"/>
          <w:szCs w:val="22"/>
        </w:rPr>
        <w:t>способной выполнить поставку и монтаж рулонных жалюзи 6 этажа для Многофункционального спортивного комплекса «G-Drive Арена». расположенного по адресу: г. Омск. ул. Лукашевича д.35</w:t>
      </w:r>
      <w:r w:rsidR="00A20C9A" w:rsidRPr="00CC7D5D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538146A9" w14:textId="1F91F9D6" w:rsidR="00643BC2" w:rsidRPr="001C4431" w:rsidRDefault="006A722E" w:rsidP="00C613D4">
      <w:pPr>
        <w:shd w:val="clear" w:color="auto" w:fill="F8F8F8"/>
        <w:tabs>
          <w:tab w:val="left" w:pos="9922"/>
        </w:tabs>
        <w:ind w:right="-1"/>
        <w:rPr>
          <w:rFonts w:ascii="Arial" w:hAnsi="Arial" w:cs="Arial"/>
          <w:b/>
          <w:bCs/>
          <w:iCs/>
          <w:sz w:val="22"/>
          <w:szCs w:val="22"/>
        </w:rPr>
      </w:pPr>
      <w:r w:rsidRPr="001C4431">
        <w:rPr>
          <w:rFonts w:ascii="Arial" w:hAnsi="Arial" w:cs="Arial"/>
          <w:bCs/>
          <w:sz w:val="22"/>
          <w:szCs w:val="22"/>
        </w:rPr>
        <w:t xml:space="preserve"> </w:t>
      </w:r>
    </w:p>
    <w:p w14:paraId="4568D9AC" w14:textId="77777777" w:rsidR="00092F2F" w:rsidRPr="001C4431" w:rsidRDefault="00092F2F" w:rsidP="00643BC2">
      <w:pPr>
        <w:spacing w:before="0" w:after="0"/>
        <w:ind w:left="2835" w:right="565" w:hanging="2835"/>
        <w:rPr>
          <w:rFonts w:ascii="Arial" w:hAnsi="Arial" w:cs="Arial"/>
          <w:sz w:val="22"/>
          <w:szCs w:val="22"/>
          <w:lang w:eastAsia="en-US"/>
        </w:rPr>
      </w:pPr>
    </w:p>
    <w:p w14:paraId="2E7C1973" w14:textId="77777777" w:rsidR="009073BE" w:rsidRDefault="009073BE" w:rsidP="009073BE">
      <w:pPr>
        <w:shd w:val="clear" w:color="auto" w:fill="FFFFFF"/>
        <w:spacing w:before="0" w:after="0" w:line="274" w:lineRule="exact"/>
        <w:ind w:right="565"/>
        <w:jc w:val="left"/>
        <w:rPr>
          <w:rFonts w:ascii="Arial" w:hAnsi="Arial" w:cs="Arial"/>
          <w:b/>
          <w:color w:val="FF0000"/>
          <w:sz w:val="22"/>
          <w:szCs w:val="22"/>
        </w:rPr>
      </w:pPr>
      <w:r w:rsidRPr="009073BE">
        <w:rPr>
          <w:rFonts w:ascii="Arial" w:hAnsi="Arial" w:cs="Arial"/>
          <w:b/>
          <w:color w:val="FF0000"/>
          <w:sz w:val="22"/>
          <w:szCs w:val="22"/>
        </w:rPr>
        <w:t xml:space="preserve">Внимание! </w:t>
      </w:r>
      <w:r>
        <w:rPr>
          <w:rFonts w:ascii="Arial" w:hAnsi="Arial" w:cs="Arial"/>
          <w:b/>
          <w:color w:val="FF0000"/>
          <w:sz w:val="22"/>
          <w:szCs w:val="22"/>
        </w:rPr>
        <w:t>Требования по опыту в соответствии с ТЗ:</w:t>
      </w:r>
    </w:p>
    <w:p w14:paraId="69E92272" w14:textId="77777777" w:rsidR="009073BE" w:rsidRPr="009073BE" w:rsidRDefault="009073BE" w:rsidP="009073BE">
      <w:pPr>
        <w:shd w:val="clear" w:color="auto" w:fill="FFFFFF"/>
        <w:spacing w:before="0" w:after="0" w:line="274" w:lineRule="exact"/>
        <w:ind w:right="565"/>
        <w:jc w:val="left"/>
        <w:rPr>
          <w:rFonts w:ascii="Arial" w:hAnsi="Arial" w:cs="Arial"/>
          <w:b/>
          <w:i/>
          <w:spacing w:val="1"/>
          <w:sz w:val="22"/>
          <w:szCs w:val="22"/>
        </w:rPr>
      </w:pPr>
    </w:p>
    <w:tbl>
      <w:tblPr>
        <w:tblStyle w:val="af3"/>
        <w:tblW w:w="5000" w:type="pct"/>
        <w:tblLayout w:type="fixed"/>
        <w:tblLook w:val="04A0" w:firstRow="1" w:lastRow="0" w:firstColumn="1" w:lastColumn="0" w:noHBand="0" w:noVBand="1"/>
      </w:tblPr>
      <w:tblGrid>
        <w:gridCol w:w="4106"/>
        <w:gridCol w:w="5806"/>
      </w:tblGrid>
      <w:tr w:rsidR="00A20C9A" w:rsidRPr="009073BE" w14:paraId="258ACDC0" w14:textId="77777777" w:rsidTr="00C613D4">
        <w:tc>
          <w:tcPr>
            <w:tcW w:w="2071" w:type="pct"/>
          </w:tcPr>
          <w:p w14:paraId="685CBF45" w14:textId="77777777" w:rsidR="00A20C9A" w:rsidRPr="00A20C9A" w:rsidRDefault="00A20C9A" w:rsidP="00A20C9A">
            <w:pPr>
              <w:tabs>
                <w:tab w:val="left" w:pos="318"/>
              </w:tabs>
              <w:spacing w:line="200" w:lineRule="atLeast"/>
              <w:ind w:right="-37"/>
              <w:jc w:val="both"/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</w:pPr>
            <w:r w:rsidRPr="00A20C9A">
              <w:rPr>
                <w:rFonts w:ascii="Arial" w:hAnsi="Arial" w:cs="Arial"/>
                <w:iCs/>
                <w:sz w:val="22"/>
                <w:szCs w:val="22"/>
              </w:rPr>
              <w:t>Наличие у Участника опыта выполнения аналогичных* проектов</w:t>
            </w:r>
            <w:r w:rsidRPr="00A20C9A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- </w:t>
            </w:r>
            <w:r w:rsidRPr="00A20C9A"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  <w:t>не менее 3 (трёх) исполненных проектов в течение последних 5-ти лет</w:t>
            </w:r>
          </w:p>
          <w:p w14:paraId="4922A1C4" w14:textId="77777777" w:rsidR="00A20C9A" w:rsidRPr="00A20C9A" w:rsidRDefault="00A20C9A" w:rsidP="00A20C9A">
            <w:pPr>
              <w:tabs>
                <w:tab w:val="left" w:pos="318"/>
              </w:tabs>
              <w:spacing w:line="200" w:lineRule="atLeast"/>
              <w:ind w:right="-37"/>
              <w:jc w:val="both"/>
              <w:rPr>
                <w:rFonts w:ascii="Arial" w:hAnsi="Arial" w:cs="Arial"/>
                <w:b/>
                <w:iCs/>
                <w:sz w:val="22"/>
                <w:szCs w:val="22"/>
                <w:u w:val="single"/>
              </w:rPr>
            </w:pPr>
          </w:p>
          <w:p w14:paraId="2FDB6F2B" w14:textId="50A4C507" w:rsidR="00A20C9A" w:rsidRPr="00A20C9A" w:rsidRDefault="00A20C9A" w:rsidP="00A20C9A">
            <w:pPr>
              <w:shd w:val="clear" w:color="auto" w:fill="FFFFFF"/>
              <w:spacing w:line="274" w:lineRule="exact"/>
              <w:ind w:right="12"/>
              <w:jc w:val="both"/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</w:pPr>
            <w:r w:rsidRPr="00A20C9A">
              <w:rPr>
                <w:rFonts w:ascii="Arial" w:hAnsi="Arial" w:cs="Arial"/>
                <w:iCs/>
                <w:sz w:val="22"/>
                <w:szCs w:val="22"/>
              </w:rPr>
              <w:t>*аналогичным опытом признается опыт поставки жалюзи рулонных</w:t>
            </w:r>
          </w:p>
        </w:tc>
        <w:tc>
          <w:tcPr>
            <w:tcW w:w="2929" w:type="pct"/>
            <w:vAlign w:val="center"/>
          </w:tcPr>
          <w:p w14:paraId="71C554A4" w14:textId="77777777" w:rsidR="00A20C9A" w:rsidRPr="00A20C9A" w:rsidRDefault="00A20C9A" w:rsidP="00A20C9A">
            <w:pPr>
              <w:tabs>
                <w:tab w:val="left" w:pos="263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20C9A">
              <w:rPr>
                <w:rFonts w:ascii="Arial" w:hAnsi="Arial" w:cs="Arial"/>
                <w:b/>
                <w:sz w:val="22"/>
                <w:szCs w:val="22"/>
              </w:rPr>
              <w:t>1. Форма № 4 «Опыт выполнения аналогичных поставок».</w:t>
            </w:r>
          </w:p>
          <w:p w14:paraId="3A4D0A5E" w14:textId="77777777" w:rsidR="00A20C9A" w:rsidRPr="00A20C9A" w:rsidRDefault="00A20C9A" w:rsidP="00A20C9A">
            <w:pPr>
              <w:tabs>
                <w:tab w:val="left" w:pos="263"/>
              </w:tabs>
              <w:rPr>
                <w:rFonts w:ascii="Arial" w:hAnsi="Arial" w:cs="Arial"/>
                <w:sz w:val="22"/>
                <w:szCs w:val="22"/>
              </w:rPr>
            </w:pPr>
            <w:r w:rsidRPr="00A20C9A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A20C9A">
              <w:rPr>
                <w:rFonts w:ascii="Arial" w:hAnsi="Arial" w:cs="Arial"/>
                <w:b/>
                <w:sz w:val="22"/>
                <w:szCs w:val="22"/>
              </w:rPr>
              <w:tab/>
              <w:t>Копии подтверждающих документов</w:t>
            </w:r>
            <w:r w:rsidRPr="00A20C9A">
              <w:rPr>
                <w:rFonts w:ascii="Arial" w:hAnsi="Arial" w:cs="Arial"/>
                <w:sz w:val="22"/>
                <w:szCs w:val="22"/>
              </w:rPr>
              <w:t>. заверенные подписью руководителя Участника (или уполномоченного им лица) и печатью Участника. а именно:</w:t>
            </w:r>
          </w:p>
          <w:p w14:paraId="38939C7A" w14:textId="77777777" w:rsidR="00A20C9A" w:rsidRPr="00A20C9A" w:rsidRDefault="00A20C9A" w:rsidP="00A20C9A">
            <w:pPr>
              <w:tabs>
                <w:tab w:val="left" w:pos="263"/>
              </w:tabs>
              <w:rPr>
                <w:rFonts w:ascii="Arial" w:hAnsi="Arial" w:cs="Arial"/>
                <w:i w:val="0"/>
                <w:sz w:val="22"/>
                <w:szCs w:val="22"/>
              </w:rPr>
            </w:pPr>
            <w:r w:rsidRPr="00A20C9A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A20C9A">
              <w:rPr>
                <w:rFonts w:ascii="Arial" w:hAnsi="Arial" w:cs="Arial"/>
                <w:sz w:val="22"/>
                <w:szCs w:val="22"/>
              </w:rPr>
              <w:tab/>
              <w:t>копии Договоров. предмет которых соответствует или содержит указанный в данном требовании предмет.</w:t>
            </w:r>
          </w:p>
          <w:p w14:paraId="11E6D67B" w14:textId="77777777" w:rsidR="00A20C9A" w:rsidRPr="00A20C9A" w:rsidRDefault="00A20C9A" w:rsidP="00A20C9A">
            <w:pPr>
              <w:tabs>
                <w:tab w:val="left" w:pos="263"/>
              </w:tabs>
              <w:rPr>
                <w:rFonts w:ascii="Arial" w:hAnsi="Arial" w:cs="Arial"/>
                <w:i w:val="0"/>
                <w:sz w:val="22"/>
                <w:szCs w:val="22"/>
              </w:rPr>
            </w:pPr>
            <w:r w:rsidRPr="00A20C9A">
              <w:rPr>
                <w:rFonts w:ascii="Arial" w:hAnsi="Arial" w:cs="Arial"/>
                <w:sz w:val="22"/>
                <w:szCs w:val="22"/>
              </w:rPr>
              <w:t>- с приложением Технических заданий на проекты (при наличии);</w:t>
            </w:r>
          </w:p>
          <w:p w14:paraId="1A78C0D8" w14:textId="128B951C" w:rsidR="00A20C9A" w:rsidRPr="00A20C9A" w:rsidRDefault="00A20C9A" w:rsidP="00A20C9A">
            <w:pPr>
              <w:shd w:val="clear" w:color="auto" w:fill="FFFFFF"/>
              <w:spacing w:line="274" w:lineRule="exact"/>
              <w:ind w:right="565"/>
              <w:jc w:val="both"/>
              <w:rPr>
                <w:rFonts w:ascii="Arial" w:hAnsi="Arial" w:cs="Arial"/>
                <w:spacing w:val="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­ </w:t>
            </w:r>
            <w:r w:rsidRPr="00A20C9A">
              <w:rPr>
                <w:rFonts w:ascii="Arial" w:hAnsi="Arial" w:cs="Arial"/>
                <w:sz w:val="22"/>
                <w:szCs w:val="22"/>
              </w:rPr>
              <w:t>копии УПД. Товарных накладных по представленным договорам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5BC75F4A" w14:textId="0B523214" w:rsidR="00643BC2" w:rsidRPr="001C4431" w:rsidRDefault="00643BC2" w:rsidP="003A56DD">
      <w:pPr>
        <w:tabs>
          <w:tab w:val="left" w:pos="284"/>
          <w:tab w:val="left" w:pos="720"/>
          <w:tab w:val="left" w:pos="1260"/>
        </w:tabs>
        <w:spacing w:before="0" w:after="0"/>
        <w:ind w:right="-1"/>
        <w:jc w:val="center"/>
        <w:rPr>
          <w:rFonts w:ascii="Arial" w:hAnsi="Arial" w:cs="Arial"/>
          <w:sz w:val="18"/>
          <w:szCs w:val="18"/>
        </w:rPr>
        <w:sectPr w:rsidR="00643BC2" w:rsidRPr="001C4431" w:rsidSect="00396D23">
          <w:pgSz w:w="11906" w:h="16838"/>
          <w:pgMar w:top="284" w:right="850" w:bottom="5" w:left="1134" w:header="284" w:footer="0" w:gutter="0"/>
          <w:cols w:space="708"/>
          <w:docGrid w:linePitch="360"/>
        </w:sectPr>
      </w:pPr>
    </w:p>
    <w:p w14:paraId="5967A5E5" w14:textId="77777777" w:rsidR="009073BE" w:rsidRDefault="009073BE" w:rsidP="006A722E">
      <w:pPr>
        <w:spacing w:before="0" w:after="0"/>
        <w:ind w:right="-2"/>
        <w:jc w:val="center"/>
        <w:rPr>
          <w:rFonts w:ascii="Arial" w:hAnsi="Arial" w:cs="Arial"/>
          <w:b/>
          <w:sz w:val="22"/>
          <w:szCs w:val="22"/>
        </w:rPr>
      </w:pPr>
    </w:p>
    <w:p w14:paraId="72AA3A8C" w14:textId="77777777" w:rsidR="009073BE" w:rsidRDefault="009073BE" w:rsidP="006A722E">
      <w:pPr>
        <w:spacing w:before="0" w:after="0"/>
        <w:ind w:right="-2"/>
        <w:jc w:val="center"/>
        <w:rPr>
          <w:rFonts w:ascii="Arial" w:hAnsi="Arial" w:cs="Arial"/>
          <w:b/>
          <w:sz w:val="22"/>
          <w:szCs w:val="22"/>
        </w:rPr>
      </w:pPr>
    </w:p>
    <w:p w14:paraId="303E24B4" w14:textId="77777777" w:rsidR="009073BE" w:rsidRDefault="009073BE" w:rsidP="006A722E">
      <w:pPr>
        <w:spacing w:before="0" w:after="0"/>
        <w:ind w:right="-2"/>
        <w:jc w:val="center"/>
        <w:rPr>
          <w:rFonts w:ascii="Arial" w:hAnsi="Arial" w:cs="Arial"/>
          <w:b/>
          <w:sz w:val="22"/>
          <w:szCs w:val="22"/>
        </w:rPr>
      </w:pPr>
    </w:p>
    <w:p w14:paraId="2585AB15" w14:textId="64B50F98" w:rsidR="00643BC2" w:rsidRDefault="00643BC2" w:rsidP="006A722E">
      <w:pPr>
        <w:spacing w:before="0" w:after="0"/>
        <w:ind w:right="-2"/>
        <w:jc w:val="center"/>
        <w:rPr>
          <w:rFonts w:ascii="Arial" w:hAnsi="Arial" w:cs="Arial"/>
          <w:b/>
          <w:sz w:val="22"/>
          <w:szCs w:val="22"/>
        </w:rPr>
      </w:pPr>
      <w:r w:rsidRPr="001C4431">
        <w:rPr>
          <w:rFonts w:ascii="Arial" w:hAnsi="Arial" w:cs="Arial"/>
          <w:b/>
          <w:sz w:val="22"/>
          <w:szCs w:val="22"/>
        </w:rPr>
        <w:t>О</w:t>
      </w:r>
      <w:r w:rsidR="00716B9E">
        <w:rPr>
          <w:rFonts w:ascii="Arial" w:hAnsi="Arial" w:cs="Arial"/>
          <w:b/>
          <w:sz w:val="22"/>
          <w:szCs w:val="22"/>
        </w:rPr>
        <w:t>пыт выполнения аналогичных поставок</w:t>
      </w:r>
      <w:r w:rsidR="00247F21" w:rsidRPr="001C4431">
        <w:rPr>
          <w:rFonts w:ascii="Arial" w:hAnsi="Arial" w:cs="Arial"/>
          <w:b/>
          <w:sz w:val="22"/>
          <w:szCs w:val="22"/>
        </w:rPr>
        <w:t xml:space="preserve"> / </w:t>
      </w:r>
      <w:r w:rsidRPr="001C4431">
        <w:rPr>
          <w:rFonts w:ascii="Arial" w:hAnsi="Arial" w:cs="Arial"/>
          <w:b/>
          <w:sz w:val="22"/>
          <w:szCs w:val="22"/>
        </w:rPr>
        <w:t>реализации аналогичных проектов</w:t>
      </w:r>
    </w:p>
    <w:p w14:paraId="2FB28B42" w14:textId="77777777" w:rsidR="009073BE" w:rsidRPr="001C4431" w:rsidRDefault="009073BE" w:rsidP="006A722E">
      <w:pPr>
        <w:spacing w:before="0" w:after="0"/>
        <w:ind w:right="-2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5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3119"/>
        <w:gridCol w:w="1842"/>
        <w:gridCol w:w="1701"/>
        <w:gridCol w:w="1412"/>
        <w:gridCol w:w="1134"/>
        <w:gridCol w:w="3975"/>
        <w:gridCol w:w="2087"/>
      </w:tblGrid>
      <w:tr w:rsidR="00643BC2" w:rsidRPr="001C4431" w14:paraId="77E6AA8E" w14:textId="77777777" w:rsidTr="00716B9E">
        <w:trPr>
          <w:cantSplit/>
          <w:trHeight w:val="991"/>
          <w:jc w:val="center"/>
        </w:trPr>
        <w:tc>
          <w:tcPr>
            <w:tcW w:w="568" w:type="dxa"/>
            <w:shd w:val="clear" w:color="auto" w:fill="F2F2F2"/>
            <w:vAlign w:val="center"/>
          </w:tcPr>
          <w:p w14:paraId="14011554" w14:textId="77777777" w:rsidR="00643BC2" w:rsidRPr="001C4431" w:rsidRDefault="00643BC2" w:rsidP="00643BC2">
            <w:pPr>
              <w:spacing w:before="0" w:after="0"/>
              <w:ind w:left="-18" w:right="-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4431">
              <w:rPr>
                <w:rFonts w:ascii="Arial" w:hAnsi="Arial" w:cs="Arial"/>
                <w:b/>
                <w:sz w:val="16"/>
                <w:szCs w:val="16"/>
              </w:rPr>
              <w:t>№ п/п</w:t>
            </w:r>
          </w:p>
        </w:tc>
        <w:tc>
          <w:tcPr>
            <w:tcW w:w="3119" w:type="dxa"/>
            <w:shd w:val="clear" w:color="auto" w:fill="F2F2F2"/>
            <w:vAlign w:val="center"/>
          </w:tcPr>
          <w:p w14:paraId="089C030C" w14:textId="50F4D968" w:rsidR="00643BC2" w:rsidRPr="001C4431" w:rsidRDefault="00C613D4" w:rsidP="00716B9E">
            <w:pPr>
              <w:spacing w:before="0" w:after="0"/>
              <w:ind w:left="-18" w:right="-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Наименование объекта</w:t>
            </w:r>
            <w:r w:rsidR="00643BC2" w:rsidRPr="001C4431">
              <w:rPr>
                <w:rFonts w:ascii="Arial" w:hAnsi="Arial" w:cs="Arial"/>
                <w:b/>
                <w:sz w:val="16"/>
                <w:szCs w:val="16"/>
              </w:rPr>
              <w:t>, характеристика объекта в ф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изическом выражении </w:t>
            </w:r>
          </w:p>
        </w:tc>
        <w:tc>
          <w:tcPr>
            <w:tcW w:w="1842" w:type="dxa"/>
            <w:shd w:val="clear" w:color="auto" w:fill="F2F2F2"/>
            <w:vAlign w:val="center"/>
          </w:tcPr>
          <w:p w14:paraId="642D9A6E" w14:textId="1F2D016E" w:rsidR="00643BC2" w:rsidRPr="001C4431" w:rsidRDefault="00643BC2" w:rsidP="00716B9E">
            <w:pPr>
              <w:spacing w:before="0" w:after="0"/>
              <w:ind w:left="-18" w:right="-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4431">
              <w:rPr>
                <w:rFonts w:ascii="Arial" w:hAnsi="Arial" w:cs="Arial"/>
                <w:b/>
                <w:sz w:val="16"/>
                <w:szCs w:val="16"/>
              </w:rPr>
              <w:t>Виды и объемы</w:t>
            </w:r>
            <w:r w:rsidR="00716B9E">
              <w:rPr>
                <w:rFonts w:ascii="Arial" w:hAnsi="Arial" w:cs="Arial"/>
                <w:b/>
                <w:sz w:val="16"/>
                <w:szCs w:val="16"/>
              </w:rPr>
              <w:t xml:space="preserve"> поставки</w:t>
            </w:r>
            <w:r w:rsidR="005165C4" w:rsidRPr="001C4431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1C4431">
              <w:rPr>
                <w:rFonts w:ascii="Arial" w:hAnsi="Arial" w:cs="Arial"/>
                <w:b/>
                <w:sz w:val="16"/>
                <w:szCs w:val="16"/>
              </w:rPr>
              <w:t xml:space="preserve"> выполненные Претендентом 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448A5B35" w14:textId="77777777" w:rsidR="00643BC2" w:rsidRPr="001C4431" w:rsidRDefault="00643BC2" w:rsidP="00643BC2">
            <w:pPr>
              <w:spacing w:before="0" w:after="0"/>
              <w:ind w:left="-18" w:right="-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4431">
              <w:rPr>
                <w:rFonts w:ascii="Arial" w:hAnsi="Arial" w:cs="Arial"/>
                <w:b/>
                <w:sz w:val="16"/>
                <w:szCs w:val="16"/>
              </w:rPr>
              <w:t>Наименование Заказчика, адрес и контактные телефоны</w:t>
            </w:r>
          </w:p>
        </w:tc>
        <w:tc>
          <w:tcPr>
            <w:tcW w:w="1412" w:type="dxa"/>
            <w:shd w:val="clear" w:color="auto" w:fill="F2F2F2"/>
            <w:vAlign w:val="center"/>
          </w:tcPr>
          <w:p w14:paraId="0AD9D3A7" w14:textId="4EFE9A53" w:rsidR="00643BC2" w:rsidRPr="001C4431" w:rsidRDefault="00787B96" w:rsidP="00787B96">
            <w:pPr>
              <w:spacing w:before="0" w:after="0"/>
              <w:ind w:left="-18" w:right="-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Функции по проекту 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61996783" w14:textId="6F3C8230" w:rsidR="00643BC2" w:rsidRPr="001C4431" w:rsidRDefault="00643BC2" w:rsidP="00716B9E">
            <w:pPr>
              <w:spacing w:before="0" w:after="0"/>
              <w:ind w:left="-18" w:right="-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4431">
              <w:rPr>
                <w:rFonts w:ascii="Arial" w:hAnsi="Arial" w:cs="Arial"/>
                <w:b/>
                <w:sz w:val="16"/>
                <w:szCs w:val="16"/>
              </w:rPr>
              <w:t xml:space="preserve">Период выполнения </w:t>
            </w:r>
            <w:r w:rsidR="00716B9E">
              <w:rPr>
                <w:rFonts w:ascii="Arial" w:hAnsi="Arial" w:cs="Arial"/>
                <w:b/>
                <w:sz w:val="16"/>
                <w:szCs w:val="16"/>
              </w:rPr>
              <w:t>поставки</w:t>
            </w:r>
          </w:p>
        </w:tc>
        <w:tc>
          <w:tcPr>
            <w:tcW w:w="3975" w:type="dxa"/>
            <w:shd w:val="clear" w:color="auto" w:fill="F2F2F2"/>
            <w:vAlign w:val="center"/>
          </w:tcPr>
          <w:p w14:paraId="5524EF1F" w14:textId="63F0654F" w:rsidR="00643BC2" w:rsidRPr="001C4431" w:rsidRDefault="00643BC2" w:rsidP="00643BC2">
            <w:pPr>
              <w:spacing w:before="0" w:after="0"/>
              <w:ind w:left="-18" w:right="-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4431">
              <w:rPr>
                <w:rFonts w:ascii="Arial" w:hAnsi="Arial" w:cs="Arial"/>
                <w:b/>
                <w:sz w:val="16"/>
                <w:szCs w:val="16"/>
              </w:rPr>
              <w:t>С</w:t>
            </w:r>
            <w:r w:rsidR="00716B9E">
              <w:rPr>
                <w:rFonts w:ascii="Arial" w:hAnsi="Arial" w:cs="Arial"/>
                <w:b/>
                <w:sz w:val="16"/>
                <w:szCs w:val="16"/>
              </w:rPr>
              <w:t>тоимость выполненной поставки</w:t>
            </w:r>
            <w:r w:rsidRPr="001C4431">
              <w:rPr>
                <w:rFonts w:ascii="Arial" w:hAnsi="Arial" w:cs="Arial"/>
                <w:b/>
                <w:sz w:val="16"/>
                <w:szCs w:val="16"/>
              </w:rPr>
              <w:t xml:space="preserve"> тыс. руб.</w:t>
            </w:r>
          </w:p>
        </w:tc>
        <w:tc>
          <w:tcPr>
            <w:tcW w:w="2087" w:type="dxa"/>
            <w:shd w:val="clear" w:color="auto" w:fill="F2F2F2"/>
            <w:vAlign w:val="center"/>
          </w:tcPr>
          <w:p w14:paraId="04F64CA3" w14:textId="307ED4CE" w:rsidR="00643BC2" w:rsidRPr="001C4431" w:rsidRDefault="00643BC2" w:rsidP="00716B9E">
            <w:pPr>
              <w:spacing w:before="0" w:after="0"/>
              <w:ind w:left="-18" w:right="-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4431">
              <w:rPr>
                <w:rFonts w:ascii="Arial" w:hAnsi="Arial" w:cs="Arial"/>
                <w:b/>
                <w:sz w:val="16"/>
                <w:szCs w:val="16"/>
              </w:rPr>
              <w:t xml:space="preserve">В т.ч. собственными силами (без субподрядчиков), % от общей стоимости </w:t>
            </w:r>
            <w:r w:rsidR="00716B9E">
              <w:rPr>
                <w:rFonts w:ascii="Arial" w:hAnsi="Arial" w:cs="Arial"/>
                <w:b/>
                <w:sz w:val="16"/>
                <w:szCs w:val="16"/>
              </w:rPr>
              <w:t>поставки</w:t>
            </w:r>
          </w:p>
        </w:tc>
      </w:tr>
      <w:tr w:rsidR="00643BC2" w:rsidRPr="001C4431" w14:paraId="5D65440D" w14:textId="77777777" w:rsidTr="00716B9E">
        <w:trPr>
          <w:jc w:val="center"/>
        </w:trPr>
        <w:tc>
          <w:tcPr>
            <w:tcW w:w="568" w:type="dxa"/>
            <w:shd w:val="pct15" w:color="auto" w:fill="auto"/>
          </w:tcPr>
          <w:p w14:paraId="672A0344" w14:textId="77777777" w:rsidR="00643BC2" w:rsidRPr="001C4431" w:rsidRDefault="00643BC2" w:rsidP="00643BC2">
            <w:pPr>
              <w:spacing w:before="0" w:after="0"/>
              <w:ind w:left="-18" w:right="-2"/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1C4431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1</w:t>
            </w:r>
          </w:p>
        </w:tc>
        <w:tc>
          <w:tcPr>
            <w:tcW w:w="3119" w:type="dxa"/>
            <w:shd w:val="pct15" w:color="auto" w:fill="auto"/>
          </w:tcPr>
          <w:p w14:paraId="51CC474E" w14:textId="77777777" w:rsidR="00643BC2" w:rsidRPr="001C4431" w:rsidRDefault="00643BC2" w:rsidP="00643BC2">
            <w:pPr>
              <w:spacing w:before="0" w:after="0"/>
              <w:ind w:left="-18" w:right="-2"/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1C4431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1842" w:type="dxa"/>
            <w:shd w:val="pct15" w:color="auto" w:fill="auto"/>
          </w:tcPr>
          <w:p w14:paraId="24D861FD" w14:textId="77777777" w:rsidR="00643BC2" w:rsidRPr="001C4431" w:rsidRDefault="00643BC2" w:rsidP="00643BC2">
            <w:pPr>
              <w:spacing w:before="0" w:after="0"/>
              <w:ind w:left="-18" w:right="-2"/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1C4431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3</w:t>
            </w:r>
          </w:p>
        </w:tc>
        <w:tc>
          <w:tcPr>
            <w:tcW w:w="1701" w:type="dxa"/>
            <w:shd w:val="pct15" w:color="auto" w:fill="auto"/>
          </w:tcPr>
          <w:p w14:paraId="1C33FAE8" w14:textId="77777777" w:rsidR="00643BC2" w:rsidRPr="001C4431" w:rsidRDefault="00643BC2" w:rsidP="00643BC2">
            <w:pPr>
              <w:spacing w:before="0" w:after="0"/>
              <w:ind w:left="-18" w:right="-2"/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1C4431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4</w:t>
            </w:r>
          </w:p>
        </w:tc>
        <w:tc>
          <w:tcPr>
            <w:tcW w:w="1412" w:type="dxa"/>
            <w:shd w:val="pct15" w:color="auto" w:fill="auto"/>
          </w:tcPr>
          <w:p w14:paraId="112D6183" w14:textId="77777777" w:rsidR="00643BC2" w:rsidRPr="001C4431" w:rsidRDefault="00643BC2" w:rsidP="00643BC2">
            <w:pPr>
              <w:spacing w:before="0" w:after="0"/>
              <w:ind w:left="-18" w:right="-2"/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1C4431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5</w:t>
            </w:r>
          </w:p>
        </w:tc>
        <w:tc>
          <w:tcPr>
            <w:tcW w:w="1134" w:type="dxa"/>
            <w:shd w:val="pct15" w:color="auto" w:fill="auto"/>
          </w:tcPr>
          <w:p w14:paraId="1502A028" w14:textId="77777777" w:rsidR="00643BC2" w:rsidRPr="001C4431" w:rsidRDefault="00643BC2" w:rsidP="00643BC2">
            <w:pPr>
              <w:spacing w:before="0" w:after="0"/>
              <w:ind w:left="-18" w:right="-2"/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1C4431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6</w:t>
            </w:r>
          </w:p>
        </w:tc>
        <w:tc>
          <w:tcPr>
            <w:tcW w:w="3975" w:type="dxa"/>
            <w:shd w:val="pct15" w:color="auto" w:fill="auto"/>
          </w:tcPr>
          <w:p w14:paraId="20C6CF89" w14:textId="77777777" w:rsidR="00643BC2" w:rsidRPr="001C4431" w:rsidRDefault="00643BC2" w:rsidP="00643BC2">
            <w:pPr>
              <w:spacing w:before="0" w:after="0"/>
              <w:ind w:left="-18" w:right="-2"/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1C4431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7</w:t>
            </w:r>
          </w:p>
        </w:tc>
        <w:tc>
          <w:tcPr>
            <w:tcW w:w="2087" w:type="dxa"/>
            <w:shd w:val="pct15" w:color="auto" w:fill="auto"/>
          </w:tcPr>
          <w:p w14:paraId="06148CAC" w14:textId="77777777" w:rsidR="00643BC2" w:rsidRPr="001C4431" w:rsidRDefault="00643BC2" w:rsidP="00643BC2">
            <w:pPr>
              <w:spacing w:before="0" w:after="0"/>
              <w:ind w:left="-18" w:right="-2"/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1C4431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8</w:t>
            </w:r>
          </w:p>
        </w:tc>
      </w:tr>
      <w:tr w:rsidR="00396D23" w:rsidRPr="001C4431" w14:paraId="1470EE93" w14:textId="77777777" w:rsidTr="00396D23">
        <w:trPr>
          <w:jc w:val="center"/>
        </w:trPr>
        <w:tc>
          <w:tcPr>
            <w:tcW w:w="15838" w:type="dxa"/>
            <w:gridSpan w:val="8"/>
            <w:shd w:val="clear" w:color="auto" w:fill="auto"/>
          </w:tcPr>
          <w:p w14:paraId="6BF0EAE9" w14:textId="3EEEB776" w:rsidR="00396D23" w:rsidRPr="001C4431" w:rsidRDefault="00C93A74" w:rsidP="00396D23">
            <w:pPr>
              <w:spacing w:before="0" w:after="0"/>
              <w:ind w:left="-18"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2022</w:t>
            </w:r>
            <w:r w:rsidR="00396D23" w:rsidRPr="001C4431">
              <w:rPr>
                <w:rFonts w:ascii="Arial" w:hAnsi="Arial" w:cs="Arial"/>
                <w:b/>
                <w:sz w:val="22"/>
                <w:szCs w:val="20"/>
              </w:rPr>
              <w:t xml:space="preserve"> год</w:t>
            </w:r>
          </w:p>
        </w:tc>
      </w:tr>
      <w:tr w:rsidR="00396D23" w:rsidRPr="001C4431" w14:paraId="390AEC30" w14:textId="77777777" w:rsidTr="00716B9E">
        <w:trPr>
          <w:jc w:val="center"/>
        </w:trPr>
        <w:tc>
          <w:tcPr>
            <w:tcW w:w="568" w:type="dxa"/>
            <w:shd w:val="clear" w:color="auto" w:fill="auto"/>
          </w:tcPr>
          <w:p w14:paraId="4B7D2FAE" w14:textId="7E23678B" w:rsidR="00396D23" w:rsidRPr="001C4431" w:rsidRDefault="00396D23" w:rsidP="00396D23">
            <w:pPr>
              <w:spacing w:before="0" w:after="0"/>
              <w:ind w:left="-18"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43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14:paraId="1C9AFB7B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00AE6C4A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E7CF4C0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14:paraId="5AC6477C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3B14E45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5" w:type="dxa"/>
            <w:shd w:val="clear" w:color="auto" w:fill="auto"/>
          </w:tcPr>
          <w:p w14:paraId="441467F6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7" w:type="dxa"/>
            <w:shd w:val="clear" w:color="auto" w:fill="auto"/>
          </w:tcPr>
          <w:p w14:paraId="5DE5195D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D23" w:rsidRPr="001C4431" w14:paraId="760D1B4E" w14:textId="77777777" w:rsidTr="00716B9E">
        <w:trPr>
          <w:jc w:val="center"/>
        </w:trPr>
        <w:tc>
          <w:tcPr>
            <w:tcW w:w="568" w:type="dxa"/>
            <w:shd w:val="clear" w:color="auto" w:fill="auto"/>
          </w:tcPr>
          <w:p w14:paraId="7313BA63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56E256B5" w14:textId="2F52834A" w:rsidR="00396D23" w:rsidRPr="001C4431" w:rsidRDefault="00FF38A0" w:rsidP="00396D23">
            <w:pPr>
              <w:spacing w:before="0" w:after="0"/>
              <w:ind w:left="-18" w:right="-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Итого за 2022</w:t>
            </w:r>
            <w:r w:rsidR="00396D23" w:rsidRPr="001C4431">
              <w:rPr>
                <w:rFonts w:ascii="Arial" w:hAnsi="Arial" w:cs="Arial"/>
                <w:b/>
                <w:sz w:val="20"/>
                <w:szCs w:val="20"/>
              </w:rPr>
              <w:t xml:space="preserve"> год:</w:t>
            </w:r>
          </w:p>
        </w:tc>
        <w:tc>
          <w:tcPr>
            <w:tcW w:w="1842" w:type="dxa"/>
            <w:shd w:val="clear" w:color="auto" w:fill="auto"/>
          </w:tcPr>
          <w:p w14:paraId="44254993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58474DA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14:paraId="2583B0FB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829423C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5" w:type="dxa"/>
            <w:shd w:val="clear" w:color="auto" w:fill="auto"/>
          </w:tcPr>
          <w:p w14:paraId="71DEC259" w14:textId="1F6EA0F1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  <w:r w:rsidRPr="001C4431">
              <w:rPr>
                <w:rFonts w:ascii="Arial" w:hAnsi="Arial" w:cs="Arial"/>
                <w:sz w:val="20"/>
                <w:szCs w:val="20"/>
              </w:rPr>
              <w:t xml:space="preserve">Общая стоимость выполненных </w:t>
            </w:r>
            <w:r w:rsidR="00716B9E">
              <w:rPr>
                <w:rFonts w:ascii="Arial" w:hAnsi="Arial" w:cs="Arial"/>
                <w:sz w:val="20"/>
                <w:szCs w:val="20"/>
              </w:rPr>
              <w:t>поставок</w:t>
            </w:r>
            <w:r w:rsidR="00FF38A0">
              <w:rPr>
                <w:rFonts w:ascii="Arial" w:hAnsi="Arial" w:cs="Arial"/>
                <w:sz w:val="20"/>
                <w:szCs w:val="20"/>
              </w:rPr>
              <w:t xml:space="preserve"> по предмету отбора за 2022</w:t>
            </w:r>
            <w:r w:rsidRPr="001C4431">
              <w:rPr>
                <w:rFonts w:ascii="Arial" w:hAnsi="Arial" w:cs="Arial"/>
                <w:sz w:val="20"/>
                <w:szCs w:val="20"/>
              </w:rPr>
              <w:t xml:space="preserve"> год, тыс. руб.:</w:t>
            </w:r>
          </w:p>
        </w:tc>
        <w:tc>
          <w:tcPr>
            <w:tcW w:w="2087" w:type="dxa"/>
            <w:shd w:val="clear" w:color="auto" w:fill="auto"/>
          </w:tcPr>
          <w:p w14:paraId="09D2C646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D23" w:rsidRPr="001C4431" w14:paraId="1AB32B59" w14:textId="77777777" w:rsidTr="00396D23">
        <w:trPr>
          <w:jc w:val="center"/>
        </w:trPr>
        <w:tc>
          <w:tcPr>
            <w:tcW w:w="15838" w:type="dxa"/>
            <w:gridSpan w:val="8"/>
            <w:shd w:val="clear" w:color="auto" w:fill="auto"/>
          </w:tcPr>
          <w:p w14:paraId="4CC41DAC" w14:textId="68DE12EF" w:rsidR="00396D23" w:rsidRPr="001C4431" w:rsidRDefault="00C93A74" w:rsidP="00396D23">
            <w:pPr>
              <w:spacing w:before="0" w:after="0"/>
              <w:ind w:left="-18" w:right="-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2021</w:t>
            </w:r>
            <w:r w:rsidR="00396D23" w:rsidRPr="001C4431">
              <w:rPr>
                <w:rFonts w:ascii="Arial" w:hAnsi="Arial" w:cs="Arial"/>
                <w:b/>
                <w:sz w:val="22"/>
                <w:szCs w:val="20"/>
              </w:rPr>
              <w:t xml:space="preserve"> год</w:t>
            </w:r>
          </w:p>
        </w:tc>
      </w:tr>
      <w:tr w:rsidR="00396D23" w:rsidRPr="001C4431" w14:paraId="20253AEA" w14:textId="77777777" w:rsidTr="00716B9E">
        <w:trPr>
          <w:jc w:val="center"/>
        </w:trPr>
        <w:tc>
          <w:tcPr>
            <w:tcW w:w="568" w:type="dxa"/>
            <w:shd w:val="clear" w:color="auto" w:fill="auto"/>
          </w:tcPr>
          <w:p w14:paraId="6692C355" w14:textId="77777777" w:rsidR="00396D23" w:rsidRPr="001C4431" w:rsidRDefault="00396D23" w:rsidP="00396D23">
            <w:pPr>
              <w:spacing w:before="0" w:after="0"/>
              <w:ind w:left="-18"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43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14:paraId="275C7117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206B57B3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110276C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14:paraId="73C53951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034C585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5" w:type="dxa"/>
            <w:shd w:val="clear" w:color="auto" w:fill="auto"/>
          </w:tcPr>
          <w:p w14:paraId="338A6B24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7" w:type="dxa"/>
            <w:shd w:val="clear" w:color="auto" w:fill="auto"/>
          </w:tcPr>
          <w:p w14:paraId="603D063D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D23" w:rsidRPr="001C4431" w14:paraId="398D137C" w14:textId="77777777" w:rsidTr="00716B9E">
        <w:trPr>
          <w:jc w:val="center"/>
        </w:trPr>
        <w:tc>
          <w:tcPr>
            <w:tcW w:w="568" w:type="dxa"/>
            <w:shd w:val="clear" w:color="auto" w:fill="auto"/>
          </w:tcPr>
          <w:p w14:paraId="4F51D3EF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113C691E" w14:textId="0229BFD7" w:rsidR="00396D23" w:rsidRPr="001C4431" w:rsidRDefault="00FF38A0" w:rsidP="00396D23">
            <w:pPr>
              <w:spacing w:before="0" w:after="0"/>
              <w:ind w:left="-18" w:right="-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Итого за 2021</w:t>
            </w:r>
            <w:r w:rsidR="00396D23" w:rsidRPr="001C4431">
              <w:rPr>
                <w:rFonts w:ascii="Arial" w:hAnsi="Arial" w:cs="Arial"/>
                <w:b/>
                <w:sz w:val="20"/>
                <w:szCs w:val="20"/>
              </w:rPr>
              <w:t>год:</w:t>
            </w:r>
          </w:p>
        </w:tc>
        <w:tc>
          <w:tcPr>
            <w:tcW w:w="1842" w:type="dxa"/>
            <w:shd w:val="clear" w:color="auto" w:fill="auto"/>
          </w:tcPr>
          <w:p w14:paraId="55996FF3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A68A520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14:paraId="1B93B364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C55B310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5" w:type="dxa"/>
            <w:shd w:val="clear" w:color="auto" w:fill="auto"/>
          </w:tcPr>
          <w:p w14:paraId="4EC314F9" w14:textId="52AA11B8" w:rsidR="00396D23" w:rsidRPr="001C4431" w:rsidRDefault="00396D23" w:rsidP="00716B9E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  <w:r w:rsidRPr="001C4431">
              <w:rPr>
                <w:rFonts w:ascii="Arial" w:hAnsi="Arial" w:cs="Arial"/>
                <w:sz w:val="20"/>
                <w:szCs w:val="20"/>
              </w:rPr>
              <w:t xml:space="preserve">Общая стоимость выполненных </w:t>
            </w:r>
            <w:r w:rsidR="00716B9E" w:rsidRPr="00716B9E">
              <w:rPr>
                <w:rFonts w:ascii="Arial" w:hAnsi="Arial" w:cs="Arial"/>
                <w:sz w:val="20"/>
                <w:szCs w:val="20"/>
              </w:rPr>
              <w:t xml:space="preserve">поставок </w:t>
            </w:r>
            <w:r w:rsidR="00FF38A0">
              <w:rPr>
                <w:rFonts w:ascii="Arial" w:hAnsi="Arial" w:cs="Arial"/>
                <w:sz w:val="20"/>
                <w:szCs w:val="20"/>
              </w:rPr>
              <w:t>по предмету отбора за 2021</w:t>
            </w:r>
            <w:r w:rsidRPr="001C4431">
              <w:rPr>
                <w:rFonts w:ascii="Arial" w:hAnsi="Arial" w:cs="Arial"/>
                <w:sz w:val="20"/>
                <w:szCs w:val="20"/>
              </w:rPr>
              <w:t>год, тыс. руб.:</w:t>
            </w:r>
          </w:p>
        </w:tc>
        <w:tc>
          <w:tcPr>
            <w:tcW w:w="2087" w:type="dxa"/>
            <w:shd w:val="clear" w:color="auto" w:fill="auto"/>
          </w:tcPr>
          <w:p w14:paraId="2D087C16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D23" w:rsidRPr="001C4431" w14:paraId="77A8CD27" w14:textId="77777777" w:rsidTr="00AA01C8">
        <w:trPr>
          <w:jc w:val="center"/>
        </w:trPr>
        <w:tc>
          <w:tcPr>
            <w:tcW w:w="15838" w:type="dxa"/>
            <w:gridSpan w:val="8"/>
            <w:shd w:val="clear" w:color="auto" w:fill="auto"/>
          </w:tcPr>
          <w:p w14:paraId="10F08EF3" w14:textId="1F3456A7" w:rsidR="00396D23" w:rsidRPr="001C4431" w:rsidRDefault="00C93A74" w:rsidP="00396D23">
            <w:pPr>
              <w:spacing w:before="0" w:after="0"/>
              <w:ind w:left="-18" w:right="-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2020</w:t>
            </w:r>
            <w:r w:rsidR="00396D23" w:rsidRPr="001C4431">
              <w:rPr>
                <w:rFonts w:ascii="Arial" w:hAnsi="Arial" w:cs="Arial"/>
                <w:b/>
                <w:sz w:val="22"/>
                <w:szCs w:val="20"/>
              </w:rPr>
              <w:t xml:space="preserve"> год</w:t>
            </w:r>
          </w:p>
        </w:tc>
      </w:tr>
      <w:tr w:rsidR="00396D23" w:rsidRPr="001C4431" w14:paraId="10632401" w14:textId="77777777" w:rsidTr="00716B9E">
        <w:trPr>
          <w:jc w:val="center"/>
        </w:trPr>
        <w:tc>
          <w:tcPr>
            <w:tcW w:w="568" w:type="dxa"/>
            <w:shd w:val="clear" w:color="auto" w:fill="auto"/>
          </w:tcPr>
          <w:p w14:paraId="21D338F2" w14:textId="77777777" w:rsidR="00396D23" w:rsidRPr="001C4431" w:rsidRDefault="00396D23" w:rsidP="00396D23">
            <w:pPr>
              <w:spacing w:before="0" w:after="0"/>
              <w:ind w:left="-18"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43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14:paraId="3F3C656B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0B0B9AFB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745523E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14:paraId="1971042B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FB9B1D3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5" w:type="dxa"/>
            <w:shd w:val="clear" w:color="auto" w:fill="auto"/>
          </w:tcPr>
          <w:p w14:paraId="31E7BB14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7" w:type="dxa"/>
            <w:shd w:val="clear" w:color="auto" w:fill="auto"/>
          </w:tcPr>
          <w:p w14:paraId="2200B66C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D23" w:rsidRPr="001C4431" w14:paraId="0698F177" w14:textId="77777777" w:rsidTr="00716B9E">
        <w:trPr>
          <w:jc w:val="center"/>
        </w:trPr>
        <w:tc>
          <w:tcPr>
            <w:tcW w:w="568" w:type="dxa"/>
            <w:shd w:val="clear" w:color="auto" w:fill="auto"/>
          </w:tcPr>
          <w:p w14:paraId="4668FAE0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446D4C46" w14:textId="322853F0" w:rsidR="00396D23" w:rsidRPr="001C4431" w:rsidRDefault="00FF38A0" w:rsidP="00396D23">
            <w:pPr>
              <w:spacing w:before="0" w:after="0"/>
              <w:ind w:left="-18" w:right="-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Итого за 2020</w:t>
            </w:r>
            <w:r w:rsidR="00396D23" w:rsidRPr="001C4431">
              <w:rPr>
                <w:rFonts w:ascii="Arial" w:hAnsi="Arial" w:cs="Arial"/>
                <w:b/>
                <w:sz w:val="20"/>
                <w:szCs w:val="20"/>
              </w:rPr>
              <w:t>год:</w:t>
            </w:r>
          </w:p>
        </w:tc>
        <w:tc>
          <w:tcPr>
            <w:tcW w:w="1842" w:type="dxa"/>
            <w:shd w:val="clear" w:color="auto" w:fill="auto"/>
          </w:tcPr>
          <w:p w14:paraId="3013FEA9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A1D5C16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14:paraId="23625E6F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FCD82C6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5" w:type="dxa"/>
            <w:shd w:val="clear" w:color="auto" w:fill="auto"/>
          </w:tcPr>
          <w:p w14:paraId="5A1E8D1E" w14:textId="31EF0352" w:rsidR="00396D23" w:rsidRPr="001C4431" w:rsidRDefault="00396D23" w:rsidP="00716B9E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  <w:r w:rsidRPr="001C4431">
              <w:rPr>
                <w:rFonts w:ascii="Arial" w:hAnsi="Arial" w:cs="Arial"/>
                <w:sz w:val="20"/>
                <w:szCs w:val="20"/>
              </w:rPr>
              <w:t xml:space="preserve">Общая стоимость выполненных </w:t>
            </w:r>
            <w:r w:rsidR="00716B9E" w:rsidRPr="00716B9E">
              <w:rPr>
                <w:rFonts w:ascii="Arial" w:hAnsi="Arial" w:cs="Arial"/>
                <w:sz w:val="20"/>
                <w:szCs w:val="20"/>
              </w:rPr>
              <w:t xml:space="preserve">поставок </w:t>
            </w:r>
            <w:r w:rsidR="00FF38A0">
              <w:rPr>
                <w:rFonts w:ascii="Arial" w:hAnsi="Arial" w:cs="Arial"/>
                <w:sz w:val="20"/>
                <w:szCs w:val="20"/>
              </w:rPr>
              <w:t>по предмету отбора за 2020</w:t>
            </w:r>
            <w:r w:rsidRPr="001C4431">
              <w:rPr>
                <w:rFonts w:ascii="Arial" w:hAnsi="Arial" w:cs="Arial"/>
                <w:sz w:val="20"/>
                <w:szCs w:val="20"/>
              </w:rPr>
              <w:t>год, тыс. руб.:</w:t>
            </w:r>
          </w:p>
        </w:tc>
        <w:tc>
          <w:tcPr>
            <w:tcW w:w="2087" w:type="dxa"/>
            <w:shd w:val="clear" w:color="auto" w:fill="auto"/>
          </w:tcPr>
          <w:p w14:paraId="611891A9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D23" w:rsidRPr="001C4431" w14:paraId="64FE6C16" w14:textId="77777777" w:rsidTr="00AA01C8">
        <w:trPr>
          <w:jc w:val="center"/>
        </w:trPr>
        <w:tc>
          <w:tcPr>
            <w:tcW w:w="15838" w:type="dxa"/>
            <w:gridSpan w:val="8"/>
            <w:shd w:val="clear" w:color="auto" w:fill="auto"/>
          </w:tcPr>
          <w:p w14:paraId="34741961" w14:textId="1864545C" w:rsidR="00396D23" w:rsidRPr="001C4431" w:rsidRDefault="00C93A74" w:rsidP="00396D23">
            <w:pPr>
              <w:spacing w:before="0" w:after="0"/>
              <w:ind w:left="-18"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2019</w:t>
            </w:r>
            <w:r w:rsidR="00396D23" w:rsidRPr="001C4431">
              <w:rPr>
                <w:rFonts w:ascii="Arial" w:hAnsi="Arial" w:cs="Arial"/>
                <w:b/>
                <w:sz w:val="22"/>
                <w:szCs w:val="20"/>
              </w:rPr>
              <w:t xml:space="preserve"> год</w:t>
            </w:r>
          </w:p>
        </w:tc>
      </w:tr>
      <w:tr w:rsidR="00396D23" w:rsidRPr="001C4431" w14:paraId="5EC7E1BE" w14:textId="77777777" w:rsidTr="00716B9E">
        <w:trPr>
          <w:jc w:val="center"/>
        </w:trPr>
        <w:tc>
          <w:tcPr>
            <w:tcW w:w="568" w:type="dxa"/>
            <w:shd w:val="clear" w:color="auto" w:fill="auto"/>
          </w:tcPr>
          <w:p w14:paraId="0F857DA2" w14:textId="77777777" w:rsidR="00396D23" w:rsidRPr="001C4431" w:rsidRDefault="00396D23" w:rsidP="00396D23">
            <w:pPr>
              <w:spacing w:before="0" w:after="0"/>
              <w:ind w:left="-18"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43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14:paraId="0F316A13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75BF138C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E5DC7FD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14:paraId="2ECDFE91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FABC95C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5" w:type="dxa"/>
            <w:shd w:val="clear" w:color="auto" w:fill="auto"/>
          </w:tcPr>
          <w:p w14:paraId="6C58893D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7" w:type="dxa"/>
            <w:shd w:val="clear" w:color="auto" w:fill="auto"/>
          </w:tcPr>
          <w:p w14:paraId="1B95D98E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D23" w:rsidRPr="001C4431" w14:paraId="3488ECB0" w14:textId="77777777" w:rsidTr="00716B9E">
        <w:trPr>
          <w:jc w:val="center"/>
        </w:trPr>
        <w:tc>
          <w:tcPr>
            <w:tcW w:w="568" w:type="dxa"/>
            <w:shd w:val="clear" w:color="auto" w:fill="auto"/>
          </w:tcPr>
          <w:p w14:paraId="352C28F7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7A2C57A1" w14:textId="49297A0F" w:rsidR="00396D23" w:rsidRPr="001C4431" w:rsidRDefault="00FF38A0" w:rsidP="00396D23">
            <w:pPr>
              <w:spacing w:before="0" w:after="0"/>
              <w:ind w:left="-18" w:right="-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Итого за 2019</w:t>
            </w:r>
            <w:r w:rsidR="00396D23" w:rsidRPr="001C4431">
              <w:rPr>
                <w:rFonts w:ascii="Arial" w:hAnsi="Arial" w:cs="Arial"/>
                <w:b/>
                <w:sz w:val="20"/>
                <w:szCs w:val="20"/>
              </w:rPr>
              <w:t>год:</w:t>
            </w:r>
          </w:p>
        </w:tc>
        <w:tc>
          <w:tcPr>
            <w:tcW w:w="1842" w:type="dxa"/>
            <w:shd w:val="clear" w:color="auto" w:fill="auto"/>
          </w:tcPr>
          <w:p w14:paraId="122ABBC5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C7226D9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14:paraId="124901BE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5D47E43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5" w:type="dxa"/>
            <w:shd w:val="clear" w:color="auto" w:fill="auto"/>
          </w:tcPr>
          <w:p w14:paraId="13FC9893" w14:textId="2EA44A23" w:rsidR="00396D23" w:rsidRPr="001C4431" w:rsidRDefault="00396D23" w:rsidP="00716B9E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  <w:r w:rsidRPr="001C4431">
              <w:rPr>
                <w:rFonts w:ascii="Arial" w:hAnsi="Arial" w:cs="Arial"/>
                <w:sz w:val="20"/>
                <w:szCs w:val="20"/>
              </w:rPr>
              <w:t xml:space="preserve">Общая стоимость выполненных </w:t>
            </w:r>
            <w:r w:rsidR="00716B9E" w:rsidRPr="00716B9E">
              <w:rPr>
                <w:rFonts w:ascii="Arial" w:hAnsi="Arial" w:cs="Arial"/>
                <w:sz w:val="20"/>
                <w:szCs w:val="20"/>
              </w:rPr>
              <w:t xml:space="preserve">поставок </w:t>
            </w:r>
            <w:r w:rsidR="00FF38A0">
              <w:rPr>
                <w:rFonts w:ascii="Arial" w:hAnsi="Arial" w:cs="Arial"/>
                <w:sz w:val="20"/>
                <w:szCs w:val="20"/>
              </w:rPr>
              <w:t>по предмету отбора за 2019</w:t>
            </w:r>
            <w:r w:rsidRPr="001C4431">
              <w:rPr>
                <w:rFonts w:ascii="Arial" w:hAnsi="Arial" w:cs="Arial"/>
                <w:sz w:val="20"/>
                <w:szCs w:val="20"/>
              </w:rPr>
              <w:t xml:space="preserve"> год, тыс. руб.:</w:t>
            </w:r>
          </w:p>
        </w:tc>
        <w:tc>
          <w:tcPr>
            <w:tcW w:w="2087" w:type="dxa"/>
            <w:shd w:val="clear" w:color="auto" w:fill="auto"/>
          </w:tcPr>
          <w:p w14:paraId="5C75F6C6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D23" w:rsidRPr="001C4431" w14:paraId="312E0C8A" w14:textId="77777777" w:rsidTr="00AA01C8">
        <w:trPr>
          <w:jc w:val="center"/>
        </w:trPr>
        <w:tc>
          <w:tcPr>
            <w:tcW w:w="15838" w:type="dxa"/>
            <w:gridSpan w:val="8"/>
            <w:shd w:val="clear" w:color="auto" w:fill="auto"/>
          </w:tcPr>
          <w:p w14:paraId="03ECDEDA" w14:textId="1C10499C" w:rsidR="00396D23" w:rsidRPr="001C4431" w:rsidRDefault="00C93A74" w:rsidP="00396D23">
            <w:pPr>
              <w:spacing w:before="0" w:after="0"/>
              <w:ind w:left="-18"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2018</w:t>
            </w:r>
            <w:r w:rsidR="00396D23" w:rsidRPr="001C4431">
              <w:rPr>
                <w:rFonts w:ascii="Arial" w:hAnsi="Arial" w:cs="Arial"/>
                <w:b/>
                <w:sz w:val="22"/>
                <w:szCs w:val="20"/>
              </w:rPr>
              <w:t xml:space="preserve"> год</w:t>
            </w:r>
          </w:p>
        </w:tc>
      </w:tr>
      <w:tr w:rsidR="00396D23" w:rsidRPr="001C4431" w14:paraId="024DDD7D" w14:textId="77777777" w:rsidTr="00716B9E">
        <w:trPr>
          <w:jc w:val="center"/>
        </w:trPr>
        <w:tc>
          <w:tcPr>
            <w:tcW w:w="568" w:type="dxa"/>
            <w:shd w:val="clear" w:color="auto" w:fill="auto"/>
          </w:tcPr>
          <w:p w14:paraId="4EA3DE94" w14:textId="77777777" w:rsidR="00396D23" w:rsidRPr="001C4431" w:rsidRDefault="00396D23" w:rsidP="00396D23">
            <w:pPr>
              <w:spacing w:before="0" w:after="0"/>
              <w:ind w:left="-18"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43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14:paraId="7F9EA270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03CA9841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E3FA8F1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14:paraId="3B40E949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4427727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5" w:type="dxa"/>
            <w:shd w:val="clear" w:color="auto" w:fill="auto"/>
          </w:tcPr>
          <w:p w14:paraId="44E1E0A5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7" w:type="dxa"/>
            <w:shd w:val="clear" w:color="auto" w:fill="auto"/>
          </w:tcPr>
          <w:p w14:paraId="2873ECBD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D23" w:rsidRPr="001C4431" w14:paraId="526E08A7" w14:textId="77777777" w:rsidTr="00716B9E">
        <w:trPr>
          <w:jc w:val="center"/>
        </w:trPr>
        <w:tc>
          <w:tcPr>
            <w:tcW w:w="568" w:type="dxa"/>
            <w:shd w:val="clear" w:color="auto" w:fill="auto"/>
          </w:tcPr>
          <w:p w14:paraId="0036BB30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4EB7CB73" w14:textId="4211E464" w:rsidR="00396D23" w:rsidRPr="001C4431" w:rsidRDefault="00FF38A0" w:rsidP="00396D23">
            <w:pPr>
              <w:spacing w:before="0" w:after="0"/>
              <w:ind w:left="-18" w:right="-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Итого за 2018</w:t>
            </w:r>
            <w:r w:rsidR="00396D23" w:rsidRPr="001C4431">
              <w:rPr>
                <w:rFonts w:ascii="Arial" w:hAnsi="Arial" w:cs="Arial"/>
                <w:b/>
                <w:sz w:val="20"/>
                <w:szCs w:val="20"/>
              </w:rPr>
              <w:t>год:</w:t>
            </w:r>
          </w:p>
        </w:tc>
        <w:tc>
          <w:tcPr>
            <w:tcW w:w="1842" w:type="dxa"/>
            <w:shd w:val="clear" w:color="auto" w:fill="auto"/>
          </w:tcPr>
          <w:p w14:paraId="7C04CF4A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F9135A1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14:paraId="60C3431E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DF2C9BD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5" w:type="dxa"/>
            <w:shd w:val="clear" w:color="auto" w:fill="auto"/>
          </w:tcPr>
          <w:p w14:paraId="26322A75" w14:textId="137FA4AA" w:rsidR="00396D23" w:rsidRPr="001C4431" w:rsidRDefault="00396D23" w:rsidP="00716B9E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  <w:r w:rsidRPr="001C4431">
              <w:rPr>
                <w:rFonts w:ascii="Arial" w:hAnsi="Arial" w:cs="Arial"/>
                <w:sz w:val="20"/>
                <w:szCs w:val="20"/>
              </w:rPr>
              <w:t xml:space="preserve">Общая стоимость выполненных </w:t>
            </w:r>
            <w:r w:rsidR="00716B9E" w:rsidRPr="00716B9E">
              <w:rPr>
                <w:rFonts w:ascii="Arial" w:hAnsi="Arial" w:cs="Arial"/>
                <w:sz w:val="20"/>
                <w:szCs w:val="20"/>
              </w:rPr>
              <w:t xml:space="preserve">поставок </w:t>
            </w:r>
            <w:r w:rsidR="00FF38A0">
              <w:rPr>
                <w:rFonts w:ascii="Arial" w:hAnsi="Arial" w:cs="Arial"/>
                <w:sz w:val="20"/>
                <w:szCs w:val="20"/>
              </w:rPr>
              <w:t>по предмету отбора за 2018</w:t>
            </w:r>
            <w:r w:rsidRPr="001C4431">
              <w:rPr>
                <w:rFonts w:ascii="Arial" w:hAnsi="Arial" w:cs="Arial"/>
                <w:sz w:val="20"/>
                <w:szCs w:val="20"/>
              </w:rPr>
              <w:t xml:space="preserve"> год, тыс. руб.:</w:t>
            </w:r>
          </w:p>
        </w:tc>
        <w:tc>
          <w:tcPr>
            <w:tcW w:w="2087" w:type="dxa"/>
            <w:shd w:val="clear" w:color="auto" w:fill="auto"/>
          </w:tcPr>
          <w:p w14:paraId="6D939953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D23" w:rsidRPr="001C4431" w14:paraId="2C0DB9F7" w14:textId="77777777" w:rsidTr="00AA01C8">
        <w:trPr>
          <w:jc w:val="center"/>
        </w:trPr>
        <w:tc>
          <w:tcPr>
            <w:tcW w:w="568" w:type="dxa"/>
            <w:shd w:val="clear" w:color="auto" w:fill="auto"/>
          </w:tcPr>
          <w:p w14:paraId="09351322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Cs w:val="20"/>
              </w:rPr>
            </w:pPr>
            <w:r w:rsidRPr="001C4431">
              <w:rPr>
                <w:rFonts w:ascii="Arial" w:hAnsi="Arial" w:cs="Arial"/>
                <w:szCs w:val="20"/>
              </w:rPr>
              <w:t>1.</w:t>
            </w:r>
          </w:p>
        </w:tc>
        <w:tc>
          <w:tcPr>
            <w:tcW w:w="15270" w:type="dxa"/>
            <w:gridSpan w:val="7"/>
            <w:shd w:val="clear" w:color="auto" w:fill="auto"/>
            <w:vAlign w:val="center"/>
          </w:tcPr>
          <w:p w14:paraId="542BB6B9" w14:textId="5E89420C" w:rsidR="00396D23" w:rsidRPr="001C4431" w:rsidRDefault="009073BE" w:rsidP="00396D23">
            <w:pPr>
              <w:spacing w:before="0" w:after="0"/>
              <w:ind w:left="-18" w:right="-2"/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Итого договоров за 2018 - 2022</w:t>
            </w:r>
            <w:r w:rsidR="00396D23" w:rsidRPr="001C4431">
              <w:rPr>
                <w:rFonts w:ascii="Arial" w:hAnsi="Arial" w:cs="Arial"/>
                <w:b/>
                <w:sz w:val="22"/>
                <w:szCs w:val="20"/>
              </w:rPr>
              <w:t xml:space="preserve"> гг.:</w:t>
            </w:r>
          </w:p>
        </w:tc>
      </w:tr>
      <w:tr w:rsidR="00396D23" w:rsidRPr="001C4431" w14:paraId="6A2058F6" w14:textId="77777777" w:rsidTr="00AA01C8">
        <w:trPr>
          <w:jc w:val="center"/>
        </w:trPr>
        <w:tc>
          <w:tcPr>
            <w:tcW w:w="568" w:type="dxa"/>
            <w:shd w:val="clear" w:color="auto" w:fill="auto"/>
          </w:tcPr>
          <w:p w14:paraId="25A3FBA5" w14:textId="77777777" w:rsidR="00396D23" w:rsidRPr="001C4431" w:rsidRDefault="00396D23" w:rsidP="00396D23">
            <w:pPr>
              <w:spacing w:before="0" w:after="0"/>
              <w:ind w:left="-18" w:right="-2"/>
              <w:rPr>
                <w:rFonts w:ascii="Arial" w:hAnsi="Arial" w:cs="Arial"/>
                <w:szCs w:val="20"/>
              </w:rPr>
            </w:pPr>
            <w:r w:rsidRPr="001C4431">
              <w:rPr>
                <w:rFonts w:ascii="Arial" w:hAnsi="Arial" w:cs="Arial"/>
                <w:szCs w:val="20"/>
              </w:rPr>
              <w:t>2.</w:t>
            </w:r>
          </w:p>
        </w:tc>
        <w:tc>
          <w:tcPr>
            <w:tcW w:w="15270" w:type="dxa"/>
            <w:gridSpan w:val="7"/>
            <w:shd w:val="clear" w:color="auto" w:fill="auto"/>
          </w:tcPr>
          <w:p w14:paraId="1EF9A449" w14:textId="794B6BCE" w:rsidR="00396D23" w:rsidRPr="001C4431" w:rsidRDefault="00396D23" w:rsidP="00716B9E">
            <w:pPr>
              <w:spacing w:before="0" w:after="0"/>
              <w:ind w:left="-18" w:right="-2"/>
              <w:rPr>
                <w:rFonts w:ascii="Arial" w:hAnsi="Arial" w:cs="Arial"/>
                <w:b/>
                <w:sz w:val="22"/>
                <w:szCs w:val="20"/>
              </w:rPr>
            </w:pPr>
            <w:r w:rsidRPr="001C4431">
              <w:rPr>
                <w:rFonts w:ascii="Arial" w:hAnsi="Arial" w:cs="Arial"/>
                <w:b/>
                <w:sz w:val="22"/>
                <w:szCs w:val="20"/>
              </w:rPr>
              <w:t xml:space="preserve">Общая стоимость выполненных </w:t>
            </w:r>
            <w:r w:rsidR="00716B9E" w:rsidRPr="00716B9E">
              <w:rPr>
                <w:rFonts w:ascii="Arial" w:hAnsi="Arial" w:cs="Arial"/>
                <w:b/>
                <w:sz w:val="22"/>
                <w:szCs w:val="20"/>
              </w:rPr>
              <w:t xml:space="preserve">поставок </w:t>
            </w:r>
            <w:r w:rsidR="00C93A74">
              <w:rPr>
                <w:rFonts w:ascii="Arial" w:hAnsi="Arial" w:cs="Arial"/>
                <w:b/>
                <w:sz w:val="22"/>
                <w:szCs w:val="20"/>
              </w:rPr>
              <w:t>по предмету отбора за 2018-2022</w:t>
            </w:r>
            <w:r w:rsidRPr="001C4431">
              <w:rPr>
                <w:rFonts w:ascii="Arial" w:hAnsi="Arial" w:cs="Arial"/>
                <w:b/>
                <w:sz w:val="22"/>
                <w:szCs w:val="20"/>
              </w:rPr>
              <w:t xml:space="preserve"> гг., тыс. руб.:</w:t>
            </w:r>
          </w:p>
        </w:tc>
      </w:tr>
    </w:tbl>
    <w:p w14:paraId="7601CA67" w14:textId="77777777" w:rsidR="009F0376" w:rsidRPr="001C4431" w:rsidRDefault="009F0376" w:rsidP="009F0376">
      <w:pPr>
        <w:spacing w:before="0" w:after="0"/>
        <w:jc w:val="left"/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sz w:val="22"/>
          <w:szCs w:val="22"/>
        </w:rPr>
        <w:t>_________________                    ___________________</w:t>
      </w:r>
      <w:r w:rsidRPr="001C4431">
        <w:rPr>
          <w:rFonts w:ascii="Arial" w:hAnsi="Arial" w:cs="Arial"/>
          <w:sz w:val="22"/>
          <w:szCs w:val="22"/>
        </w:rPr>
        <w:tab/>
      </w:r>
      <w:r w:rsidRPr="001C4431">
        <w:rPr>
          <w:rFonts w:ascii="Arial" w:hAnsi="Arial" w:cs="Arial"/>
          <w:sz w:val="22"/>
          <w:szCs w:val="22"/>
        </w:rPr>
        <w:tab/>
        <w:t xml:space="preserve">                      _______________</w:t>
      </w:r>
    </w:p>
    <w:p w14:paraId="3DBEC6FB" w14:textId="77777777" w:rsidR="009F0376" w:rsidRPr="001C4431" w:rsidRDefault="009F0376" w:rsidP="009F0376">
      <w:pPr>
        <w:spacing w:before="0" w:after="0"/>
        <w:jc w:val="left"/>
        <w:rPr>
          <w:rFonts w:ascii="Arial" w:hAnsi="Arial" w:cs="Arial"/>
          <w:sz w:val="22"/>
          <w:szCs w:val="22"/>
          <w:vertAlign w:val="superscript"/>
        </w:rPr>
      </w:pPr>
      <w:r w:rsidRPr="001C4431">
        <w:rPr>
          <w:rFonts w:ascii="Arial" w:hAnsi="Arial" w:cs="Arial"/>
          <w:sz w:val="22"/>
          <w:szCs w:val="22"/>
          <w:vertAlign w:val="superscript"/>
        </w:rPr>
        <w:t xml:space="preserve">   (Должность - полностью)</w:t>
      </w:r>
      <w:r w:rsidRPr="001C4431">
        <w:rPr>
          <w:rFonts w:ascii="Arial" w:hAnsi="Arial" w:cs="Arial"/>
          <w:sz w:val="22"/>
          <w:szCs w:val="22"/>
          <w:vertAlign w:val="superscript"/>
        </w:rPr>
        <w:tab/>
      </w:r>
      <w:r w:rsidRPr="001C4431">
        <w:rPr>
          <w:rFonts w:ascii="Arial" w:hAnsi="Arial" w:cs="Arial"/>
          <w:sz w:val="22"/>
          <w:szCs w:val="22"/>
          <w:vertAlign w:val="superscript"/>
        </w:rPr>
        <w:tab/>
      </w:r>
      <w:r w:rsidRPr="001C4431">
        <w:rPr>
          <w:rFonts w:ascii="Arial" w:hAnsi="Arial" w:cs="Arial"/>
          <w:sz w:val="22"/>
          <w:szCs w:val="22"/>
          <w:vertAlign w:val="superscript"/>
        </w:rPr>
        <w:tab/>
        <w:t xml:space="preserve">    (Подпись руководителя)</w:t>
      </w:r>
      <w:r w:rsidRPr="001C4431">
        <w:rPr>
          <w:rFonts w:ascii="Arial" w:hAnsi="Arial" w:cs="Arial"/>
          <w:sz w:val="22"/>
          <w:szCs w:val="22"/>
          <w:vertAlign w:val="superscript"/>
        </w:rPr>
        <w:tab/>
      </w:r>
      <w:r w:rsidRPr="001C4431">
        <w:rPr>
          <w:rFonts w:ascii="Arial" w:hAnsi="Arial" w:cs="Arial"/>
          <w:sz w:val="22"/>
          <w:szCs w:val="22"/>
          <w:vertAlign w:val="superscript"/>
        </w:rPr>
        <w:tab/>
      </w:r>
      <w:r w:rsidRPr="001C4431">
        <w:rPr>
          <w:rFonts w:ascii="Arial" w:hAnsi="Arial" w:cs="Arial"/>
          <w:sz w:val="22"/>
          <w:szCs w:val="22"/>
          <w:vertAlign w:val="superscript"/>
        </w:rPr>
        <w:tab/>
      </w:r>
      <w:r w:rsidRPr="001C4431">
        <w:rPr>
          <w:rFonts w:ascii="Arial" w:hAnsi="Arial" w:cs="Arial"/>
          <w:sz w:val="22"/>
          <w:szCs w:val="22"/>
          <w:vertAlign w:val="superscript"/>
        </w:rPr>
        <w:tab/>
        <w:t xml:space="preserve">     (ФИО руководителя)</w:t>
      </w:r>
    </w:p>
    <w:p w14:paraId="5AE464DF" w14:textId="77777777" w:rsidR="009F0376" w:rsidRPr="001C4431" w:rsidRDefault="009F0376" w:rsidP="009F0376">
      <w:pPr>
        <w:spacing w:before="0" w:after="0"/>
        <w:jc w:val="left"/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1C4431">
        <w:rPr>
          <w:rFonts w:ascii="Arial" w:hAnsi="Arial" w:cs="Arial"/>
          <w:sz w:val="22"/>
          <w:szCs w:val="22"/>
          <w:vertAlign w:val="superscript"/>
        </w:rPr>
        <w:tab/>
      </w:r>
      <w:r w:rsidRPr="001C4431">
        <w:rPr>
          <w:rFonts w:ascii="Arial" w:hAnsi="Arial" w:cs="Arial"/>
          <w:sz w:val="22"/>
          <w:szCs w:val="22"/>
          <w:vertAlign w:val="superscript"/>
        </w:rPr>
        <w:tab/>
      </w:r>
      <w:r w:rsidRPr="001C4431">
        <w:rPr>
          <w:rFonts w:ascii="Arial" w:hAnsi="Arial" w:cs="Arial"/>
          <w:sz w:val="22"/>
          <w:szCs w:val="22"/>
          <w:vertAlign w:val="superscript"/>
        </w:rPr>
        <w:tab/>
      </w:r>
      <w:r w:rsidRPr="001C4431">
        <w:rPr>
          <w:rFonts w:ascii="Arial" w:hAnsi="Arial" w:cs="Arial"/>
          <w:sz w:val="22"/>
          <w:szCs w:val="22"/>
          <w:vertAlign w:val="superscript"/>
        </w:rPr>
        <w:tab/>
      </w:r>
      <w:r w:rsidRPr="001C4431">
        <w:rPr>
          <w:rFonts w:ascii="Arial" w:hAnsi="Arial" w:cs="Arial"/>
          <w:sz w:val="22"/>
          <w:szCs w:val="22"/>
          <w:vertAlign w:val="superscript"/>
        </w:rPr>
        <w:tab/>
      </w:r>
      <w:r w:rsidRPr="001C4431">
        <w:rPr>
          <w:rFonts w:ascii="Arial" w:hAnsi="Arial" w:cs="Arial"/>
          <w:sz w:val="22"/>
          <w:szCs w:val="22"/>
          <w:vertAlign w:val="superscript"/>
        </w:rPr>
        <w:tab/>
        <w:t>М.П.</w:t>
      </w:r>
      <w:r w:rsidRPr="001C4431">
        <w:rPr>
          <w:rFonts w:ascii="Arial" w:hAnsi="Arial" w:cs="Arial"/>
          <w:sz w:val="22"/>
          <w:szCs w:val="22"/>
        </w:rPr>
        <w:tab/>
      </w:r>
    </w:p>
    <w:p w14:paraId="06FEA91D" w14:textId="77777777" w:rsidR="009F0376" w:rsidRPr="001C4431" w:rsidRDefault="009F0376" w:rsidP="009F0376">
      <w:pPr>
        <w:spacing w:before="0" w:after="0"/>
        <w:jc w:val="left"/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b/>
          <w:sz w:val="22"/>
          <w:szCs w:val="22"/>
        </w:rPr>
        <w:t xml:space="preserve">Исполнитель: </w:t>
      </w:r>
    </w:p>
    <w:p w14:paraId="5D7ADA09" w14:textId="5E4DB847" w:rsidR="00F71798" w:rsidRPr="009073BE" w:rsidRDefault="009F0376" w:rsidP="009073BE">
      <w:pPr>
        <w:spacing w:before="0" w:after="0"/>
        <w:jc w:val="left"/>
        <w:rPr>
          <w:rFonts w:ascii="Arial" w:hAnsi="Arial" w:cs="Arial"/>
          <w:sz w:val="22"/>
          <w:szCs w:val="22"/>
        </w:rPr>
        <w:sectPr w:rsidR="00F71798" w:rsidRPr="009073BE" w:rsidSect="00692AB3">
          <w:pgSz w:w="16838" w:h="11906" w:orient="landscape"/>
          <w:pgMar w:top="284" w:right="815" w:bottom="0" w:left="567" w:header="284" w:footer="0" w:gutter="0"/>
          <w:cols w:space="708"/>
          <w:docGrid w:linePitch="360"/>
        </w:sectPr>
      </w:pPr>
      <w:r w:rsidRPr="001C4431">
        <w:rPr>
          <w:rFonts w:ascii="Arial" w:hAnsi="Arial" w:cs="Arial"/>
          <w:sz w:val="22"/>
          <w:szCs w:val="22"/>
        </w:rPr>
        <w:t>ФИО; телефон; e-mail</w:t>
      </w:r>
    </w:p>
    <w:tbl>
      <w:tblPr>
        <w:tblW w:w="15900" w:type="dxa"/>
        <w:tblLook w:val="04A0" w:firstRow="1" w:lastRow="0" w:firstColumn="1" w:lastColumn="0" w:noHBand="0" w:noVBand="1"/>
      </w:tblPr>
      <w:tblGrid>
        <w:gridCol w:w="15900"/>
      </w:tblGrid>
      <w:tr w:rsidR="00A35BFC" w:rsidRPr="001C4431" w14:paraId="408D60F6" w14:textId="77777777" w:rsidTr="001E5778">
        <w:trPr>
          <w:trHeight w:val="405"/>
        </w:trPr>
        <w:tc>
          <w:tcPr>
            <w:tcW w:w="1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B5D67" w14:textId="77777777" w:rsidR="00A35BFC" w:rsidRPr="001C4431" w:rsidRDefault="00A35BFC" w:rsidP="0029536B">
            <w:pPr>
              <w:spacing w:before="0" w:after="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Форма №5. Сводная анкета</w:t>
            </w:r>
            <w:r w:rsidR="00CC7D27" w:rsidRPr="001C44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56FB194D" w14:textId="77777777" w:rsidR="00A35BFC" w:rsidRPr="001C4431" w:rsidRDefault="00A35BFC" w:rsidP="0029536B">
            <w:pPr>
              <w:widowControl w:val="0"/>
              <w:spacing w:before="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 xml:space="preserve">к Предложению на участие в </w:t>
            </w:r>
            <w:r w:rsidR="009A4F7A" w:rsidRPr="001C4431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отборе</w:t>
            </w:r>
          </w:p>
          <w:p w14:paraId="7A06737D" w14:textId="54D3DA81" w:rsidR="00A35BFC" w:rsidRPr="001C4431" w:rsidRDefault="00A35BFC" w:rsidP="0029536B">
            <w:pPr>
              <w:keepNext/>
              <w:widowControl w:val="0"/>
              <w:tabs>
                <w:tab w:val="left" w:pos="720"/>
                <w:tab w:val="left" w:pos="1260"/>
                <w:tab w:val="left" w:pos="1800"/>
              </w:tabs>
              <w:spacing w:before="0" w:after="0"/>
              <w:jc w:val="right"/>
              <w:outlineLvl w:val="3"/>
              <w:rPr>
                <w:rFonts w:ascii="Arial" w:hAnsi="Arial" w:cs="Arial"/>
                <w:b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sz w:val="22"/>
                <w:szCs w:val="22"/>
              </w:rPr>
              <w:t xml:space="preserve">№ </w:t>
            </w:r>
            <w:r w:rsidR="00A20C9A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396D23" w:rsidRPr="001C4431">
              <w:rPr>
                <w:rFonts w:ascii="Arial" w:hAnsi="Arial" w:cs="Arial"/>
                <w:b/>
                <w:sz w:val="22"/>
                <w:szCs w:val="22"/>
              </w:rPr>
              <w:t>-АИ</w:t>
            </w:r>
          </w:p>
          <w:p w14:paraId="64897E6A" w14:textId="32C4581B" w:rsidR="00A35BFC" w:rsidRPr="001C4431" w:rsidRDefault="00A35BFC" w:rsidP="0029536B">
            <w:pPr>
              <w:tabs>
                <w:tab w:val="left" w:pos="720"/>
                <w:tab w:val="left" w:pos="1260"/>
              </w:tabs>
              <w:spacing w:before="0" w:after="0"/>
              <w:jc w:val="right"/>
              <w:rPr>
                <w:rFonts w:ascii="Arial" w:hAnsi="Arial" w:cs="Arial"/>
                <w:bCs/>
                <w:color w:val="000000"/>
                <w:spacing w:val="-1"/>
                <w:sz w:val="22"/>
                <w:szCs w:val="22"/>
              </w:rPr>
            </w:pPr>
            <w:r w:rsidRPr="001C4431">
              <w:rPr>
                <w:rFonts w:ascii="Arial" w:hAnsi="Arial" w:cs="Arial"/>
                <w:bCs/>
                <w:color w:val="000000"/>
                <w:spacing w:val="-1"/>
                <w:sz w:val="22"/>
                <w:szCs w:val="22"/>
              </w:rPr>
              <w:t>от «___»_________20</w:t>
            </w:r>
            <w:r w:rsidR="009073BE">
              <w:rPr>
                <w:rFonts w:ascii="Arial" w:hAnsi="Arial" w:cs="Arial"/>
                <w:bCs/>
                <w:color w:val="000000"/>
                <w:spacing w:val="-1"/>
                <w:sz w:val="22"/>
                <w:szCs w:val="22"/>
              </w:rPr>
              <w:t>22</w:t>
            </w:r>
            <w:r w:rsidR="00750346" w:rsidRPr="001C4431">
              <w:rPr>
                <w:rFonts w:ascii="Arial" w:hAnsi="Arial" w:cs="Arial"/>
                <w:bCs/>
                <w:color w:val="000000"/>
                <w:spacing w:val="-1"/>
                <w:sz w:val="22"/>
                <w:szCs w:val="22"/>
              </w:rPr>
              <w:t xml:space="preserve"> </w:t>
            </w:r>
            <w:r w:rsidRPr="001C4431">
              <w:rPr>
                <w:rFonts w:ascii="Arial" w:hAnsi="Arial" w:cs="Arial"/>
                <w:bCs/>
                <w:color w:val="000000"/>
                <w:spacing w:val="-1"/>
                <w:sz w:val="22"/>
                <w:szCs w:val="22"/>
              </w:rPr>
              <w:t>г</w:t>
            </w:r>
            <w:r w:rsidR="00D23DB2" w:rsidRPr="001C4431">
              <w:rPr>
                <w:rFonts w:ascii="Arial" w:hAnsi="Arial" w:cs="Arial"/>
                <w:bCs/>
                <w:color w:val="000000"/>
                <w:spacing w:val="-1"/>
                <w:sz w:val="22"/>
                <w:szCs w:val="22"/>
              </w:rPr>
              <w:t>.</w:t>
            </w:r>
          </w:p>
          <w:p w14:paraId="09C39A07" w14:textId="77777777" w:rsidR="00A35BFC" w:rsidRPr="001C4431" w:rsidRDefault="00A35BFC" w:rsidP="0029536B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FF8B923" w14:textId="6BD9C01B" w:rsidR="00A35BFC" w:rsidRPr="001C4431" w:rsidRDefault="00A35BFC" w:rsidP="009E4157">
            <w:pPr>
              <w:spacing w:before="0" w:after="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bCs/>
                <w:sz w:val="22"/>
                <w:szCs w:val="22"/>
              </w:rPr>
              <w:t>СВОДНАЯ АНКЕТА</w:t>
            </w:r>
            <w:r w:rsidR="00DD1807" w:rsidRPr="001C443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ПРЕТЕНДЕНТА </w:t>
            </w:r>
            <w:r w:rsidRPr="001C443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  <w:p w14:paraId="7B4BE69A" w14:textId="0E5531F2" w:rsidR="00716B9E" w:rsidRPr="00716B9E" w:rsidRDefault="00DD1807" w:rsidP="00716B9E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 xml:space="preserve">на участие </w:t>
            </w:r>
            <w:r w:rsidR="00D4717A" w:rsidRPr="001C4431">
              <w:rPr>
                <w:rFonts w:ascii="Arial" w:hAnsi="Arial" w:cs="Arial"/>
                <w:b/>
                <w:sz w:val="22"/>
                <w:szCs w:val="22"/>
              </w:rPr>
              <w:t>в открытом отборе организации</w:t>
            </w:r>
            <w:r w:rsidR="00C93A7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r w:rsidR="00A20C9A" w:rsidRPr="00A20C9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способной выполнить поставку и монтаж рулонных жалюзи 6 этажа для Многофункционального спортивного комплекса «G-Drive Арена». расположенного по адресу: г. Омск. ул. Лукашевича д.35</w:t>
            </w:r>
            <w:r w:rsidR="00A20C9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  <w:p w14:paraId="131FD0F3" w14:textId="158F2738" w:rsidR="00C93A74" w:rsidRDefault="00C93A74" w:rsidP="00C93A74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031DD4B" w14:textId="77777777" w:rsidR="00C93A74" w:rsidRDefault="00C93A74" w:rsidP="00C93A74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72624F69" w14:textId="58511F9C" w:rsidR="002158A8" w:rsidRPr="001C4431" w:rsidRDefault="002158A8" w:rsidP="00C93A74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sz w:val="22"/>
                <w:szCs w:val="22"/>
              </w:rPr>
              <w:t>Н</w:t>
            </w:r>
            <w:r w:rsidR="00C93A74">
              <w:rPr>
                <w:rFonts w:ascii="Arial" w:hAnsi="Arial" w:cs="Arial"/>
                <w:b/>
                <w:sz w:val="22"/>
                <w:szCs w:val="22"/>
              </w:rPr>
              <w:t>аименование и адрес Претендента</w:t>
            </w:r>
            <w:r w:rsidRPr="001C4431">
              <w:rPr>
                <w:rFonts w:ascii="Arial" w:hAnsi="Arial" w:cs="Arial"/>
                <w:color w:val="808080"/>
                <w:sz w:val="22"/>
                <w:szCs w:val="22"/>
                <w:highlight w:val="lightGray"/>
              </w:rPr>
              <w:t>_</w:t>
            </w:r>
            <w:r w:rsidR="00C93A74">
              <w:rPr>
                <w:rFonts w:ascii="Arial" w:hAnsi="Arial" w:cs="Arial"/>
                <w:color w:val="808080"/>
                <w:sz w:val="22"/>
                <w:szCs w:val="22"/>
                <w:highlight w:val="lightGray"/>
              </w:rPr>
              <w:t xml:space="preserve">__________________________________________ </w:t>
            </w:r>
            <w:r w:rsidRPr="001C4431">
              <w:rPr>
                <w:rFonts w:ascii="Arial" w:hAnsi="Arial" w:cs="Arial"/>
                <w:color w:val="808080"/>
                <w:sz w:val="22"/>
                <w:szCs w:val="22"/>
                <w:highlight w:val="lightGray"/>
              </w:rPr>
              <w:t>______________________________</w:t>
            </w:r>
            <w:r w:rsidR="005B2DE6" w:rsidRPr="001C4431">
              <w:rPr>
                <w:rFonts w:ascii="Arial" w:hAnsi="Arial" w:cs="Arial"/>
                <w:color w:val="808080"/>
                <w:sz w:val="22"/>
                <w:szCs w:val="22"/>
                <w:highlight w:val="lightGray"/>
              </w:rPr>
              <w:t>_______________</w:t>
            </w:r>
            <w:r w:rsidRPr="001C4431">
              <w:rPr>
                <w:rFonts w:ascii="Arial" w:hAnsi="Arial" w:cs="Arial"/>
                <w:color w:val="808080"/>
                <w:sz w:val="22"/>
                <w:szCs w:val="22"/>
                <w:highlight w:val="lightGray"/>
              </w:rPr>
              <w:t>______</w:t>
            </w:r>
          </w:p>
        </w:tc>
      </w:tr>
    </w:tbl>
    <w:p w14:paraId="0ACD93EA" w14:textId="77777777" w:rsidR="00AB1C21" w:rsidRPr="001C4431" w:rsidRDefault="00AB1C21" w:rsidP="001E5778">
      <w:pPr>
        <w:spacing w:before="0" w:after="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0BB0239F" w14:textId="3E275A68" w:rsidR="001E5778" w:rsidRPr="001C4431" w:rsidRDefault="00AB1C21" w:rsidP="001E5778">
      <w:pPr>
        <w:spacing w:before="0" w:after="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1C4431">
        <w:rPr>
          <w:rFonts w:ascii="Arial" w:hAnsi="Arial" w:cs="Arial"/>
          <w:b/>
          <w:bCs/>
          <w:color w:val="FF0000"/>
          <w:sz w:val="22"/>
          <w:szCs w:val="22"/>
        </w:rPr>
        <w:t>Сводная анкета</w:t>
      </w:r>
      <w:r w:rsidR="00DD1807" w:rsidRPr="001C4431">
        <w:rPr>
          <w:rFonts w:ascii="Arial" w:hAnsi="Arial" w:cs="Arial"/>
          <w:b/>
          <w:bCs/>
          <w:color w:val="FF0000"/>
          <w:sz w:val="22"/>
          <w:szCs w:val="22"/>
        </w:rPr>
        <w:t xml:space="preserve"> Претендента</w:t>
      </w:r>
      <w:r w:rsidR="00396D23" w:rsidRPr="001C4431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</w:p>
    <w:p w14:paraId="2C44E367" w14:textId="77777777" w:rsidR="00F151A0" w:rsidRPr="001C4431" w:rsidRDefault="001E5778" w:rsidP="001E5778">
      <w:pPr>
        <w:keepNext/>
        <w:widowControl w:val="0"/>
        <w:tabs>
          <w:tab w:val="left" w:pos="720"/>
          <w:tab w:val="left" w:pos="1260"/>
          <w:tab w:val="left" w:pos="1800"/>
        </w:tabs>
        <w:spacing w:before="240" w:after="0"/>
        <w:jc w:val="center"/>
        <w:outlineLvl w:val="3"/>
        <w:rPr>
          <w:rFonts w:ascii="Arial" w:hAnsi="Arial" w:cs="Arial"/>
          <w:b/>
          <w:bCs/>
          <w:color w:val="FF0000"/>
          <w:sz w:val="22"/>
          <w:szCs w:val="22"/>
        </w:rPr>
      </w:pPr>
      <w:r w:rsidRPr="001C4431">
        <w:rPr>
          <w:rFonts w:ascii="Arial" w:hAnsi="Arial" w:cs="Arial"/>
          <w:b/>
          <w:bCs/>
          <w:color w:val="FF0000"/>
          <w:sz w:val="22"/>
          <w:szCs w:val="22"/>
        </w:rPr>
        <w:t>Прилагается к Документации по участию в отборе отдельным файлом (обязательн</w:t>
      </w:r>
      <w:r w:rsidR="00DD1807" w:rsidRPr="001C4431">
        <w:rPr>
          <w:rFonts w:ascii="Arial" w:hAnsi="Arial" w:cs="Arial"/>
          <w:b/>
          <w:bCs/>
          <w:color w:val="FF0000"/>
          <w:sz w:val="22"/>
          <w:szCs w:val="22"/>
        </w:rPr>
        <w:t>а</w:t>
      </w:r>
      <w:r w:rsidRPr="001C4431">
        <w:rPr>
          <w:rFonts w:ascii="Arial" w:hAnsi="Arial" w:cs="Arial"/>
          <w:b/>
          <w:bCs/>
          <w:color w:val="FF0000"/>
          <w:sz w:val="22"/>
          <w:szCs w:val="22"/>
        </w:rPr>
        <w:t xml:space="preserve"> к заполнению</w:t>
      </w:r>
      <w:r w:rsidR="00DD1807" w:rsidRPr="001C4431">
        <w:rPr>
          <w:rFonts w:ascii="Arial" w:hAnsi="Arial" w:cs="Arial"/>
          <w:b/>
          <w:bCs/>
          <w:color w:val="FF0000"/>
          <w:sz w:val="22"/>
          <w:szCs w:val="22"/>
        </w:rPr>
        <w:t xml:space="preserve"> и предоставлению всех данных и документов согласно</w:t>
      </w:r>
      <w:r w:rsidR="009F4A84" w:rsidRPr="001C4431">
        <w:rPr>
          <w:rFonts w:ascii="Arial" w:hAnsi="Arial" w:cs="Arial"/>
          <w:b/>
          <w:bCs/>
          <w:color w:val="FF0000"/>
          <w:sz w:val="22"/>
          <w:szCs w:val="22"/>
        </w:rPr>
        <w:t xml:space="preserve"> перечню подтверждающих документов, указанных в ней</w:t>
      </w:r>
      <w:r w:rsidRPr="001C4431">
        <w:rPr>
          <w:rFonts w:ascii="Arial" w:hAnsi="Arial" w:cs="Arial"/>
          <w:b/>
          <w:bCs/>
          <w:color w:val="FF0000"/>
          <w:sz w:val="22"/>
          <w:szCs w:val="22"/>
        </w:rPr>
        <w:t>).</w:t>
      </w:r>
      <w:r w:rsidR="00DC63C4" w:rsidRPr="001C4431">
        <w:rPr>
          <w:rFonts w:ascii="Arial" w:hAnsi="Arial" w:cs="Arial"/>
          <w:b/>
          <w:bCs/>
          <w:color w:val="FF0000"/>
          <w:sz w:val="22"/>
          <w:szCs w:val="22"/>
        </w:rPr>
        <w:t xml:space="preserve">  </w:t>
      </w:r>
    </w:p>
    <w:p w14:paraId="7E594E67" w14:textId="77777777" w:rsidR="00C93A74" w:rsidRDefault="00C93A74" w:rsidP="006773A1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45145B7D" w14:textId="77777777" w:rsidR="00C93A74" w:rsidRDefault="00C93A74" w:rsidP="006773A1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68A5798B" w14:textId="77777777" w:rsidR="00C93A74" w:rsidRDefault="00C93A74" w:rsidP="006773A1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0B8F7415" w14:textId="77777777" w:rsidR="00C93A74" w:rsidRDefault="00C93A74" w:rsidP="006773A1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3DA46182" w14:textId="77777777" w:rsidR="00C93A74" w:rsidRDefault="00C93A74" w:rsidP="006773A1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4BB0092A" w14:textId="77777777" w:rsidR="00C93A74" w:rsidRDefault="00C93A74" w:rsidP="006773A1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4F20D6D7" w14:textId="77777777" w:rsidR="00C93A74" w:rsidRDefault="00C93A74" w:rsidP="006773A1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2D9A7180" w14:textId="77777777" w:rsidR="00C93A74" w:rsidRDefault="00C93A74" w:rsidP="006773A1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33A9476A" w14:textId="77777777" w:rsidR="00C93A74" w:rsidRDefault="00C93A74" w:rsidP="006773A1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4BA7C0F8" w14:textId="77777777" w:rsidR="00C93A74" w:rsidRDefault="00C93A74" w:rsidP="006773A1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4CF1B206" w14:textId="77777777" w:rsidR="00C93A74" w:rsidRDefault="00C93A74" w:rsidP="006773A1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2CBD6D50" w14:textId="77777777" w:rsidR="00C93A74" w:rsidRDefault="00C93A74" w:rsidP="006773A1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347FACAE" w14:textId="77777777" w:rsidR="00C93A74" w:rsidRDefault="00C93A74" w:rsidP="006773A1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549D9889" w14:textId="77777777" w:rsidR="009073BE" w:rsidRDefault="009073BE" w:rsidP="006773A1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122CDB70" w14:textId="77777777" w:rsidR="00C93A74" w:rsidRDefault="00C93A74" w:rsidP="006773A1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79640E9B" w14:textId="77777777" w:rsidR="00C93A74" w:rsidRDefault="00C93A74" w:rsidP="006773A1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3DD9DDD6" w14:textId="77777777" w:rsidR="00C93A74" w:rsidRDefault="00C93A74" w:rsidP="006773A1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0079A7F3" w14:textId="77777777" w:rsidR="00C93A74" w:rsidRDefault="00C93A74" w:rsidP="006773A1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1AF1689B" w14:textId="77777777" w:rsidR="009073BE" w:rsidRPr="001C4431" w:rsidRDefault="009073BE" w:rsidP="00211658">
      <w:pPr>
        <w:rPr>
          <w:rStyle w:val="30"/>
          <w:sz w:val="22"/>
        </w:rPr>
        <w:sectPr w:rsidR="009073BE" w:rsidRPr="001C4431" w:rsidSect="00F23594">
          <w:headerReference w:type="default" r:id="rId24"/>
          <w:footerReference w:type="even" r:id="rId25"/>
          <w:footerReference w:type="default" r:id="rId26"/>
          <w:headerReference w:type="first" r:id="rId27"/>
          <w:pgSz w:w="16838" w:h="11906" w:orient="landscape"/>
          <w:pgMar w:top="993" w:right="673" w:bottom="566" w:left="567" w:header="284" w:footer="708" w:gutter="0"/>
          <w:cols w:space="708"/>
          <w:docGrid w:linePitch="360"/>
        </w:sectPr>
      </w:pPr>
      <w:bookmarkStart w:id="183" w:name="_Toc426043075"/>
      <w:bookmarkStart w:id="184" w:name="_Toc426043523"/>
      <w:bookmarkStart w:id="185" w:name="_Toc426043567"/>
      <w:bookmarkStart w:id="186" w:name="_Toc426102635"/>
    </w:p>
    <w:p w14:paraId="188ED7A8" w14:textId="21D02FA8" w:rsidR="00C1627F" w:rsidRPr="001C4431" w:rsidRDefault="00FA6EF9" w:rsidP="00211658">
      <w:pPr>
        <w:jc w:val="right"/>
        <w:rPr>
          <w:rStyle w:val="30"/>
          <w:b w:val="0"/>
          <w:iCs/>
          <w:sz w:val="22"/>
          <w:szCs w:val="22"/>
        </w:rPr>
      </w:pPr>
      <w:r w:rsidRPr="001C4431">
        <w:rPr>
          <w:rStyle w:val="30"/>
          <w:sz w:val="22"/>
          <w:szCs w:val="22"/>
        </w:rPr>
        <w:lastRenderedPageBreak/>
        <w:t>Ф</w:t>
      </w:r>
      <w:r w:rsidR="00C1627F" w:rsidRPr="001C4431">
        <w:rPr>
          <w:rStyle w:val="30"/>
          <w:sz w:val="22"/>
          <w:szCs w:val="22"/>
        </w:rPr>
        <w:t>орма №</w:t>
      </w:r>
      <w:r w:rsidR="00C26381" w:rsidRPr="001C4431">
        <w:rPr>
          <w:rStyle w:val="30"/>
          <w:sz w:val="22"/>
          <w:szCs w:val="22"/>
        </w:rPr>
        <w:t>8</w:t>
      </w:r>
      <w:r w:rsidR="00C1627F" w:rsidRPr="001C4431">
        <w:rPr>
          <w:rStyle w:val="30"/>
          <w:sz w:val="22"/>
          <w:szCs w:val="22"/>
        </w:rPr>
        <w:t xml:space="preserve">. Согласие </w:t>
      </w:r>
      <w:r w:rsidR="00146A19" w:rsidRPr="001C4431">
        <w:rPr>
          <w:rStyle w:val="30"/>
          <w:sz w:val="22"/>
          <w:szCs w:val="22"/>
        </w:rPr>
        <w:t>с</w:t>
      </w:r>
      <w:r w:rsidR="00C1627F" w:rsidRPr="001C4431">
        <w:rPr>
          <w:rStyle w:val="30"/>
          <w:sz w:val="22"/>
          <w:szCs w:val="22"/>
        </w:rPr>
        <w:t xml:space="preserve"> проект</w:t>
      </w:r>
      <w:r w:rsidR="00146A19" w:rsidRPr="001C4431">
        <w:rPr>
          <w:rStyle w:val="30"/>
          <w:sz w:val="22"/>
          <w:szCs w:val="22"/>
        </w:rPr>
        <w:t xml:space="preserve">ом </w:t>
      </w:r>
      <w:r w:rsidR="00C1627F" w:rsidRPr="001C4431">
        <w:rPr>
          <w:rStyle w:val="30"/>
          <w:sz w:val="22"/>
          <w:szCs w:val="22"/>
        </w:rPr>
        <w:t>договора</w:t>
      </w:r>
      <w:bookmarkEnd w:id="183"/>
      <w:bookmarkEnd w:id="184"/>
      <w:bookmarkEnd w:id="185"/>
      <w:bookmarkEnd w:id="186"/>
    </w:p>
    <w:p w14:paraId="7C54C7B8" w14:textId="77777777" w:rsidR="00D4717A" w:rsidRPr="001C4431" w:rsidRDefault="005A673F" w:rsidP="00C1627F">
      <w:pPr>
        <w:widowControl w:val="0"/>
        <w:spacing w:before="0" w:after="0"/>
        <w:jc w:val="right"/>
        <w:rPr>
          <w:rFonts w:ascii="Arial" w:hAnsi="Arial" w:cs="Arial"/>
          <w:color w:val="000000"/>
          <w:spacing w:val="-1"/>
          <w:sz w:val="22"/>
          <w:szCs w:val="22"/>
        </w:rPr>
      </w:pPr>
      <w:r w:rsidRPr="001C4431">
        <w:rPr>
          <w:rFonts w:ascii="Arial" w:hAnsi="Arial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3AF4132F" w14:textId="3FCCB010" w:rsidR="00C1627F" w:rsidRPr="001C4431" w:rsidRDefault="00A20C9A" w:rsidP="00C1627F">
      <w:pPr>
        <w:widowControl w:val="0"/>
        <w:spacing w:before="0" w:after="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pacing w:val="-1"/>
          <w:sz w:val="22"/>
          <w:szCs w:val="22"/>
        </w:rPr>
        <w:t>№ 9</w:t>
      </w:r>
      <w:r w:rsidR="00D4717A" w:rsidRPr="001C4431">
        <w:rPr>
          <w:rFonts w:ascii="Arial" w:hAnsi="Arial" w:cs="Arial"/>
          <w:b/>
          <w:color w:val="000000"/>
          <w:spacing w:val="-1"/>
          <w:sz w:val="22"/>
          <w:szCs w:val="22"/>
        </w:rPr>
        <w:t>-АИ</w:t>
      </w:r>
    </w:p>
    <w:p w14:paraId="4090D308" w14:textId="3BFDB1CC" w:rsidR="00C1627F" w:rsidRPr="001C4431" w:rsidRDefault="00C1627F" w:rsidP="00C1627F">
      <w:pPr>
        <w:spacing w:after="240"/>
        <w:jc w:val="right"/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bCs/>
          <w:color w:val="000000"/>
          <w:spacing w:val="-1"/>
          <w:sz w:val="22"/>
          <w:szCs w:val="22"/>
        </w:rPr>
        <w:t>от «___»_________20</w:t>
      </w:r>
      <w:r w:rsidR="00C93A74">
        <w:rPr>
          <w:rFonts w:ascii="Arial" w:hAnsi="Arial" w:cs="Arial"/>
          <w:bCs/>
          <w:color w:val="000000"/>
          <w:spacing w:val="-1"/>
          <w:sz w:val="22"/>
          <w:szCs w:val="22"/>
        </w:rPr>
        <w:t>22</w:t>
      </w:r>
      <w:r w:rsidR="00750346" w:rsidRPr="001C4431">
        <w:rPr>
          <w:rFonts w:ascii="Arial" w:hAnsi="Arial" w:cs="Arial"/>
          <w:bCs/>
          <w:color w:val="000000"/>
          <w:spacing w:val="-1"/>
          <w:sz w:val="22"/>
          <w:szCs w:val="22"/>
        </w:rPr>
        <w:t xml:space="preserve"> </w:t>
      </w:r>
      <w:r w:rsidRPr="001C4431">
        <w:rPr>
          <w:rFonts w:ascii="Arial" w:hAnsi="Arial" w:cs="Arial"/>
          <w:bCs/>
          <w:color w:val="000000"/>
          <w:spacing w:val="-1"/>
          <w:sz w:val="22"/>
          <w:szCs w:val="22"/>
        </w:rPr>
        <w:t>г</w:t>
      </w:r>
      <w:r w:rsidR="00D23DB2" w:rsidRPr="001C4431">
        <w:rPr>
          <w:rFonts w:ascii="Arial" w:hAnsi="Arial" w:cs="Arial"/>
          <w:bCs/>
          <w:color w:val="000000"/>
          <w:spacing w:val="-1"/>
          <w:sz w:val="22"/>
          <w:szCs w:val="22"/>
        </w:rPr>
        <w:t>.</w:t>
      </w:r>
    </w:p>
    <w:p w14:paraId="0EFCB566" w14:textId="151FB8AC" w:rsidR="00C1627F" w:rsidRPr="001C4431" w:rsidRDefault="00C1627F" w:rsidP="00FC0E1B">
      <w:pPr>
        <w:jc w:val="center"/>
        <w:rPr>
          <w:rFonts w:ascii="Arial" w:hAnsi="Arial" w:cs="Arial"/>
          <w:i/>
          <w:color w:val="808080"/>
          <w:sz w:val="22"/>
          <w:szCs w:val="22"/>
        </w:rPr>
      </w:pPr>
      <w:r w:rsidRPr="001C4431">
        <w:rPr>
          <w:rFonts w:ascii="Arial" w:hAnsi="Arial" w:cs="Arial"/>
          <w:i/>
          <w:color w:val="808080"/>
          <w:sz w:val="22"/>
          <w:szCs w:val="22"/>
        </w:rPr>
        <w:t>(должно быть составлено на фирменном бланке Претендента)</w:t>
      </w:r>
    </w:p>
    <w:p w14:paraId="0FC7B537" w14:textId="77777777" w:rsidR="00C1627F" w:rsidRPr="001C4431" w:rsidRDefault="00C1627F" w:rsidP="00C1627F">
      <w:pPr>
        <w:widowControl w:val="0"/>
        <w:tabs>
          <w:tab w:val="left" w:pos="720"/>
          <w:tab w:val="left" w:pos="3240"/>
          <w:tab w:val="left" w:pos="3780"/>
        </w:tabs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sz w:val="22"/>
          <w:szCs w:val="22"/>
        </w:rPr>
        <w:tab/>
      </w:r>
      <w:r w:rsidRPr="001C4431">
        <w:rPr>
          <w:rFonts w:ascii="Arial" w:hAnsi="Arial" w:cs="Arial"/>
          <w:sz w:val="22"/>
          <w:szCs w:val="22"/>
        </w:rPr>
        <w:tab/>
      </w:r>
    </w:p>
    <w:p w14:paraId="7B7FCA6E" w14:textId="77777777" w:rsidR="00C1627F" w:rsidRPr="001C4431" w:rsidRDefault="00C1627F" w:rsidP="00C1627F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rFonts w:ascii="Arial" w:hAnsi="Arial" w:cs="Arial"/>
          <w:b/>
          <w:sz w:val="22"/>
          <w:szCs w:val="22"/>
        </w:rPr>
      </w:pPr>
      <w:r w:rsidRPr="001C4431">
        <w:rPr>
          <w:rFonts w:ascii="Arial" w:hAnsi="Arial" w:cs="Arial"/>
          <w:b/>
          <w:sz w:val="22"/>
          <w:szCs w:val="22"/>
        </w:rPr>
        <w:t>Наименование организации</w:t>
      </w:r>
      <w:r w:rsidRPr="001C4431">
        <w:rPr>
          <w:rFonts w:ascii="Arial" w:hAnsi="Arial" w:cs="Arial"/>
          <w:b/>
          <w:i/>
          <w:color w:val="BFBFBF"/>
          <w:sz w:val="22"/>
          <w:szCs w:val="22"/>
        </w:rPr>
        <w:t xml:space="preserve">:  </w:t>
      </w:r>
    </w:p>
    <w:p w14:paraId="7085DACA" w14:textId="77777777" w:rsidR="00C1627F" w:rsidRPr="001C4431" w:rsidRDefault="00C1627F" w:rsidP="00C1627F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spacing w:before="0" w:after="0"/>
        <w:rPr>
          <w:rFonts w:ascii="Arial" w:hAnsi="Arial" w:cs="Arial"/>
          <w:b/>
          <w:sz w:val="22"/>
          <w:szCs w:val="22"/>
        </w:rPr>
      </w:pPr>
      <w:r w:rsidRPr="001C4431">
        <w:rPr>
          <w:rFonts w:ascii="Arial" w:hAnsi="Arial" w:cs="Arial"/>
          <w:b/>
          <w:sz w:val="22"/>
          <w:szCs w:val="22"/>
        </w:rPr>
        <w:t>Местонахождение:</w:t>
      </w:r>
      <w:r w:rsidRPr="001C4431">
        <w:rPr>
          <w:rFonts w:ascii="Arial" w:hAnsi="Arial" w:cs="Arial"/>
          <w:b/>
          <w:sz w:val="22"/>
          <w:szCs w:val="22"/>
        </w:rPr>
        <w:tab/>
        <w:t xml:space="preserve">             </w:t>
      </w:r>
      <w:r w:rsidRPr="001C4431">
        <w:rPr>
          <w:rFonts w:ascii="Arial" w:hAnsi="Arial" w:cs="Arial"/>
          <w:b/>
          <w:sz w:val="22"/>
          <w:szCs w:val="22"/>
        </w:rPr>
        <w:tab/>
      </w:r>
    </w:p>
    <w:p w14:paraId="5A2768E6" w14:textId="77777777" w:rsidR="00C1627F" w:rsidRPr="001C4431" w:rsidRDefault="00C1627F" w:rsidP="00C1627F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rFonts w:ascii="Arial" w:hAnsi="Arial" w:cs="Arial"/>
          <w:b/>
          <w:sz w:val="22"/>
          <w:szCs w:val="22"/>
        </w:rPr>
      </w:pPr>
      <w:r w:rsidRPr="001C4431">
        <w:rPr>
          <w:rFonts w:ascii="Arial" w:hAnsi="Arial" w:cs="Arial"/>
          <w:b/>
          <w:sz w:val="22"/>
          <w:szCs w:val="22"/>
        </w:rPr>
        <w:t>Телефон:</w:t>
      </w:r>
      <w:r w:rsidRPr="001C4431">
        <w:rPr>
          <w:rFonts w:ascii="Arial" w:hAnsi="Arial" w:cs="Arial"/>
          <w:b/>
          <w:sz w:val="22"/>
          <w:szCs w:val="22"/>
        </w:rPr>
        <w:tab/>
      </w:r>
    </w:p>
    <w:p w14:paraId="34F02096" w14:textId="77777777" w:rsidR="00C1627F" w:rsidRPr="001C4431" w:rsidRDefault="00C1627F" w:rsidP="00C1627F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rFonts w:ascii="Arial" w:hAnsi="Arial" w:cs="Arial"/>
          <w:b/>
          <w:sz w:val="22"/>
          <w:szCs w:val="22"/>
        </w:rPr>
      </w:pPr>
      <w:r w:rsidRPr="001C4431">
        <w:rPr>
          <w:rFonts w:ascii="Arial" w:hAnsi="Arial" w:cs="Arial"/>
          <w:b/>
          <w:sz w:val="22"/>
          <w:szCs w:val="22"/>
        </w:rPr>
        <w:t>Факс:</w:t>
      </w:r>
      <w:r w:rsidRPr="001C4431">
        <w:rPr>
          <w:rFonts w:ascii="Arial" w:hAnsi="Arial" w:cs="Arial"/>
          <w:b/>
          <w:sz w:val="22"/>
          <w:szCs w:val="22"/>
        </w:rPr>
        <w:tab/>
      </w:r>
      <w:r w:rsidRPr="001C4431">
        <w:rPr>
          <w:rFonts w:ascii="Arial" w:hAnsi="Arial" w:cs="Arial"/>
          <w:b/>
          <w:sz w:val="22"/>
          <w:szCs w:val="22"/>
        </w:rPr>
        <w:tab/>
      </w:r>
      <w:r w:rsidRPr="001C4431">
        <w:rPr>
          <w:rFonts w:ascii="Arial" w:hAnsi="Arial" w:cs="Arial"/>
          <w:b/>
          <w:sz w:val="22"/>
          <w:szCs w:val="22"/>
        </w:rPr>
        <w:tab/>
      </w:r>
    </w:p>
    <w:p w14:paraId="7B1EFCF2" w14:textId="77777777" w:rsidR="00C1627F" w:rsidRPr="001C4431" w:rsidRDefault="00C1627F" w:rsidP="00C1627F">
      <w:pPr>
        <w:pStyle w:val="4"/>
        <w:spacing w:before="0" w:after="0"/>
        <w:rPr>
          <w:rFonts w:cs="Arial"/>
          <w:sz w:val="22"/>
          <w:szCs w:val="22"/>
          <w:lang w:val="ru-RU"/>
        </w:rPr>
      </w:pPr>
      <w:bookmarkStart w:id="187" w:name="_Toc426043773"/>
      <w:bookmarkStart w:id="188" w:name="_Toc426102636"/>
      <w:r w:rsidRPr="001C4431">
        <w:rPr>
          <w:rFonts w:cs="Arial"/>
          <w:sz w:val="22"/>
          <w:szCs w:val="22"/>
          <w:lang w:val="ru-RU" w:eastAsia="ru-RU"/>
        </w:rPr>
        <w:t>Эл. Почта:</w:t>
      </w:r>
      <w:bookmarkEnd w:id="187"/>
      <w:bookmarkEnd w:id="188"/>
      <w:r w:rsidRPr="001C4431">
        <w:rPr>
          <w:rFonts w:cs="Arial"/>
          <w:sz w:val="22"/>
          <w:szCs w:val="22"/>
          <w:lang w:val="ru-RU"/>
        </w:rPr>
        <w:t xml:space="preserve"> </w:t>
      </w:r>
    </w:p>
    <w:p w14:paraId="6EDAC3AD" w14:textId="77777777" w:rsidR="00C1627F" w:rsidRPr="001C4431" w:rsidRDefault="00C1627F" w:rsidP="00C1627F">
      <w:pPr>
        <w:widowControl w:val="0"/>
        <w:ind w:left="6120"/>
        <w:rPr>
          <w:rFonts w:ascii="Arial" w:hAnsi="Arial" w:cs="Arial"/>
          <w:b/>
          <w:bCs/>
          <w:sz w:val="22"/>
          <w:szCs w:val="22"/>
        </w:rPr>
      </w:pPr>
    </w:p>
    <w:p w14:paraId="5991B61D" w14:textId="39A1F72E" w:rsidR="00C1627F" w:rsidRPr="001C4431" w:rsidRDefault="00C1627F" w:rsidP="00C1627F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1C4431">
        <w:rPr>
          <w:rFonts w:ascii="Arial" w:hAnsi="Arial" w:cs="Arial"/>
          <w:b/>
          <w:sz w:val="22"/>
          <w:szCs w:val="22"/>
        </w:rPr>
        <w:t>ПОДТВЕРЖДЕНИЕ</w:t>
      </w:r>
      <w:r w:rsidR="00C93A74">
        <w:rPr>
          <w:rFonts w:ascii="Arial" w:hAnsi="Arial" w:cs="Arial"/>
          <w:b/>
          <w:sz w:val="22"/>
          <w:szCs w:val="22"/>
        </w:rPr>
        <w:t xml:space="preserve"> СОГЛАСИЯ С УСЛОВИЯМИ ДОГОВОРА </w:t>
      </w:r>
      <w:r w:rsidRPr="001C4431">
        <w:rPr>
          <w:rFonts w:ascii="Arial" w:hAnsi="Arial" w:cs="Arial"/>
          <w:b/>
          <w:sz w:val="22"/>
          <w:szCs w:val="22"/>
        </w:rPr>
        <w:t>(КОНТРАКТА) И ПРИЛОЖЕНИЯМИ К НЕМУ</w:t>
      </w:r>
    </w:p>
    <w:p w14:paraId="2E92044A" w14:textId="77777777" w:rsidR="00C1627F" w:rsidRPr="001C4431" w:rsidRDefault="00C1627F" w:rsidP="00C1627F">
      <w:pPr>
        <w:widowControl w:val="0"/>
        <w:rPr>
          <w:rFonts w:ascii="Arial" w:hAnsi="Arial" w:cs="Arial"/>
          <w:b/>
          <w:sz w:val="22"/>
          <w:szCs w:val="22"/>
        </w:rPr>
      </w:pPr>
    </w:p>
    <w:p w14:paraId="32BB5C08" w14:textId="77777777" w:rsidR="00C1627F" w:rsidRPr="001C4431" w:rsidRDefault="00C1627F" w:rsidP="008F0217">
      <w:pPr>
        <w:widowControl w:val="0"/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sz w:val="22"/>
          <w:szCs w:val="22"/>
        </w:rPr>
        <w:t>__________________________________ознакомил</w:t>
      </w:r>
      <w:r w:rsidRPr="001C4431">
        <w:rPr>
          <w:rFonts w:ascii="Arial" w:hAnsi="Arial" w:cs="Arial"/>
          <w:sz w:val="22"/>
          <w:szCs w:val="22"/>
          <w:highlight w:val="lightGray"/>
        </w:rPr>
        <w:t>ось</w:t>
      </w:r>
      <w:r w:rsidRPr="001C4431">
        <w:rPr>
          <w:rFonts w:ascii="Arial" w:hAnsi="Arial" w:cs="Arial"/>
          <w:sz w:val="22"/>
          <w:szCs w:val="22"/>
        </w:rPr>
        <w:t xml:space="preserve"> с условиями договора (контракта) и</w:t>
      </w:r>
    </w:p>
    <w:p w14:paraId="58C66DE1" w14:textId="77777777" w:rsidR="00C1627F" w:rsidRPr="001C4431" w:rsidRDefault="00C1627F" w:rsidP="008F0217">
      <w:pPr>
        <w:widowControl w:val="0"/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sz w:val="22"/>
          <w:szCs w:val="22"/>
          <w:vertAlign w:val="superscript"/>
          <w:lang w:eastAsia="ar-SA"/>
        </w:rPr>
        <w:t xml:space="preserve">                  (Полное наименование Претендента)</w:t>
      </w:r>
      <w:r w:rsidRPr="001C4431">
        <w:rPr>
          <w:rFonts w:ascii="Arial" w:hAnsi="Arial" w:cs="Arial"/>
          <w:sz w:val="22"/>
          <w:szCs w:val="22"/>
        </w:rPr>
        <w:t xml:space="preserve"> </w:t>
      </w:r>
    </w:p>
    <w:p w14:paraId="4F723BCF" w14:textId="0C861EA5" w:rsidR="00C1627F" w:rsidRPr="001C4431" w:rsidRDefault="00C1627F" w:rsidP="008F0217">
      <w:pPr>
        <w:widowControl w:val="0"/>
        <w:rPr>
          <w:rFonts w:ascii="Arial" w:hAnsi="Arial" w:cs="Arial"/>
          <w:sz w:val="22"/>
          <w:szCs w:val="22"/>
          <w:highlight w:val="lightGray"/>
        </w:rPr>
      </w:pPr>
      <w:r w:rsidRPr="001C4431">
        <w:rPr>
          <w:rFonts w:ascii="Arial" w:hAnsi="Arial" w:cs="Arial"/>
          <w:sz w:val="22"/>
          <w:szCs w:val="22"/>
        </w:rPr>
        <w:t xml:space="preserve">приложениями </w:t>
      </w:r>
      <w:r w:rsidR="00716B9E">
        <w:rPr>
          <w:rFonts w:ascii="Arial" w:hAnsi="Arial" w:cs="Arial"/>
          <w:sz w:val="22"/>
          <w:szCs w:val="22"/>
        </w:rPr>
        <w:t>к нему и готово выполнить поставку</w:t>
      </w:r>
      <w:r w:rsidRPr="001C4431">
        <w:rPr>
          <w:rFonts w:ascii="Arial" w:hAnsi="Arial" w:cs="Arial"/>
          <w:sz w:val="22"/>
          <w:szCs w:val="22"/>
        </w:rPr>
        <w:t xml:space="preserve"> по предмету </w:t>
      </w:r>
      <w:r w:rsidR="005A673F" w:rsidRPr="001C4431">
        <w:rPr>
          <w:rFonts w:ascii="Arial" w:hAnsi="Arial" w:cs="Arial"/>
          <w:sz w:val="22"/>
          <w:szCs w:val="22"/>
        </w:rPr>
        <w:t>отбора</w:t>
      </w:r>
      <w:r w:rsidRPr="001C4431">
        <w:rPr>
          <w:rFonts w:ascii="Arial" w:hAnsi="Arial" w:cs="Arial"/>
          <w:sz w:val="22"/>
          <w:szCs w:val="22"/>
        </w:rPr>
        <w:t xml:space="preserve"> в соответствии и на условиях</w:t>
      </w:r>
      <w:r w:rsidR="00F27A4F" w:rsidRPr="001C4431">
        <w:rPr>
          <w:rFonts w:ascii="Arial" w:hAnsi="Arial" w:cs="Arial"/>
          <w:sz w:val="22"/>
          <w:szCs w:val="22"/>
        </w:rPr>
        <w:t>,</w:t>
      </w:r>
      <w:r w:rsidRPr="001C4431">
        <w:rPr>
          <w:rFonts w:ascii="Arial" w:hAnsi="Arial" w:cs="Arial"/>
          <w:sz w:val="22"/>
          <w:szCs w:val="22"/>
        </w:rPr>
        <w:t xml:space="preserve"> изложенных в проекте типового договора (в том числе изложенным в приложениях) представленном в Инструкции по </w:t>
      </w:r>
      <w:r w:rsidR="005A673F" w:rsidRPr="001C4431">
        <w:rPr>
          <w:rFonts w:ascii="Arial" w:hAnsi="Arial" w:cs="Arial"/>
          <w:sz w:val="22"/>
          <w:szCs w:val="22"/>
        </w:rPr>
        <w:t>отбору</w:t>
      </w:r>
      <w:r w:rsidRPr="001C4431">
        <w:rPr>
          <w:rFonts w:ascii="Arial" w:hAnsi="Arial" w:cs="Arial"/>
          <w:sz w:val="22"/>
          <w:szCs w:val="22"/>
        </w:rPr>
        <w:t>.</w:t>
      </w:r>
    </w:p>
    <w:p w14:paraId="6C6D63B1" w14:textId="77777777" w:rsidR="00C1627F" w:rsidRPr="001C4431" w:rsidRDefault="00C1627F" w:rsidP="00C1627F">
      <w:pPr>
        <w:widowControl w:val="0"/>
        <w:rPr>
          <w:rFonts w:ascii="Arial" w:hAnsi="Arial" w:cs="Arial"/>
          <w:b/>
          <w:bCs/>
          <w:sz w:val="22"/>
          <w:szCs w:val="22"/>
        </w:rPr>
      </w:pPr>
    </w:p>
    <w:p w14:paraId="3B9661EE" w14:textId="77777777" w:rsidR="00C1627F" w:rsidRPr="001C4431" w:rsidRDefault="00C1627F" w:rsidP="00C1627F">
      <w:pPr>
        <w:widowControl w:val="0"/>
        <w:rPr>
          <w:rFonts w:ascii="Arial" w:hAnsi="Arial" w:cs="Arial"/>
          <w:b/>
          <w:bCs/>
          <w:sz w:val="22"/>
          <w:szCs w:val="22"/>
        </w:rPr>
      </w:pPr>
    </w:p>
    <w:p w14:paraId="1337BF34" w14:textId="009E3DE8" w:rsidR="00C1627F" w:rsidRPr="001C4431" w:rsidRDefault="00C1627F" w:rsidP="00C1627F">
      <w:pPr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sz w:val="22"/>
          <w:szCs w:val="22"/>
        </w:rPr>
        <w:t xml:space="preserve">______________                  </w:t>
      </w:r>
      <w:r w:rsidRPr="001C4431">
        <w:rPr>
          <w:rFonts w:ascii="Arial" w:hAnsi="Arial" w:cs="Arial"/>
          <w:sz w:val="22"/>
          <w:szCs w:val="22"/>
        </w:rPr>
        <w:tab/>
        <w:t xml:space="preserve"> _______________        __________________</w:t>
      </w:r>
    </w:p>
    <w:p w14:paraId="5CAEFC44" w14:textId="77777777" w:rsidR="00C1627F" w:rsidRPr="001C4431" w:rsidRDefault="00C1627F" w:rsidP="00C1627F">
      <w:pPr>
        <w:rPr>
          <w:rFonts w:ascii="Arial" w:hAnsi="Arial" w:cs="Arial"/>
          <w:i/>
          <w:sz w:val="22"/>
          <w:szCs w:val="22"/>
          <w:vertAlign w:val="superscript"/>
        </w:rPr>
      </w:pPr>
      <w:r w:rsidRPr="001C4431">
        <w:rPr>
          <w:rFonts w:ascii="Arial" w:hAnsi="Arial" w:cs="Arial"/>
          <w:i/>
          <w:sz w:val="22"/>
          <w:szCs w:val="22"/>
          <w:vertAlign w:val="superscript"/>
        </w:rPr>
        <w:t xml:space="preserve">          (Должность)                                     </w:t>
      </w:r>
      <w:r w:rsidRPr="001C4431">
        <w:rPr>
          <w:rFonts w:ascii="Arial" w:hAnsi="Arial" w:cs="Arial"/>
          <w:i/>
          <w:sz w:val="22"/>
          <w:szCs w:val="22"/>
          <w:vertAlign w:val="superscript"/>
        </w:rPr>
        <w:tab/>
        <w:t xml:space="preserve">  (Подпись руководителя)                                                       (ФИО)                     </w:t>
      </w:r>
    </w:p>
    <w:p w14:paraId="67F2E1E0" w14:textId="2C93E8E8" w:rsidR="00C1627F" w:rsidRPr="001C4431" w:rsidRDefault="00C1627F" w:rsidP="00C1627F">
      <w:pPr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</w:t>
      </w:r>
      <w:r w:rsidR="00D4717A" w:rsidRPr="001C4431">
        <w:rPr>
          <w:rFonts w:ascii="Arial" w:hAnsi="Arial" w:cs="Arial"/>
          <w:sz w:val="22"/>
          <w:szCs w:val="22"/>
        </w:rPr>
        <w:tab/>
      </w:r>
    </w:p>
    <w:p w14:paraId="6BD02B82" w14:textId="77777777" w:rsidR="00C1627F" w:rsidRPr="001C4431" w:rsidRDefault="00C1627F" w:rsidP="00C1627F">
      <w:pPr>
        <w:rPr>
          <w:rFonts w:ascii="Arial" w:hAnsi="Arial" w:cs="Arial"/>
          <w:i/>
          <w:sz w:val="22"/>
          <w:szCs w:val="22"/>
        </w:rPr>
      </w:pPr>
    </w:p>
    <w:p w14:paraId="2C2211F7" w14:textId="77777777" w:rsidR="00C1627F" w:rsidRPr="001C4431" w:rsidRDefault="00C1627F" w:rsidP="00C1627F">
      <w:pPr>
        <w:rPr>
          <w:rFonts w:ascii="Arial" w:hAnsi="Arial" w:cs="Arial"/>
          <w:i/>
          <w:sz w:val="22"/>
          <w:szCs w:val="22"/>
        </w:rPr>
      </w:pPr>
    </w:p>
    <w:p w14:paraId="3217EE66" w14:textId="77777777" w:rsidR="00C1627F" w:rsidRPr="001C4431" w:rsidRDefault="00C1627F" w:rsidP="00C1627F">
      <w:pPr>
        <w:rPr>
          <w:rFonts w:ascii="Arial" w:hAnsi="Arial" w:cs="Arial"/>
          <w:b/>
          <w:sz w:val="22"/>
          <w:szCs w:val="22"/>
        </w:rPr>
      </w:pPr>
      <w:r w:rsidRPr="001C4431">
        <w:rPr>
          <w:rFonts w:ascii="Arial" w:hAnsi="Arial" w:cs="Arial"/>
          <w:b/>
          <w:sz w:val="22"/>
          <w:szCs w:val="22"/>
        </w:rPr>
        <w:t xml:space="preserve">Исполнитель: </w:t>
      </w:r>
    </w:p>
    <w:p w14:paraId="5B218556" w14:textId="77777777" w:rsidR="00C1627F" w:rsidRPr="001C4431" w:rsidRDefault="00C1627F" w:rsidP="00C1627F">
      <w:pPr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sz w:val="22"/>
          <w:szCs w:val="22"/>
        </w:rPr>
        <w:t>ФИО; телефон; e-mail</w:t>
      </w:r>
    </w:p>
    <w:p w14:paraId="3C1E1895" w14:textId="77777777" w:rsidR="00211658" w:rsidRPr="001C4431" w:rsidRDefault="00211658">
      <w:pPr>
        <w:rPr>
          <w:rStyle w:val="30"/>
          <w:color w:val="000000"/>
          <w:sz w:val="22"/>
          <w:szCs w:val="22"/>
        </w:rPr>
      </w:pPr>
      <w:bookmarkStart w:id="189" w:name="_Toc426043069"/>
      <w:bookmarkStart w:id="190" w:name="_Toc426043517"/>
      <w:bookmarkStart w:id="191" w:name="_Toc426043561"/>
      <w:bookmarkStart w:id="192" w:name="_Toc426102629"/>
      <w:bookmarkStart w:id="193" w:name="_Toc498950106"/>
      <w:r w:rsidRPr="001C4431">
        <w:rPr>
          <w:rStyle w:val="30"/>
          <w:color w:val="000000"/>
          <w:sz w:val="22"/>
          <w:szCs w:val="22"/>
        </w:rPr>
        <w:br w:type="page"/>
      </w:r>
    </w:p>
    <w:p w14:paraId="4DD37A53" w14:textId="7E707AA5" w:rsidR="00C1627F" w:rsidRPr="001C4431" w:rsidRDefault="00C1627F" w:rsidP="00C1627F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ind w:left="567" w:hanging="147"/>
        <w:jc w:val="right"/>
        <w:rPr>
          <w:rFonts w:ascii="Arial" w:hAnsi="Arial" w:cs="Arial"/>
          <w:b/>
          <w:sz w:val="22"/>
          <w:szCs w:val="22"/>
        </w:rPr>
      </w:pPr>
      <w:r w:rsidRPr="001C4431">
        <w:rPr>
          <w:rStyle w:val="30"/>
          <w:color w:val="000000"/>
          <w:sz w:val="22"/>
          <w:szCs w:val="22"/>
        </w:rPr>
        <w:lastRenderedPageBreak/>
        <w:t>Форма №</w:t>
      </w:r>
      <w:r w:rsidR="000B436A" w:rsidRPr="001C4431">
        <w:rPr>
          <w:rStyle w:val="30"/>
          <w:color w:val="000000"/>
          <w:sz w:val="22"/>
          <w:szCs w:val="22"/>
        </w:rPr>
        <w:t>9</w:t>
      </w:r>
      <w:r w:rsidRPr="001C4431">
        <w:rPr>
          <w:rStyle w:val="30"/>
          <w:bCs w:val="0"/>
          <w:sz w:val="22"/>
          <w:szCs w:val="22"/>
        </w:rPr>
        <w:t xml:space="preserve">. </w:t>
      </w:r>
      <w:r w:rsidRPr="001C4431">
        <w:rPr>
          <w:rStyle w:val="30"/>
          <w:color w:val="000000"/>
          <w:sz w:val="22"/>
          <w:szCs w:val="22"/>
        </w:rPr>
        <w:t>Опись документов Предложения</w:t>
      </w:r>
      <w:bookmarkEnd w:id="189"/>
      <w:bookmarkEnd w:id="190"/>
      <w:bookmarkEnd w:id="191"/>
      <w:bookmarkEnd w:id="192"/>
      <w:bookmarkEnd w:id="193"/>
    </w:p>
    <w:p w14:paraId="45089FD0" w14:textId="77777777" w:rsidR="00C1627F" w:rsidRPr="001C4431" w:rsidRDefault="00C1627F" w:rsidP="00C1627F">
      <w:pPr>
        <w:widowControl w:val="0"/>
        <w:spacing w:before="0" w:after="0"/>
        <w:jc w:val="right"/>
        <w:rPr>
          <w:rFonts w:ascii="Arial" w:hAnsi="Arial" w:cs="Arial"/>
          <w:color w:val="000000"/>
          <w:spacing w:val="-1"/>
          <w:sz w:val="22"/>
          <w:szCs w:val="22"/>
        </w:rPr>
      </w:pPr>
      <w:r w:rsidRPr="001C4431">
        <w:rPr>
          <w:rFonts w:ascii="Arial" w:hAnsi="Arial" w:cs="Arial"/>
          <w:color w:val="000000"/>
          <w:spacing w:val="-1"/>
          <w:sz w:val="22"/>
          <w:szCs w:val="22"/>
        </w:rPr>
        <w:t xml:space="preserve">к Предложению на участие в </w:t>
      </w:r>
      <w:r w:rsidR="005A673F" w:rsidRPr="001C4431">
        <w:rPr>
          <w:rFonts w:ascii="Arial" w:hAnsi="Arial" w:cs="Arial"/>
          <w:color w:val="000000"/>
          <w:spacing w:val="-1"/>
          <w:sz w:val="22"/>
          <w:szCs w:val="22"/>
        </w:rPr>
        <w:t>отборе</w:t>
      </w:r>
    </w:p>
    <w:p w14:paraId="76E7CA59" w14:textId="5929FA58" w:rsidR="00C1627F" w:rsidRPr="001C4431" w:rsidRDefault="00C1627F" w:rsidP="00C1627F">
      <w:pPr>
        <w:tabs>
          <w:tab w:val="left" w:pos="720"/>
          <w:tab w:val="left" w:pos="1260"/>
        </w:tabs>
        <w:jc w:val="right"/>
        <w:rPr>
          <w:rFonts w:ascii="Arial" w:hAnsi="Arial" w:cs="Arial"/>
          <w:b/>
          <w:sz w:val="22"/>
          <w:szCs w:val="22"/>
        </w:rPr>
      </w:pPr>
      <w:r w:rsidRPr="001C4431">
        <w:rPr>
          <w:rFonts w:ascii="Arial" w:hAnsi="Arial" w:cs="Arial"/>
          <w:b/>
          <w:sz w:val="22"/>
          <w:szCs w:val="22"/>
        </w:rPr>
        <w:t xml:space="preserve">№ </w:t>
      </w:r>
      <w:r w:rsidR="00A20C9A">
        <w:rPr>
          <w:rFonts w:ascii="Arial" w:hAnsi="Arial" w:cs="Arial"/>
          <w:b/>
          <w:sz w:val="22"/>
          <w:szCs w:val="22"/>
        </w:rPr>
        <w:t>9</w:t>
      </w:r>
      <w:r w:rsidR="00D4717A" w:rsidRPr="001C4431">
        <w:rPr>
          <w:rFonts w:ascii="Arial" w:hAnsi="Arial" w:cs="Arial"/>
          <w:b/>
          <w:sz w:val="22"/>
          <w:szCs w:val="22"/>
        </w:rPr>
        <w:t>-АИ</w:t>
      </w:r>
    </w:p>
    <w:p w14:paraId="354AA5BA" w14:textId="7E44F737" w:rsidR="00C1627F" w:rsidRPr="001C4431" w:rsidRDefault="00C1627F" w:rsidP="00C1627F">
      <w:pPr>
        <w:jc w:val="right"/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bCs/>
          <w:color w:val="000000"/>
          <w:spacing w:val="-1"/>
          <w:sz w:val="22"/>
          <w:szCs w:val="22"/>
        </w:rPr>
        <w:t>от «___»_________20</w:t>
      </w:r>
      <w:r w:rsidR="00C93A74">
        <w:rPr>
          <w:rFonts w:ascii="Arial" w:hAnsi="Arial" w:cs="Arial"/>
          <w:bCs/>
          <w:color w:val="000000"/>
          <w:spacing w:val="-1"/>
          <w:sz w:val="22"/>
          <w:szCs w:val="22"/>
        </w:rPr>
        <w:t>22</w:t>
      </w:r>
      <w:r w:rsidR="00750346" w:rsidRPr="001C4431">
        <w:rPr>
          <w:rFonts w:ascii="Arial" w:hAnsi="Arial" w:cs="Arial"/>
          <w:bCs/>
          <w:color w:val="000000"/>
          <w:spacing w:val="-1"/>
          <w:sz w:val="22"/>
          <w:szCs w:val="22"/>
        </w:rPr>
        <w:t xml:space="preserve"> </w:t>
      </w:r>
      <w:r w:rsidRPr="001C4431">
        <w:rPr>
          <w:rFonts w:ascii="Arial" w:hAnsi="Arial" w:cs="Arial"/>
          <w:bCs/>
          <w:color w:val="000000"/>
          <w:spacing w:val="-1"/>
          <w:sz w:val="22"/>
          <w:szCs w:val="22"/>
        </w:rPr>
        <w:t>г</w:t>
      </w:r>
      <w:r w:rsidR="00F27A4F" w:rsidRPr="001C4431">
        <w:rPr>
          <w:rFonts w:ascii="Arial" w:hAnsi="Arial" w:cs="Arial"/>
          <w:bCs/>
          <w:color w:val="000000"/>
          <w:spacing w:val="-1"/>
          <w:sz w:val="22"/>
          <w:szCs w:val="22"/>
        </w:rPr>
        <w:t>.</w:t>
      </w:r>
    </w:p>
    <w:p w14:paraId="13E9C2E3" w14:textId="77777777" w:rsidR="00C1627F" w:rsidRPr="001C4431" w:rsidRDefault="00C1627F" w:rsidP="00C1627F">
      <w:pPr>
        <w:jc w:val="center"/>
        <w:rPr>
          <w:rFonts w:ascii="Arial" w:hAnsi="Arial" w:cs="Arial"/>
          <w:b/>
          <w:sz w:val="22"/>
          <w:szCs w:val="22"/>
        </w:rPr>
      </w:pPr>
      <w:bookmarkStart w:id="194" w:name="_Toc119343910"/>
      <w:r w:rsidRPr="001C4431">
        <w:rPr>
          <w:rFonts w:ascii="Arial" w:hAnsi="Arial" w:cs="Arial"/>
          <w:b/>
          <w:sz w:val="22"/>
          <w:szCs w:val="22"/>
        </w:rPr>
        <w:t>ОПИСЬ ДОКУМЕНТОВ,</w:t>
      </w:r>
      <w:bookmarkEnd w:id="194"/>
    </w:p>
    <w:p w14:paraId="09E63B63" w14:textId="5A5D300F" w:rsidR="00C1627F" w:rsidRPr="002A7D4A" w:rsidRDefault="00C1627F" w:rsidP="002A7D4A">
      <w:pPr>
        <w:ind w:firstLine="567"/>
        <w:rPr>
          <w:rFonts w:ascii="Arial" w:hAnsi="Arial" w:cs="Arial"/>
          <w:b/>
          <w:bCs/>
          <w:iCs/>
          <w:sz w:val="22"/>
          <w:szCs w:val="22"/>
        </w:rPr>
      </w:pPr>
      <w:r w:rsidRPr="001C4431">
        <w:rPr>
          <w:rFonts w:ascii="Arial" w:hAnsi="Arial" w:cs="Arial"/>
          <w:sz w:val="22"/>
          <w:szCs w:val="22"/>
        </w:rPr>
        <w:t xml:space="preserve">Настоящим </w:t>
      </w:r>
      <w:r w:rsidRPr="001C4431">
        <w:rPr>
          <w:rFonts w:ascii="Arial" w:hAnsi="Arial" w:cs="Arial"/>
          <w:sz w:val="22"/>
          <w:szCs w:val="22"/>
          <w:shd w:val="clear" w:color="auto" w:fill="D9D9D9"/>
        </w:rPr>
        <w:t xml:space="preserve">______________________ </w:t>
      </w:r>
      <w:r w:rsidRPr="001C4431">
        <w:rPr>
          <w:rFonts w:ascii="Arial" w:hAnsi="Arial" w:cs="Arial"/>
          <w:color w:val="808080"/>
          <w:sz w:val="22"/>
          <w:szCs w:val="22"/>
        </w:rPr>
        <w:t>(наименование Претендента)</w:t>
      </w:r>
      <w:r w:rsidRPr="001C4431">
        <w:rPr>
          <w:rFonts w:ascii="Arial" w:hAnsi="Arial" w:cs="Arial"/>
          <w:sz w:val="22"/>
          <w:szCs w:val="22"/>
        </w:rPr>
        <w:t xml:space="preserve"> подтверждает, что для участия </w:t>
      </w:r>
      <w:r w:rsidR="00092F2F" w:rsidRPr="001C4431">
        <w:rPr>
          <w:rFonts w:ascii="Arial" w:hAnsi="Arial" w:cs="Arial"/>
          <w:bCs/>
          <w:sz w:val="22"/>
          <w:szCs w:val="22"/>
        </w:rPr>
        <w:t>в открытом отборе организации</w:t>
      </w:r>
      <w:r w:rsidR="00D4717A" w:rsidRPr="001C4431">
        <w:rPr>
          <w:rFonts w:ascii="Arial" w:hAnsi="Arial" w:cs="Arial"/>
          <w:bCs/>
          <w:sz w:val="22"/>
          <w:szCs w:val="22"/>
        </w:rPr>
        <w:t xml:space="preserve">, </w:t>
      </w:r>
      <w:r w:rsidR="00A20C9A" w:rsidRPr="00A20C9A">
        <w:rPr>
          <w:rFonts w:ascii="Arial" w:hAnsi="Arial" w:cs="Arial"/>
          <w:b/>
          <w:bCs/>
          <w:sz w:val="22"/>
          <w:szCs w:val="22"/>
        </w:rPr>
        <w:t>способной выполнить поставку и монтаж рулонных жалюзи 6 этажа для Многофункционального спортивного комплекса «G-Drive Арена». расположенного по адресу: г. Омск. ул. Лукашевича д.35</w:t>
      </w:r>
      <w:r w:rsidR="00A20C9A">
        <w:rPr>
          <w:rFonts w:ascii="Arial" w:hAnsi="Arial" w:cs="Arial"/>
          <w:b/>
          <w:bCs/>
          <w:sz w:val="22"/>
          <w:szCs w:val="22"/>
        </w:rPr>
        <w:t xml:space="preserve">, </w:t>
      </w:r>
      <w:r w:rsidRPr="001C4431">
        <w:rPr>
          <w:rFonts w:ascii="Arial" w:hAnsi="Arial" w:cs="Arial"/>
          <w:sz w:val="22"/>
          <w:szCs w:val="22"/>
        </w:rPr>
        <w:t>направляются нижеперечисленные документы: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983"/>
        <w:gridCol w:w="2976"/>
      </w:tblGrid>
      <w:tr w:rsidR="000B436A" w:rsidRPr="001C4431" w14:paraId="3E502C1D" w14:textId="77777777" w:rsidTr="00211658">
        <w:trPr>
          <w:tblHeader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80EBED" w14:textId="77777777" w:rsidR="000B436A" w:rsidRPr="001C4431" w:rsidRDefault="000B436A" w:rsidP="0029536B">
            <w:pPr>
              <w:spacing w:before="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sz w:val="22"/>
                <w:szCs w:val="22"/>
              </w:rPr>
              <w:t>№</w:t>
            </w:r>
          </w:p>
          <w:p w14:paraId="4CE7CE52" w14:textId="0FCF0375" w:rsidR="000B436A" w:rsidRPr="001C4431" w:rsidRDefault="000B436A" w:rsidP="0029536B">
            <w:pPr>
              <w:spacing w:before="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sz w:val="22"/>
                <w:szCs w:val="22"/>
              </w:rPr>
              <w:t>файла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E2F6DA" w14:textId="77777777" w:rsidR="000B436A" w:rsidRPr="001C4431" w:rsidRDefault="000B436A" w:rsidP="0029536B">
            <w:pPr>
              <w:spacing w:before="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sz w:val="22"/>
                <w:szCs w:val="22"/>
              </w:rPr>
              <w:t>Наименование документов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481B67" w14:textId="2B450263" w:rsidR="000B436A" w:rsidRPr="001C4431" w:rsidRDefault="000B436A" w:rsidP="0029536B">
            <w:pPr>
              <w:spacing w:before="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sz w:val="22"/>
                <w:szCs w:val="22"/>
              </w:rPr>
              <w:t>Количество страниц</w:t>
            </w:r>
          </w:p>
        </w:tc>
      </w:tr>
      <w:tr w:rsidR="000B436A" w:rsidRPr="001C4431" w14:paraId="100D0430" w14:textId="77777777" w:rsidTr="00211658"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4B92B61" w14:textId="77777777" w:rsidR="000B436A" w:rsidRPr="001C4431" w:rsidRDefault="000B436A" w:rsidP="0029536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C1EFB8" w14:textId="77777777" w:rsidR="000B436A" w:rsidRPr="001C4431" w:rsidRDefault="000B436A" w:rsidP="0029536B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6F399B70" w14:textId="77777777" w:rsidR="000B436A" w:rsidRPr="001C4431" w:rsidRDefault="000B436A" w:rsidP="0029536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436A" w:rsidRPr="001C4431" w14:paraId="16EFC6B1" w14:textId="77777777" w:rsidTr="00211658">
        <w:trPr>
          <w:trHeight w:val="341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E665983" w14:textId="77777777" w:rsidR="000B436A" w:rsidRPr="001C4431" w:rsidRDefault="000B436A" w:rsidP="0029536B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84D9A6" w14:textId="77777777" w:rsidR="000B436A" w:rsidRPr="001C4431" w:rsidRDefault="000B436A" w:rsidP="0029536B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7EE449CA" w14:textId="77777777" w:rsidR="000B436A" w:rsidRPr="001C4431" w:rsidRDefault="000B436A" w:rsidP="0029536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436A" w:rsidRPr="001C4431" w14:paraId="4BEFEA1B" w14:textId="77777777" w:rsidTr="00211658">
        <w:tc>
          <w:tcPr>
            <w:tcW w:w="1134" w:type="dxa"/>
            <w:vAlign w:val="center"/>
          </w:tcPr>
          <w:p w14:paraId="07A634F8" w14:textId="77777777" w:rsidR="000B436A" w:rsidRPr="001C4431" w:rsidRDefault="000B436A" w:rsidP="0029536B">
            <w:pPr>
              <w:spacing w:before="60" w:after="60"/>
              <w:ind w:left="124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3" w:type="dxa"/>
            <w:tcBorders>
              <w:bottom w:val="single" w:sz="4" w:space="0" w:color="auto"/>
            </w:tcBorders>
          </w:tcPr>
          <w:p w14:paraId="0E4AB835" w14:textId="77777777" w:rsidR="000B436A" w:rsidRPr="001C4431" w:rsidRDefault="000B436A" w:rsidP="0029536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976" w:type="dxa"/>
          </w:tcPr>
          <w:p w14:paraId="2CFB9E2D" w14:textId="77777777" w:rsidR="000B436A" w:rsidRPr="001C4431" w:rsidRDefault="000B436A" w:rsidP="00295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436A" w:rsidRPr="001C4431" w14:paraId="12C77C85" w14:textId="77777777" w:rsidTr="00211658">
        <w:tc>
          <w:tcPr>
            <w:tcW w:w="1134" w:type="dxa"/>
            <w:vAlign w:val="center"/>
          </w:tcPr>
          <w:p w14:paraId="4DF4EBC5" w14:textId="77777777" w:rsidR="000B436A" w:rsidRPr="001C4431" w:rsidRDefault="000B436A" w:rsidP="0029536B">
            <w:pPr>
              <w:spacing w:before="60" w:after="60"/>
              <w:ind w:left="124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3" w:type="dxa"/>
            <w:tcBorders>
              <w:bottom w:val="single" w:sz="4" w:space="0" w:color="auto"/>
            </w:tcBorders>
          </w:tcPr>
          <w:p w14:paraId="4805B5DD" w14:textId="77777777" w:rsidR="000B436A" w:rsidRPr="001C4431" w:rsidRDefault="000B436A" w:rsidP="0029536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976" w:type="dxa"/>
          </w:tcPr>
          <w:p w14:paraId="1C26ACFF" w14:textId="77777777" w:rsidR="000B436A" w:rsidRPr="001C4431" w:rsidRDefault="000B436A" w:rsidP="00295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436A" w:rsidRPr="001C4431" w14:paraId="0318EEE2" w14:textId="77777777" w:rsidTr="00211658">
        <w:tc>
          <w:tcPr>
            <w:tcW w:w="1134" w:type="dxa"/>
            <w:vAlign w:val="center"/>
          </w:tcPr>
          <w:p w14:paraId="0A00B18B" w14:textId="77777777" w:rsidR="000B436A" w:rsidRPr="001C4431" w:rsidRDefault="000B436A" w:rsidP="0029536B">
            <w:pPr>
              <w:spacing w:before="60" w:after="60"/>
              <w:ind w:left="124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3" w:type="dxa"/>
            <w:tcBorders>
              <w:bottom w:val="single" w:sz="4" w:space="0" w:color="auto"/>
            </w:tcBorders>
          </w:tcPr>
          <w:p w14:paraId="57A7CFF3" w14:textId="77777777" w:rsidR="000B436A" w:rsidRPr="001C4431" w:rsidRDefault="000B436A" w:rsidP="0029536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976" w:type="dxa"/>
          </w:tcPr>
          <w:p w14:paraId="772FE2B3" w14:textId="77777777" w:rsidR="000B436A" w:rsidRPr="001C4431" w:rsidRDefault="000B436A" w:rsidP="00295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436A" w:rsidRPr="001C4431" w14:paraId="2EE2E643" w14:textId="77777777" w:rsidTr="00211658">
        <w:tc>
          <w:tcPr>
            <w:tcW w:w="1134" w:type="dxa"/>
            <w:vAlign w:val="center"/>
          </w:tcPr>
          <w:p w14:paraId="6E90FF55" w14:textId="77777777" w:rsidR="000B436A" w:rsidRPr="001C4431" w:rsidRDefault="000B436A" w:rsidP="0029536B">
            <w:pPr>
              <w:spacing w:before="60" w:after="60"/>
              <w:ind w:left="124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3" w:type="dxa"/>
            <w:tcBorders>
              <w:bottom w:val="single" w:sz="4" w:space="0" w:color="auto"/>
            </w:tcBorders>
          </w:tcPr>
          <w:p w14:paraId="4BA058AA" w14:textId="77777777" w:rsidR="000B436A" w:rsidRPr="001C4431" w:rsidRDefault="000B436A" w:rsidP="0029536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976" w:type="dxa"/>
          </w:tcPr>
          <w:p w14:paraId="1494E35B" w14:textId="77777777" w:rsidR="000B436A" w:rsidRPr="001C4431" w:rsidRDefault="000B436A" w:rsidP="00295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436A" w:rsidRPr="001C4431" w14:paraId="243517F7" w14:textId="77777777" w:rsidTr="00211658">
        <w:tc>
          <w:tcPr>
            <w:tcW w:w="1134" w:type="dxa"/>
            <w:vAlign w:val="center"/>
          </w:tcPr>
          <w:p w14:paraId="51A867C3" w14:textId="77777777" w:rsidR="000B436A" w:rsidRPr="001C4431" w:rsidRDefault="000B436A" w:rsidP="0029536B">
            <w:pPr>
              <w:spacing w:before="60" w:after="60"/>
              <w:ind w:left="124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3" w:type="dxa"/>
            <w:tcBorders>
              <w:bottom w:val="single" w:sz="4" w:space="0" w:color="auto"/>
            </w:tcBorders>
          </w:tcPr>
          <w:p w14:paraId="44A1925C" w14:textId="77777777" w:rsidR="000B436A" w:rsidRPr="001C4431" w:rsidRDefault="000B436A" w:rsidP="0029536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976" w:type="dxa"/>
          </w:tcPr>
          <w:p w14:paraId="0125DA51" w14:textId="77777777" w:rsidR="000B436A" w:rsidRPr="001C4431" w:rsidRDefault="000B436A" w:rsidP="00295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436A" w:rsidRPr="001C4431" w14:paraId="36D0C155" w14:textId="77777777" w:rsidTr="00211658">
        <w:tc>
          <w:tcPr>
            <w:tcW w:w="1134" w:type="dxa"/>
            <w:vAlign w:val="center"/>
          </w:tcPr>
          <w:p w14:paraId="1CFA290F" w14:textId="77777777" w:rsidR="000B436A" w:rsidRPr="001C4431" w:rsidRDefault="000B436A" w:rsidP="0029536B">
            <w:pPr>
              <w:spacing w:before="60" w:after="60"/>
              <w:ind w:left="124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3" w:type="dxa"/>
            <w:tcBorders>
              <w:bottom w:val="single" w:sz="4" w:space="0" w:color="auto"/>
            </w:tcBorders>
          </w:tcPr>
          <w:p w14:paraId="4405E018" w14:textId="77777777" w:rsidR="000B436A" w:rsidRPr="001C4431" w:rsidRDefault="000B436A" w:rsidP="0029536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976" w:type="dxa"/>
          </w:tcPr>
          <w:p w14:paraId="3DA3250A" w14:textId="77777777" w:rsidR="000B436A" w:rsidRPr="001C4431" w:rsidRDefault="000B436A" w:rsidP="00295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436A" w:rsidRPr="001C4431" w14:paraId="49922CA7" w14:textId="77777777" w:rsidTr="00211658">
        <w:tc>
          <w:tcPr>
            <w:tcW w:w="1134" w:type="dxa"/>
            <w:vAlign w:val="center"/>
          </w:tcPr>
          <w:p w14:paraId="0195A569" w14:textId="77777777" w:rsidR="000B436A" w:rsidRPr="001C4431" w:rsidRDefault="000B436A" w:rsidP="0029536B">
            <w:pPr>
              <w:spacing w:before="60" w:after="60"/>
              <w:ind w:left="124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3" w:type="dxa"/>
            <w:tcBorders>
              <w:bottom w:val="single" w:sz="4" w:space="0" w:color="auto"/>
            </w:tcBorders>
          </w:tcPr>
          <w:p w14:paraId="64F76437" w14:textId="77777777" w:rsidR="000B436A" w:rsidRPr="001C4431" w:rsidRDefault="000B436A" w:rsidP="0029536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976" w:type="dxa"/>
          </w:tcPr>
          <w:p w14:paraId="1D39B2EF" w14:textId="77777777" w:rsidR="000B436A" w:rsidRPr="001C4431" w:rsidRDefault="000B436A" w:rsidP="00295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436A" w:rsidRPr="001C4431" w14:paraId="131FE4A2" w14:textId="77777777" w:rsidTr="00211658">
        <w:tc>
          <w:tcPr>
            <w:tcW w:w="1134" w:type="dxa"/>
            <w:vAlign w:val="center"/>
          </w:tcPr>
          <w:p w14:paraId="07C7EB7F" w14:textId="77777777" w:rsidR="000B436A" w:rsidRPr="001C4431" w:rsidRDefault="000B436A" w:rsidP="0029536B">
            <w:pPr>
              <w:spacing w:before="60" w:after="60"/>
              <w:ind w:left="124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3" w:type="dxa"/>
            <w:tcBorders>
              <w:bottom w:val="single" w:sz="4" w:space="0" w:color="auto"/>
            </w:tcBorders>
          </w:tcPr>
          <w:p w14:paraId="1BA21F09" w14:textId="77777777" w:rsidR="000B436A" w:rsidRPr="001C4431" w:rsidRDefault="000B436A" w:rsidP="0029536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976" w:type="dxa"/>
          </w:tcPr>
          <w:p w14:paraId="0C1EC2B2" w14:textId="77777777" w:rsidR="000B436A" w:rsidRPr="001C4431" w:rsidRDefault="000B436A" w:rsidP="00295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436A" w:rsidRPr="001C4431" w14:paraId="766FEF3B" w14:textId="77777777" w:rsidTr="00211658">
        <w:tc>
          <w:tcPr>
            <w:tcW w:w="1134" w:type="dxa"/>
            <w:vAlign w:val="center"/>
          </w:tcPr>
          <w:p w14:paraId="4992D6A5" w14:textId="77777777" w:rsidR="000B436A" w:rsidRPr="001C4431" w:rsidRDefault="000B436A" w:rsidP="0029536B">
            <w:pPr>
              <w:spacing w:before="60" w:after="60"/>
              <w:ind w:left="124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3" w:type="dxa"/>
            <w:tcBorders>
              <w:bottom w:val="single" w:sz="4" w:space="0" w:color="auto"/>
            </w:tcBorders>
          </w:tcPr>
          <w:p w14:paraId="21414FD6" w14:textId="77777777" w:rsidR="000B436A" w:rsidRPr="001C4431" w:rsidRDefault="000B436A" w:rsidP="0029536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976" w:type="dxa"/>
          </w:tcPr>
          <w:p w14:paraId="648FA9BF" w14:textId="77777777" w:rsidR="000B436A" w:rsidRPr="001C4431" w:rsidRDefault="000B436A" w:rsidP="002953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436A" w:rsidRPr="001C4431" w14:paraId="1C161371" w14:textId="77777777" w:rsidTr="00211658">
        <w:trPr>
          <w:trHeight w:val="613"/>
        </w:trPr>
        <w:tc>
          <w:tcPr>
            <w:tcW w:w="10093" w:type="dxa"/>
            <w:gridSpan w:val="3"/>
            <w:tcBorders>
              <w:bottom w:val="single" w:sz="4" w:space="0" w:color="auto"/>
            </w:tcBorders>
          </w:tcPr>
          <w:p w14:paraId="04A07E33" w14:textId="4CC1F072" w:rsidR="000B436A" w:rsidRPr="001C4431" w:rsidRDefault="000B436A" w:rsidP="002953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Итого, направлено документов в составе Предложения _____ </w:t>
            </w:r>
          </w:p>
        </w:tc>
      </w:tr>
    </w:tbl>
    <w:p w14:paraId="15F49046" w14:textId="7CDFB77B" w:rsidR="00C1627F" w:rsidRPr="001C4431" w:rsidRDefault="00C1627F" w:rsidP="00C1627F">
      <w:pPr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sz w:val="22"/>
          <w:szCs w:val="22"/>
        </w:rPr>
        <w:t>______________</w:t>
      </w:r>
      <w:r w:rsidR="007A6B90" w:rsidRPr="001C4431">
        <w:rPr>
          <w:rFonts w:ascii="Arial" w:hAnsi="Arial" w:cs="Arial"/>
          <w:sz w:val="22"/>
          <w:szCs w:val="22"/>
        </w:rPr>
        <w:t xml:space="preserve">           </w:t>
      </w:r>
      <w:r w:rsidRPr="001C4431">
        <w:rPr>
          <w:rFonts w:ascii="Arial" w:hAnsi="Arial" w:cs="Arial"/>
          <w:sz w:val="22"/>
          <w:szCs w:val="22"/>
        </w:rPr>
        <w:t xml:space="preserve">  _______________                     __________________</w:t>
      </w:r>
    </w:p>
    <w:p w14:paraId="624F8613" w14:textId="77777777" w:rsidR="00C1627F" w:rsidRPr="001C4431" w:rsidRDefault="00C1627F" w:rsidP="00C1627F">
      <w:pPr>
        <w:rPr>
          <w:rFonts w:ascii="Arial" w:hAnsi="Arial" w:cs="Arial"/>
          <w:i/>
          <w:sz w:val="22"/>
          <w:szCs w:val="22"/>
          <w:vertAlign w:val="superscript"/>
        </w:rPr>
      </w:pPr>
      <w:r w:rsidRPr="001C4431">
        <w:rPr>
          <w:rFonts w:ascii="Arial" w:hAnsi="Arial" w:cs="Arial"/>
          <w:i/>
          <w:sz w:val="22"/>
          <w:szCs w:val="22"/>
          <w:vertAlign w:val="superscript"/>
        </w:rPr>
        <w:t xml:space="preserve">          (Должность)                                       (Подпись руководителя)                                                       (ФИО)                     </w:t>
      </w:r>
    </w:p>
    <w:p w14:paraId="4868083E" w14:textId="77777777" w:rsidR="00FA6EF9" w:rsidRPr="001C4431" w:rsidRDefault="00C1627F" w:rsidP="00C1627F">
      <w:pPr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М.П</w:t>
      </w:r>
      <w:r w:rsidRPr="001C4431">
        <w:rPr>
          <w:rFonts w:ascii="Arial" w:hAnsi="Arial" w:cs="Arial"/>
          <w:sz w:val="22"/>
          <w:szCs w:val="22"/>
        </w:rPr>
        <w:tab/>
      </w:r>
    </w:p>
    <w:p w14:paraId="267E957D" w14:textId="6628DB0A" w:rsidR="00C1627F" w:rsidRPr="001C4431" w:rsidRDefault="00C1627F" w:rsidP="00C1627F">
      <w:pPr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b/>
          <w:sz w:val="22"/>
          <w:szCs w:val="22"/>
        </w:rPr>
        <w:t xml:space="preserve">Исполнитель: </w:t>
      </w:r>
    </w:p>
    <w:p w14:paraId="5C6C6843" w14:textId="480AECD3" w:rsidR="009E114A" w:rsidRPr="001C4431" w:rsidRDefault="009E114A" w:rsidP="009E114A">
      <w:pPr>
        <w:jc w:val="right"/>
        <w:rPr>
          <w:rFonts w:ascii="Arial" w:hAnsi="Arial" w:cs="Arial"/>
          <w:sz w:val="22"/>
          <w:szCs w:val="22"/>
        </w:rPr>
        <w:sectPr w:rsidR="009E114A" w:rsidRPr="001C4431" w:rsidSect="00211658">
          <w:pgSz w:w="11906" w:h="16838"/>
          <w:pgMar w:top="673" w:right="566" w:bottom="567" w:left="1134" w:header="284" w:footer="708" w:gutter="0"/>
          <w:cols w:space="708"/>
          <w:docGrid w:linePitch="360"/>
        </w:sectPr>
      </w:pPr>
      <w:r w:rsidRPr="001C4431">
        <w:rPr>
          <w:rFonts w:ascii="Arial" w:hAnsi="Arial" w:cs="Arial"/>
          <w:sz w:val="22"/>
          <w:szCs w:val="22"/>
        </w:rPr>
        <w:t>ФИО; телефон; e-mai</w:t>
      </w:r>
    </w:p>
    <w:p w14:paraId="17A5C71F" w14:textId="084B001A" w:rsidR="003C15EF" w:rsidRPr="001C4431" w:rsidRDefault="003C15EF" w:rsidP="009E114A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jc w:val="right"/>
        <w:rPr>
          <w:rFonts w:ascii="Arial" w:hAnsi="Arial" w:cs="Arial"/>
          <w:b/>
          <w:sz w:val="22"/>
          <w:szCs w:val="22"/>
        </w:rPr>
      </w:pPr>
      <w:r w:rsidRPr="001C4431">
        <w:rPr>
          <w:rStyle w:val="30"/>
          <w:color w:val="000000"/>
          <w:sz w:val="22"/>
          <w:szCs w:val="22"/>
        </w:rPr>
        <w:lastRenderedPageBreak/>
        <w:t>Форма №10</w:t>
      </w:r>
      <w:r w:rsidRPr="001C4431">
        <w:rPr>
          <w:rStyle w:val="30"/>
          <w:bCs w:val="0"/>
          <w:sz w:val="22"/>
          <w:szCs w:val="22"/>
        </w:rPr>
        <w:t>. Информация о цепочке собственников</w:t>
      </w:r>
    </w:p>
    <w:p w14:paraId="4DD4B33F" w14:textId="77777777" w:rsidR="003C15EF" w:rsidRPr="001C4431" w:rsidRDefault="003C15EF" w:rsidP="009E114A">
      <w:pPr>
        <w:widowControl w:val="0"/>
        <w:spacing w:before="0" w:after="0"/>
        <w:jc w:val="right"/>
        <w:rPr>
          <w:rFonts w:ascii="Arial" w:hAnsi="Arial" w:cs="Arial"/>
          <w:color w:val="000000"/>
          <w:spacing w:val="-1"/>
          <w:sz w:val="22"/>
          <w:szCs w:val="22"/>
        </w:rPr>
      </w:pPr>
      <w:r w:rsidRPr="001C4431">
        <w:rPr>
          <w:rFonts w:ascii="Arial" w:hAnsi="Arial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73ED608F" w14:textId="6209DF5A" w:rsidR="003C15EF" w:rsidRPr="001C4431" w:rsidRDefault="003C15EF" w:rsidP="003C15EF">
      <w:pPr>
        <w:tabs>
          <w:tab w:val="left" w:pos="720"/>
          <w:tab w:val="left" w:pos="1260"/>
        </w:tabs>
        <w:jc w:val="right"/>
        <w:rPr>
          <w:rFonts w:ascii="Arial" w:hAnsi="Arial" w:cs="Arial"/>
          <w:b/>
          <w:sz w:val="22"/>
          <w:szCs w:val="22"/>
        </w:rPr>
      </w:pPr>
      <w:r w:rsidRPr="001C4431">
        <w:rPr>
          <w:rFonts w:ascii="Arial" w:hAnsi="Arial" w:cs="Arial"/>
          <w:b/>
          <w:sz w:val="22"/>
          <w:szCs w:val="22"/>
        </w:rPr>
        <w:t xml:space="preserve">№ </w:t>
      </w:r>
      <w:r w:rsidR="00A20C9A">
        <w:rPr>
          <w:rFonts w:ascii="Arial" w:hAnsi="Arial" w:cs="Arial"/>
          <w:b/>
          <w:sz w:val="22"/>
          <w:szCs w:val="22"/>
        </w:rPr>
        <w:t>9</w:t>
      </w:r>
      <w:r w:rsidR="00D4717A" w:rsidRPr="001C4431">
        <w:rPr>
          <w:rFonts w:ascii="Arial" w:hAnsi="Arial" w:cs="Arial"/>
          <w:b/>
          <w:sz w:val="22"/>
          <w:szCs w:val="22"/>
        </w:rPr>
        <w:t>-АИ</w:t>
      </w:r>
    </w:p>
    <w:p w14:paraId="749E44A2" w14:textId="4FA6B065" w:rsidR="003C15EF" w:rsidRPr="001C4431" w:rsidRDefault="00F23594" w:rsidP="003C15E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pacing w:val="-1"/>
          <w:sz w:val="22"/>
          <w:szCs w:val="22"/>
        </w:rPr>
        <w:t>от «___»_________2022</w:t>
      </w:r>
      <w:r w:rsidR="003C15EF" w:rsidRPr="001C4431">
        <w:rPr>
          <w:rFonts w:ascii="Arial" w:hAnsi="Arial" w:cs="Arial"/>
          <w:bCs/>
          <w:color w:val="000000"/>
          <w:spacing w:val="-1"/>
          <w:sz w:val="22"/>
          <w:szCs w:val="22"/>
        </w:rPr>
        <w:t xml:space="preserve"> г.</w:t>
      </w:r>
    </w:p>
    <w:p w14:paraId="11E8A391" w14:textId="77777777" w:rsidR="003C15EF" w:rsidRPr="001C4431" w:rsidRDefault="003C15EF" w:rsidP="003C15EF">
      <w:pPr>
        <w:jc w:val="center"/>
        <w:rPr>
          <w:rFonts w:ascii="Arial" w:hAnsi="Arial" w:cs="Arial"/>
          <w:b/>
          <w:sz w:val="22"/>
          <w:szCs w:val="22"/>
        </w:rPr>
      </w:pPr>
    </w:p>
    <w:p w14:paraId="2C5192F2" w14:textId="3A23FE89" w:rsidR="003C15EF" w:rsidRPr="001C4431" w:rsidRDefault="003C15EF" w:rsidP="003C15EF">
      <w:pPr>
        <w:jc w:val="center"/>
        <w:rPr>
          <w:rFonts w:ascii="Arial" w:hAnsi="Arial" w:cs="Arial"/>
          <w:b/>
          <w:sz w:val="22"/>
          <w:szCs w:val="22"/>
        </w:rPr>
      </w:pPr>
      <w:r w:rsidRPr="001C4431">
        <w:rPr>
          <w:rFonts w:ascii="Arial" w:hAnsi="Arial" w:cs="Arial"/>
          <w:b/>
          <w:sz w:val="22"/>
          <w:szCs w:val="22"/>
        </w:rPr>
        <w:t>Информация о цепочке собственников, включая бенефициаров (в том числе конечных)</w:t>
      </w:r>
      <w:r w:rsidRPr="001C4431">
        <w:rPr>
          <w:rStyle w:val="affd"/>
          <w:rFonts w:ascii="Arial" w:hAnsi="Arial" w:cs="Arial"/>
          <w:b/>
          <w:color w:val="FFFFFF" w:themeColor="background1"/>
          <w:sz w:val="22"/>
          <w:szCs w:val="22"/>
        </w:rPr>
        <w:endnoteReference w:id="1"/>
      </w:r>
      <w:r w:rsidRPr="001C4431">
        <w:rPr>
          <w:rFonts w:ascii="Arial" w:hAnsi="Arial" w:cs="Arial"/>
          <w:b/>
          <w:sz w:val="22"/>
          <w:szCs w:val="22"/>
          <w:vertAlign w:val="superscript"/>
        </w:rPr>
        <w:t>1</w:t>
      </w:r>
    </w:p>
    <w:p w14:paraId="507F2BB9" w14:textId="77777777" w:rsidR="003C15EF" w:rsidRPr="001C4431" w:rsidRDefault="003C15EF" w:rsidP="003C15EF">
      <w:pPr>
        <w:rPr>
          <w:rFonts w:ascii="Arial" w:hAnsi="Arial" w:cs="Arial"/>
          <w:b/>
          <w:bCs/>
          <w:sz w:val="22"/>
          <w:szCs w:val="22"/>
        </w:rPr>
      </w:pPr>
    </w:p>
    <w:p w14:paraId="39BD41EE" w14:textId="77777777" w:rsidR="003C15EF" w:rsidRPr="001C4431" w:rsidRDefault="003C15EF" w:rsidP="003C15EF">
      <w:pPr>
        <w:rPr>
          <w:rFonts w:ascii="Arial" w:hAnsi="Arial" w:cs="Arial"/>
          <w:bCs/>
          <w:i/>
          <w:color w:val="808080"/>
          <w:sz w:val="22"/>
          <w:szCs w:val="22"/>
        </w:rPr>
      </w:pPr>
      <w:r w:rsidRPr="001C4431">
        <w:rPr>
          <w:rFonts w:ascii="Arial" w:hAnsi="Arial" w:cs="Arial"/>
          <w:b/>
          <w:color w:val="000000"/>
          <w:sz w:val="22"/>
          <w:szCs w:val="22"/>
        </w:rPr>
        <w:t>Наименование Участника:</w:t>
      </w:r>
      <w:r w:rsidRPr="001C4431">
        <w:rPr>
          <w:rFonts w:ascii="Arial" w:hAnsi="Arial" w:cs="Arial"/>
          <w:color w:val="000000"/>
          <w:sz w:val="22"/>
          <w:szCs w:val="22"/>
        </w:rPr>
        <w:t xml:space="preserve"> </w:t>
      </w:r>
      <w:r w:rsidRPr="001C4431">
        <w:rPr>
          <w:rFonts w:ascii="Arial" w:hAnsi="Arial" w:cs="Arial"/>
          <w:bCs/>
          <w:i/>
          <w:color w:val="808080"/>
          <w:sz w:val="22"/>
          <w:szCs w:val="22"/>
        </w:rPr>
        <w:t>&lt;указать наименование организации&gt;</w:t>
      </w:r>
    </w:p>
    <w:p w14:paraId="2C972C9E" w14:textId="77777777" w:rsidR="003C15EF" w:rsidRPr="001C4431" w:rsidRDefault="003C15EF" w:rsidP="003C15EF">
      <w:pPr>
        <w:rPr>
          <w:rFonts w:ascii="Arial" w:hAnsi="Arial" w:cs="Arial"/>
          <w:bCs/>
          <w:i/>
          <w:color w:val="808080"/>
          <w:sz w:val="22"/>
          <w:szCs w:val="22"/>
        </w:rPr>
      </w:pPr>
    </w:p>
    <w:tbl>
      <w:tblPr>
        <w:tblW w:w="15843" w:type="dxa"/>
        <w:tblLayout w:type="fixed"/>
        <w:tblLook w:val="04A0" w:firstRow="1" w:lastRow="0" w:firstColumn="1" w:lastColumn="0" w:noHBand="0" w:noVBand="1"/>
      </w:tblPr>
      <w:tblGrid>
        <w:gridCol w:w="678"/>
        <w:gridCol w:w="706"/>
        <w:gridCol w:w="851"/>
        <w:gridCol w:w="1417"/>
        <w:gridCol w:w="851"/>
        <w:gridCol w:w="992"/>
        <w:gridCol w:w="1701"/>
        <w:gridCol w:w="709"/>
        <w:gridCol w:w="708"/>
        <w:gridCol w:w="1560"/>
        <w:gridCol w:w="1134"/>
        <w:gridCol w:w="1417"/>
        <w:gridCol w:w="1418"/>
        <w:gridCol w:w="1701"/>
      </w:tblGrid>
      <w:tr w:rsidR="003C15EF" w:rsidRPr="001C4431" w14:paraId="471B8248" w14:textId="77777777" w:rsidTr="003C15EF">
        <w:trPr>
          <w:trHeight w:val="606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651E" w14:textId="77777777" w:rsidR="003C15EF" w:rsidRPr="001C4431" w:rsidRDefault="003C15EF" w:rsidP="003C15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65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00D2" w14:textId="77777777" w:rsidR="003C15EF" w:rsidRPr="001C4431" w:rsidRDefault="003C15EF" w:rsidP="003C15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 контрагента</w:t>
            </w:r>
            <w:r w:rsidRPr="001C4431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 (ИНН, вид деятельности)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58B9" w14:textId="77777777" w:rsidR="003C15EF" w:rsidRPr="001C4431" w:rsidRDefault="003C15EF" w:rsidP="003C15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bCs/>
                <w:sz w:val="22"/>
                <w:szCs w:val="22"/>
              </w:rPr>
              <w:t>Информация о цепочке собственников контрагента, включая бенефициаров (в том числе, конечных)</w:t>
            </w:r>
          </w:p>
        </w:tc>
      </w:tr>
      <w:tr w:rsidR="003C15EF" w:rsidRPr="001C4431" w14:paraId="49277F62" w14:textId="77777777" w:rsidTr="003C15EF">
        <w:trPr>
          <w:trHeight w:val="1679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1CC2B" w14:textId="77777777" w:rsidR="003C15EF" w:rsidRPr="001C4431" w:rsidRDefault="003C15EF" w:rsidP="003C1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3017" w14:textId="77777777" w:rsidR="003C15EF" w:rsidRPr="001C4431" w:rsidRDefault="003C15EF" w:rsidP="003C1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ИНН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AB1C" w14:textId="77777777" w:rsidR="003C15EF" w:rsidRPr="001C4431" w:rsidRDefault="003C15EF" w:rsidP="003C1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ОГРН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3953" w14:textId="77777777" w:rsidR="003C15EF" w:rsidRPr="001C4431" w:rsidRDefault="003C15EF" w:rsidP="003C1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EB0F" w14:textId="77777777" w:rsidR="003C15EF" w:rsidRPr="001C4431" w:rsidRDefault="003C15EF" w:rsidP="003C1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Код ОКВЭД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8A59" w14:textId="77777777" w:rsidR="003C15EF" w:rsidRPr="001C4431" w:rsidRDefault="003C15EF" w:rsidP="003C1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Фамилия, Имя, Отчество руководителя***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4163" w14:textId="77777777" w:rsidR="003C15EF" w:rsidRPr="001C4431" w:rsidRDefault="003C15EF" w:rsidP="003C1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Серия и номер документа, удостоверяющего личность руководителя***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50A1" w14:textId="77777777" w:rsidR="003C15EF" w:rsidRPr="001C4431" w:rsidRDefault="003C15EF" w:rsidP="003C1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 xml:space="preserve">ИНН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E5E9" w14:textId="77777777" w:rsidR="003C15EF" w:rsidRPr="001C4431" w:rsidRDefault="003C15EF" w:rsidP="003C1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ОГРН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090A" w14:textId="77777777" w:rsidR="003C15EF" w:rsidRPr="001C4431" w:rsidRDefault="003C15EF" w:rsidP="003C1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Наименование/ ФИО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A5F8" w14:textId="77777777" w:rsidR="003C15EF" w:rsidRPr="001C4431" w:rsidRDefault="003C15EF" w:rsidP="003C1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Адрес регистрации***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CCB3" w14:textId="77777777" w:rsidR="003C15EF" w:rsidRPr="001C4431" w:rsidRDefault="003C15EF" w:rsidP="003C1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Серия и номер документа, удостоверяющего личность (для физического лица)***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ABF1" w14:textId="77777777" w:rsidR="003C15EF" w:rsidRPr="001C4431" w:rsidRDefault="003C15EF" w:rsidP="003C1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Руководитель/ участник/ акционер/ бенефициар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303E" w14:textId="77777777" w:rsidR="003C15EF" w:rsidRPr="001C4431" w:rsidRDefault="003C15EF" w:rsidP="003C1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Информация о подтверждающих документах (наименование, реквизиты и т.д.)**</w:t>
            </w:r>
          </w:p>
        </w:tc>
      </w:tr>
      <w:tr w:rsidR="003C15EF" w:rsidRPr="001C4431" w14:paraId="25861623" w14:textId="77777777" w:rsidTr="003C15EF">
        <w:trPr>
          <w:trHeight w:val="284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EA9AC" w14:textId="77777777" w:rsidR="003C15EF" w:rsidRPr="001C4431" w:rsidRDefault="003C15EF" w:rsidP="003C15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FE181" w14:textId="77777777" w:rsidR="003C15EF" w:rsidRPr="001C4431" w:rsidRDefault="003C15EF" w:rsidP="003C15EF">
            <w:pPr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B10A5" w14:textId="77777777" w:rsidR="003C15EF" w:rsidRPr="001C4431" w:rsidRDefault="003C15EF" w:rsidP="003C1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4A4D" w14:textId="77777777" w:rsidR="003C15EF" w:rsidRPr="001C4431" w:rsidRDefault="003C15EF" w:rsidP="003C1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16D4C" w14:textId="77777777" w:rsidR="003C15EF" w:rsidRPr="001C4431" w:rsidRDefault="003C15EF" w:rsidP="003C1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EA3C" w14:textId="77777777" w:rsidR="003C15EF" w:rsidRPr="001C4431" w:rsidRDefault="003C15EF" w:rsidP="003C1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A963" w14:textId="77777777" w:rsidR="003C15EF" w:rsidRPr="001C4431" w:rsidRDefault="003C15EF" w:rsidP="003C15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6E72C" w14:textId="77777777" w:rsidR="003C15EF" w:rsidRPr="001C4431" w:rsidRDefault="003C15EF" w:rsidP="003C15EF">
            <w:pPr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6344" w14:textId="77777777" w:rsidR="003C15EF" w:rsidRPr="001C4431" w:rsidRDefault="003C15EF" w:rsidP="003C15EF">
            <w:pPr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1134" w14:textId="77777777" w:rsidR="003C15EF" w:rsidRPr="001C4431" w:rsidRDefault="003C15EF" w:rsidP="003C15EF">
            <w:pPr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C824" w14:textId="77777777" w:rsidR="003C15EF" w:rsidRPr="001C4431" w:rsidRDefault="003C15EF" w:rsidP="003C15EF">
            <w:pPr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D529" w14:textId="77777777" w:rsidR="003C15EF" w:rsidRPr="001C4431" w:rsidRDefault="003C15EF" w:rsidP="003C15EF">
            <w:pPr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55B1" w14:textId="77777777" w:rsidR="003C15EF" w:rsidRPr="001C4431" w:rsidRDefault="003C15EF" w:rsidP="003C15EF">
            <w:pPr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524C" w14:textId="77777777" w:rsidR="003C15EF" w:rsidRPr="001C4431" w:rsidRDefault="003C15EF" w:rsidP="003C15EF">
            <w:pPr>
              <w:rPr>
                <w:rFonts w:ascii="Arial" w:hAnsi="Arial" w:cs="Arial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C15EF" w:rsidRPr="001C4431" w14:paraId="6038D2B3" w14:textId="77777777" w:rsidTr="003C15EF">
        <w:trPr>
          <w:trHeight w:val="261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BFF1A" w14:textId="77777777" w:rsidR="003C15EF" w:rsidRPr="001C4431" w:rsidRDefault="003C15EF" w:rsidP="003C15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65FBC" w14:textId="77777777" w:rsidR="003C15EF" w:rsidRPr="001C4431" w:rsidRDefault="003C15EF" w:rsidP="003C1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3A096" w14:textId="77777777" w:rsidR="003C15EF" w:rsidRPr="001C4431" w:rsidRDefault="003C15EF" w:rsidP="003C15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8CE9" w14:textId="77777777" w:rsidR="003C15EF" w:rsidRPr="001C4431" w:rsidRDefault="003C15EF" w:rsidP="003C15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8822" w14:textId="77777777" w:rsidR="003C15EF" w:rsidRPr="001C4431" w:rsidRDefault="003C15EF" w:rsidP="003C15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50BF" w14:textId="77777777" w:rsidR="003C15EF" w:rsidRPr="001C4431" w:rsidRDefault="003C15EF" w:rsidP="003C15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ABC4" w14:textId="77777777" w:rsidR="003C15EF" w:rsidRPr="001C4431" w:rsidRDefault="003C15EF" w:rsidP="003C15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96C1F" w14:textId="77777777" w:rsidR="003C15EF" w:rsidRPr="001C4431" w:rsidRDefault="003C15EF" w:rsidP="003C1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5CD03" w14:textId="77777777" w:rsidR="003C15EF" w:rsidRPr="001C4431" w:rsidRDefault="003C15EF" w:rsidP="003C1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A736" w14:textId="77777777" w:rsidR="003C15EF" w:rsidRPr="001C4431" w:rsidRDefault="003C15EF" w:rsidP="003C1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8229" w14:textId="77777777" w:rsidR="003C15EF" w:rsidRPr="001C4431" w:rsidRDefault="003C15EF" w:rsidP="003C1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1393" w14:textId="77777777" w:rsidR="003C15EF" w:rsidRPr="001C4431" w:rsidRDefault="003C15EF" w:rsidP="003C1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961D" w14:textId="77777777" w:rsidR="003C15EF" w:rsidRPr="001C4431" w:rsidRDefault="003C15EF" w:rsidP="003C1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BAB7" w14:textId="77777777" w:rsidR="003C15EF" w:rsidRPr="001C4431" w:rsidRDefault="003C15EF" w:rsidP="003C15E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7EF7FD28" w14:textId="77777777" w:rsidR="003C15EF" w:rsidRPr="001C4431" w:rsidRDefault="003C15EF" w:rsidP="003C15E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33"/>
        <w:gridCol w:w="247"/>
        <w:gridCol w:w="1857"/>
        <w:gridCol w:w="1144"/>
        <w:gridCol w:w="2258"/>
        <w:gridCol w:w="1016"/>
        <w:gridCol w:w="3084"/>
      </w:tblGrid>
      <w:tr w:rsidR="003C15EF" w:rsidRPr="001C4431" w14:paraId="66AD9CDC" w14:textId="77777777" w:rsidTr="003C15EF">
        <w:tc>
          <w:tcPr>
            <w:tcW w:w="3533" w:type="dxa"/>
            <w:tcBorders>
              <w:bottom w:val="single" w:sz="4" w:space="0" w:color="auto"/>
            </w:tcBorders>
            <w:shd w:val="clear" w:color="auto" w:fill="auto"/>
          </w:tcPr>
          <w:p w14:paraId="0AB7E976" w14:textId="77777777" w:rsidR="003C15EF" w:rsidRPr="001C4431" w:rsidRDefault="003C15EF" w:rsidP="003C15E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C4431">
              <w:rPr>
                <w:rFonts w:ascii="Arial" w:hAnsi="Arial" w:cs="Arial"/>
                <w:bCs/>
                <w:sz w:val="22"/>
                <w:szCs w:val="22"/>
              </w:rPr>
              <w:t>Руководитель организации (Уполномоченное лицо)</w:t>
            </w:r>
          </w:p>
        </w:tc>
        <w:tc>
          <w:tcPr>
            <w:tcW w:w="247" w:type="dxa"/>
            <w:shd w:val="clear" w:color="auto" w:fill="auto"/>
          </w:tcPr>
          <w:p w14:paraId="4C840625" w14:textId="77777777" w:rsidR="003C15EF" w:rsidRPr="001C4431" w:rsidRDefault="003C15EF" w:rsidP="003C15E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57" w:type="dxa"/>
          </w:tcPr>
          <w:p w14:paraId="1B333813" w14:textId="77777777" w:rsidR="003C15EF" w:rsidRPr="001C4431" w:rsidRDefault="003C15EF" w:rsidP="003C15E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FEC8EB5" w14:textId="16782BC1" w:rsidR="003C15EF" w:rsidRPr="001C4431" w:rsidRDefault="003C15EF" w:rsidP="003C15E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2BAAB8" w14:textId="77777777" w:rsidR="003C15EF" w:rsidRPr="001C4431" w:rsidRDefault="003C15EF" w:rsidP="003C15E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</w:tcPr>
          <w:p w14:paraId="73411D26" w14:textId="77777777" w:rsidR="003C15EF" w:rsidRPr="001C4431" w:rsidRDefault="003C15EF" w:rsidP="003C15E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C44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084" w:type="dxa"/>
            <w:tcBorders>
              <w:bottom w:val="single" w:sz="4" w:space="0" w:color="auto"/>
            </w:tcBorders>
            <w:shd w:val="clear" w:color="auto" w:fill="auto"/>
          </w:tcPr>
          <w:p w14:paraId="24081F83" w14:textId="77777777" w:rsidR="003C15EF" w:rsidRPr="001C4431" w:rsidRDefault="003C15EF" w:rsidP="003C15E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C15EF" w:rsidRPr="001C4431" w14:paraId="4BCC8AC5" w14:textId="77777777" w:rsidTr="003C15EF">
        <w:tc>
          <w:tcPr>
            <w:tcW w:w="3533" w:type="dxa"/>
            <w:tcBorders>
              <w:top w:val="single" w:sz="4" w:space="0" w:color="auto"/>
            </w:tcBorders>
            <w:shd w:val="clear" w:color="auto" w:fill="auto"/>
          </w:tcPr>
          <w:p w14:paraId="2D678D92" w14:textId="77777777" w:rsidR="003C15EF" w:rsidRPr="001C4431" w:rsidRDefault="003C15EF" w:rsidP="003C15EF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  <w:vertAlign w:val="superscript"/>
                <w:lang w:eastAsia="ar-SA"/>
              </w:rPr>
            </w:pPr>
            <w:r w:rsidRPr="001C4431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  <w:vertAlign w:val="superscript"/>
                <w:lang w:eastAsia="ar-SA"/>
              </w:rPr>
              <w:t>(должность полностью)</w:t>
            </w:r>
          </w:p>
        </w:tc>
        <w:tc>
          <w:tcPr>
            <w:tcW w:w="247" w:type="dxa"/>
            <w:shd w:val="clear" w:color="auto" w:fill="auto"/>
          </w:tcPr>
          <w:p w14:paraId="78AEF839" w14:textId="77777777" w:rsidR="003C15EF" w:rsidRPr="001C4431" w:rsidRDefault="003C15EF" w:rsidP="003C15EF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  <w:vertAlign w:val="superscript"/>
                <w:lang w:eastAsia="ar-SA"/>
              </w:rPr>
            </w:pPr>
          </w:p>
        </w:tc>
        <w:tc>
          <w:tcPr>
            <w:tcW w:w="3001" w:type="dxa"/>
            <w:gridSpan w:val="2"/>
          </w:tcPr>
          <w:p w14:paraId="6B7588E8" w14:textId="77777777" w:rsidR="003C15EF" w:rsidRPr="001C4431" w:rsidRDefault="003C15EF" w:rsidP="003C15EF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  <w:vertAlign w:val="superscript"/>
                <w:lang w:eastAsia="ar-SA"/>
              </w:rPr>
            </w:pPr>
          </w:p>
        </w:tc>
        <w:tc>
          <w:tcPr>
            <w:tcW w:w="2258" w:type="dxa"/>
            <w:tcBorders>
              <w:top w:val="single" w:sz="4" w:space="0" w:color="auto"/>
            </w:tcBorders>
            <w:shd w:val="clear" w:color="auto" w:fill="auto"/>
          </w:tcPr>
          <w:p w14:paraId="17122332" w14:textId="77777777" w:rsidR="003C15EF" w:rsidRPr="001C4431" w:rsidRDefault="003C15EF" w:rsidP="003C15EF">
            <w:pP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  <w:vertAlign w:val="superscript"/>
                <w:lang w:eastAsia="ar-SA"/>
              </w:rPr>
            </w:pPr>
            <w:r w:rsidRPr="001C4431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  <w:vertAlign w:val="superscript"/>
                <w:lang w:eastAsia="ar-SA"/>
              </w:rPr>
              <w:t>(подпись)</w:t>
            </w:r>
          </w:p>
        </w:tc>
        <w:tc>
          <w:tcPr>
            <w:tcW w:w="1016" w:type="dxa"/>
            <w:shd w:val="clear" w:color="auto" w:fill="auto"/>
          </w:tcPr>
          <w:p w14:paraId="2DDCF2D5" w14:textId="77777777" w:rsidR="003C15EF" w:rsidRPr="001C4431" w:rsidRDefault="003C15EF" w:rsidP="003C15EF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  <w:vertAlign w:val="superscript"/>
                <w:lang w:eastAsia="ar-SA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  <w:shd w:val="clear" w:color="auto" w:fill="auto"/>
          </w:tcPr>
          <w:p w14:paraId="105C9BAA" w14:textId="77777777" w:rsidR="003C15EF" w:rsidRPr="001C4431" w:rsidRDefault="003C15EF" w:rsidP="003C15EF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  <w:vertAlign w:val="superscript"/>
                <w:lang w:eastAsia="ar-SA"/>
              </w:rPr>
            </w:pPr>
            <w:r w:rsidRPr="001C4431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  <w:vertAlign w:val="superscript"/>
                <w:lang w:eastAsia="ar-SA"/>
              </w:rPr>
              <w:t>(Ф.И.О.)</w:t>
            </w:r>
          </w:p>
        </w:tc>
      </w:tr>
    </w:tbl>
    <w:p w14:paraId="00F48262" w14:textId="77777777" w:rsidR="003C15EF" w:rsidRPr="001C4431" w:rsidRDefault="003C15EF" w:rsidP="003C15EF">
      <w:pPr>
        <w:rPr>
          <w:rFonts w:ascii="Arial" w:hAnsi="Arial" w:cs="Arial"/>
          <w:bCs/>
          <w:i/>
          <w:color w:val="808080" w:themeColor="background1" w:themeShade="80"/>
          <w:sz w:val="22"/>
          <w:szCs w:val="22"/>
        </w:rPr>
      </w:pPr>
      <w:r w:rsidRPr="001C4431">
        <w:rPr>
          <w:rFonts w:ascii="Arial" w:hAnsi="Arial" w:cs="Arial"/>
          <w:bCs/>
          <w:i/>
          <w:color w:val="808080" w:themeColor="background1" w:themeShade="80"/>
          <w:sz w:val="22"/>
          <w:szCs w:val="22"/>
        </w:rPr>
        <w:t>Печать организации</w:t>
      </w:r>
      <w:r w:rsidRPr="001C4431">
        <w:rPr>
          <w:rFonts w:ascii="Arial" w:hAnsi="Arial" w:cs="Arial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Дата ____ / ___________ / ______</w:t>
      </w:r>
    </w:p>
    <w:p w14:paraId="1A83833B" w14:textId="77777777" w:rsidR="003C15EF" w:rsidRPr="001C4431" w:rsidRDefault="003C15EF" w:rsidP="003C15EF">
      <w:pPr>
        <w:pStyle w:val="Style1"/>
        <w:widowControl/>
        <w:spacing w:line="240" w:lineRule="auto"/>
        <w:rPr>
          <w:rStyle w:val="FontStyle16"/>
          <w:rFonts w:ascii="Arial" w:hAnsi="Arial" w:cs="Arial"/>
          <w:spacing w:val="2"/>
        </w:rPr>
      </w:pPr>
      <w:r w:rsidRPr="001C4431">
        <w:rPr>
          <w:rStyle w:val="FontStyle16"/>
          <w:rFonts w:ascii="Arial" w:hAnsi="Arial" w:cs="Arial"/>
          <w:spacing w:val="2"/>
          <w:vertAlign w:val="superscript"/>
        </w:rPr>
        <w:lastRenderedPageBreak/>
        <w:t>1</w:t>
      </w:r>
      <w:r w:rsidRPr="001C4431">
        <w:rPr>
          <w:rStyle w:val="FontStyle16"/>
          <w:rFonts w:ascii="Arial" w:hAnsi="Arial" w:cs="Arial"/>
          <w:spacing w:val="2"/>
        </w:rPr>
        <w:t>При заполнении названной таблицы необходимо учесть следующее:</w:t>
      </w:r>
    </w:p>
    <w:p w14:paraId="424E1E2A" w14:textId="77777777" w:rsidR="003C15EF" w:rsidRPr="001C4431" w:rsidRDefault="003C15EF" w:rsidP="003C15EF">
      <w:pPr>
        <w:pStyle w:val="Style3"/>
        <w:widowControl/>
        <w:numPr>
          <w:ilvl w:val="0"/>
          <w:numId w:val="32"/>
        </w:numPr>
        <w:tabs>
          <w:tab w:val="left" w:pos="970"/>
        </w:tabs>
        <w:spacing w:line="240" w:lineRule="auto"/>
        <w:ind w:left="691"/>
        <w:contextualSpacing w:val="0"/>
        <w:rPr>
          <w:rStyle w:val="FontStyle16"/>
          <w:rFonts w:ascii="Arial" w:hAnsi="Arial" w:cs="Arial"/>
          <w:spacing w:val="2"/>
        </w:rPr>
      </w:pPr>
      <w:r w:rsidRPr="001C4431">
        <w:rPr>
          <w:rStyle w:val="FontStyle16"/>
          <w:rFonts w:ascii="Arial" w:hAnsi="Arial" w:cs="Arial"/>
          <w:spacing w:val="2"/>
        </w:rPr>
        <w:t>Все графы таблицы должны быть заполнены.</w:t>
      </w:r>
    </w:p>
    <w:p w14:paraId="49E80B49" w14:textId="77777777" w:rsidR="003C15EF" w:rsidRPr="001C4431" w:rsidRDefault="003C15EF" w:rsidP="003C15EF">
      <w:pPr>
        <w:pStyle w:val="Style3"/>
        <w:widowControl/>
        <w:numPr>
          <w:ilvl w:val="0"/>
          <w:numId w:val="32"/>
        </w:numPr>
        <w:tabs>
          <w:tab w:val="left" w:pos="970"/>
        </w:tabs>
        <w:spacing w:line="240" w:lineRule="auto"/>
        <w:ind w:firstLine="691"/>
        <w:contextualSpacing w:val="0"/>
        <w:jc w:val="both"/>
        <w:rPr>
          <w:rStyle w:val="FontStyle16"/>
          <w:rFonts w:ascii="Arial" w:hAnsi="Arial" w:cs="Arial"/>
          <w:spacing w:val="2"/>
        </w:rPr>
      </w:pPr>
      <w:r w:rsidRPr="001C4431">
        <w:rPr>
          <w:rStyle w:val="FontStyle16"/>
          <w:rFonts w:ascii="Arial" w:hAnsi="Arial" w:cs="Arial"/>
          <w:spacing w:val="2"/>
        </w:rPr>
        <w:t xml:space="preserve">Цепочка собственников должна указываться вплоть до конечных бенефициаров. Под бенефициарами юридического лица следует понимать любых лиц, которые получают доход или иные преимущества или выгоды от участия в его уставном капитале, в том числе, юридически не являясь его акционерами (Участниками). </w:t>
      </w:r>
    </w:p>
    <w:p w14:paraId="6605BF64" w14:textId="77777777" w:rsidR="003C15EF" w:rsidRPr="001C4431" w:rsidRDefault="003C15EF" w:rsidP="003C15EF">
      <w:pPr>
        <w:pStyle w:val="Style3"/>
        <w:widowControl/>
        <w:numPr>
          <w:ilvl w:val="0"/>
          <w:numId w:val="32"/>
        </w:numPr>
        <w:tabs>
          <w:tab w:val="left" w:pos="970"/>
        </w:tabs>
        <w:spacing w:line="240" w:lineRule="auto"/>
        <w:ind w:firstLine="691"/>
        <w:contextualSpacing w:val="0"/>
        <w:jc w:val="both"/>
        <w:rPr>
          <w:rStyle w:val="FontStyle16"/>
          <w:rFonts w:ascii="Arial" w:hAnsi="Arial" w:cs="Arial"/>
          <w:spacing w:val="2"/>
        </w:rPr>
      </w:pPr>
      <w:r w:rsidRPr="001C4431">
        <w:rPr>
          <w:rStyle w:val="FontStyle16"/>
          <w:rFonts w:ascii="Arial" w:hAnsi="Arial" w:cs="Arial"/>
          <w:spacing w:val="2"/>
        </w:rPr>
        <w:t>Информация о подтверждающих документах должна указываться по каждому собственнику с обязательным приложением подтверждающих документов.</w:t>
      </w:r>
    </w:p>
    <w:p w14:paraId="058C514C" w14:textId="77777777" w:rsidR="003C15EF" w:rsidRPr="001C4431" w:rsidRDefault="003C15EF" w:rsidP="003C15EF">
      <w:pPr>
        <w:pStyle w:val="Style3"/>
        <w:widowControl/>
        <w:numPr>
          <w:ilvl w:val="0"/>
          <w:numId w:val="32"/>
        </w:numPr>
        <w:tabs>
          <w:tab w:val="left" w:pos="970"/>
        </w:tabs>
        <w:spacing w:line="240" w:lineRule="auto"/>
        <w:ind w:firstLine="691"/>
        <w:contextualSpacing w:val="0"/>
        <w:jc w:val="both"/>
        <w:rPr>
          <w:rStyle w:val="FontStyle16"/>
          <w:rFonts w:ascii="Arial" w:hAnsi="Arial" w:cs="Arial"/>
          <w:spacing w:val="2"/>
        </w:rPr>
      </w:pPr>
      <w:r w:rsidRPr="001C4431">
        <w:rPr>
          <w:rStyle w:val="FontStyle16"/>
          <w:rFonts w:ascii="Arial" w:hAnsi="Arial" w:cs="Arial"/>
          <w:spacing w:val="2"/>
        </w:rPr>
        <w:t>В графе «Руководитель / Участник / акционер / бенефициар» следует указывать, в каком качестве выступает упоминаемое в указанной графе лицо.</w:t>
      </w:r>
    </w:p>
    <w:p w14:paraId="73178EA6" w14:textId="77777777" w:rsidR="003C15EF" w:rsidRPr="001C4431" w:rsidRDefault="003C15EF" w:rsidP="003C15EF">
      <w:pPr>
        <w:pStyle w:val="Style3"/>
        <w:widowControl/>
        <w:numPr>
          <w:ilvl w:val="0"/>
          <w:numId w:val="32"/>
        </w:numPr>
        <w:tabs>
          <w:tab w:val="left" w:pos="970"/>
        </w:tabs>
        <w:spacing w:line="240" w:lineRule="auto"/>
        <w:ind w:firstLine="691"/>
        <w:contextualSpacing w:val="0"/>
        <w:jc w:val="both"/>
        <w:rPr>
          <w:rStyle w:val="FontStyle16"/>
          <w:rFonts w:ascii="Arial" w:hAnsi="Arial" w:cs="Arial"/>
          <w:spacing w:val="2"/>
        </w:rPr>
      </w:pPr>
      <w:r w:rsidRPr="001C4431">
        <w:rPr>
          <w:rStyle w:val="FontStyle16"/>
          <w:rFonts w:ascii="Arial" w:hAnsi="Arial" w:cs="Arial"/>
          <w:spacing w:val="2"/>
        </w:rPr>
        <w:t>В качестве документов, подтверждающих информацию, содержащуюся в графе «Руководитель/Участник/акционер/бенефициар», помимо ссылок на общедоступные источники могут использоваться:</w:t>
      </w:r>
    </w:p>
    <w:p w14:paraId="69C85F6D" w14:textId="77777777" w:rsidR="003C15EF" w:rsidRPr="001C4431" w:rsidRDefault="003C15EF" w:rsidP="003C15EF">
      <w:pPr>
        <w:pStyle w:val="Style1"/>
        <w:widowControl/>
        <w:spacing w:line="240" w:lineRule="auto"/>
        <w:ind w:firstLine="696"/>
        <w:rPr>
          <w:rStyle w:val="FontStyle16"/>
          <w:rFonts w:ascii="Arial" w:hAnsi="Arial" w:cs="Arial"/>
          <w:spacing w:val="2"/>
        </w:rPr>
      </w:pPr>
      <w:r w:rsidRPr="001C4431">
        <w:rPr>
          <w:rStyle w:val="FontStyle16"/>
          <w:rFonts w:ascii="Arial" w:hAnsi="Arial" w:cs="Arial"/>
          <w:spacing w:val="2"/>
        </w:rPr>
        <w:t>- для подтверждения данных о руководителе - решение уполномоченного органа о его избрании/назначении;</w:t>
      </w:r>
    </w:p>
    <w:p w14:paraId="4701D2CE" w14:textId="77777777" w:rsidR="003C15EF" w:rsidRPr="001C4431" w:rsidRDefault="003C15EF" w:rsidP="003C15EF">
      <w:pPr>
        <w:pStyle w:val="Style1"/>
        <w:widowControl/>
        <w:spacing w:line="240" w:lineRule="auto"/>
        <w:ind w:firstLine="696"/>
        <w:rPr>
          <w:rStyle w:val="FontStyle16"/>
          <w:rFonts w:ascii="Arial" w:hAnsi="Arial" w:cs="Arial"/>
          <w:spacing w:val="2"/>
        </w:rPr>
      </w:pPr>
      <w:r w:rsidRPr="001C4431">
        <w:rPr>
          <w:rStyle w:val="FontStyle16"/>
          <w:rFonts w:ascii="Arial" w:hAnsi="Arial" w:cs="Arial"/>
          <w:spacing w:val="2"/>
        </w:rPr>
        <w:t>- для подтверждения данных об участии в уставных капиталах - выписки из реестра акционеров (для акционеров), выписки из Единого государственного реестра юридических лиц (для Участников), решения органов власти о создании организаций (например, распоряжения, постановления Правительства Российской Федерации).</w:t>
      </w:r>
    </w:p>
    <w:p w14:paraId="2C010C7E" w14:textId="77777777" w:rsidR="003C15EF" w:rsidRPr="001C4431" w:rsidRDefault="003C15EF" w:rsidP="003C15EF">
      <w:pPr>
        <w:pStyle w:val="Style1"/>
        <w:widowControl/>
        <w:spacing w:line="240" w:lineRule="auto"/>
        <w:ind w:firstLine="696"/>
        <w:rPr>
          <w:rStyle w:val="FontStyle16"/>
          <w:rFonts w:ascii="Arial" w:hAnsi="Arial" w:cs="Arial"/>
          <w:spacing w:val="2"/>
        </w:rPr>
      </w:pPr>
      <w:r w:rsidRPr="001C4431">
        <w:rPr>
          <w:rStyle w:val="FontStyle16"/>
          <w:rFonts w:ascii="Arial" w:hAnsi="Arial" w:cs="Arial"/>
          <w:spacing w:val="2"/>
        </w:rPr>
        <w:t>В качестве общедоступного источника, посредством которого в установленном законом порядке раскрыта соответствующая информация, могут использоваться размещенные на интернет-сайтах соответствующих обществ: ежеквартальные отчеты эмитентов, списки аффилированных лиц, сообщения о существенных фактах. При использовании таких источников в графе «Информация о подтверждающих документах (наименование, реквизиты и т.д.)» указывается адрес интернет-сайта соответствующего общества и наименование документа.</w:t>
      </w:r>
    </w:p>
    <w:p w14:paraId="3F490794" w14:textId="77777777" w:rsidR="003C15EF" w:rsidRPr="001C4431" w:rsidRDefault="003C15EF" w:rsidP="003C15EF">
      <w:pPr>
        <w:pStyle w:val="Style1"/>
        <w:widowControl/>
        <w:spacing w:line="240" w:lineRule="auto"/>
        <w:ind w:firstLine="696"/>
        <w:rPr>
          <w:rStyle w:val="FontStyle16"/>
          <w:rFonts w:ascii="Arial" w:hAnsi="Arial" w:cs="Arial"/>
          <w:spacing w:val="2"/>
        </w:rPr>
      </w:pPr>
      <w:r w:rsidRPr="001C4431">
        <w:rPr>
          <w:rStyle w:val="FontStyle16"/>
          <w:rFonts w:ascii="Arial" w:hAnsi="Arial" w:cs="Arial"/>
          <w:spacing w:val="2"/>
        </w:rPr>
        <w:t>В отношении Участников, являющихся зарубежными публичными компаниями мирового уровня, занимающими лидирующие позиции в соответствующих отраслях, требования о представлении Информации считаются исполненными при наличии информации об акционерах, владеющих более 5 процентами акций. В отношении таких компаний в графе «Информация о цепочке собственников, включая бенефициаров (в том числе конечных)» допускается указание данных об акционерах, владеющих более 5 процентами акций (либо прямая ссылка на общедоступный источник, посредством которого в установленном законом порядке раскрыта соответствующая информация).</w:t>
      </w:r>
    </w:p>
    <w:p w14:paraId="6FB48F61" w14:textId="77777777" w:rsidR="003C15EF" w:rsidRPr="001C4431" w:rsidRDefault="003C15EF" w:rsidP="003C15EF">
      <w:pPr>
        <w:pStyle w:val="Style1"/>
        <w:widowControl/>
        <w:spacing w:line="240" w:lineRule="auto"/>
        <w:ind w:firstLine="696"/>
        <w:rPr>
          <w:rFonts w:ascii="Arial" w:hAnsi="Arial" w:cs="Arial"/>
          <w:sz w:val="22"/>
          <w:szCs w:val="22"/>
        </w:rPr>
      </w:pPr>
      <w:r w:rsidRPr="001C4431">
        <w:rPr>
          <w:rStyle w:val="FontStyle16"/>
          <w:rFonts w:ascii="Arial" w:hAnsi="Arial" w:cs="Arial"/>
          <w:spacing w:val="2"/>
        </w:rPr>
        <w:t>В отношении Участников, являющихся публичными акционерными обществами, акции которых котируются на биржах, либо обществами с числом акционеров более 50, в графе «Информация о цепочке собственников, включая бенефициаров (в том числе конечных)» допускается указание данных о бенефициарах (в том числе конечных) и акционерах, владеющих более 5 процентами акций (либо прямая ссылка на общедоступный источник, посредством которого в установленном законом порядке раскрыта соответствующая информация). В отношении акционеров, владеющих пакетами акций менее 5 процентов, допускается указание общей информации о количестве таких акционеров.</w:t>
      </w:r>
    </w:p>
    <w:p w14:paraId="506FD435" w14:textId="77777777" w:rsidR="00092F2F" w:rsidRPr="001C4431" w:rsidRDefault="00092F2F" w:rsidP="003C15EF">
      <w:pPr>
        <w:ind w:firstLine="708"/>
        <w:rPr>
          <w:rFonts w:ascii="Arial" w:hAnsi="Arial" w:cs="Arial"/>
          <w:sz w:val="22"/>
          <w:szCs w:val="22"/>
        </w:rPr>
      </w:pPr>
    </w:p>
    <w:p w14:paraId="2142C5F4" w14:textId="10C7A20B" w:rsidR="009E114A" w:rsidRPr="001C4431" w:rsidRDefault="009E114A" w:rsidP="00216A82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ind w:left="5529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FD6412E" w14:textId="77777777" w:rsidR="009E114A" w:rsidRPr="001C4431" w:rsidRDefault="009E114A" w:rsidP="009E114A">
      <w:pPr>
        <w:pStyle w:val="3"/>
        <w:jc w:val="center"/>
        <w:rPr>
          <w:bCs w:val="0"/>
          <w:sz w:val="22"/>
          <w:szCs w:val="22"/>
        </w:rPr>
        <w:sectPr w:rsidR="009E114A" w:rsidRPr="001C4431" w:rsidSect="009E114A">
          <w:type w:val="oddPage"/>
          <w:pgSz w:w="16838" w:h="11906" w:orient="landscape"/>
          <w:pgMar w:top="426" w:right="673" w:bottom="284" w:left="567" w:header="284" w:footer="708" w:gutter="0"/>
          <w:cols w:space="708"/>
          <w:docGrid w:linePitch="360"/>
        </w:sectPr>
      </w:pPr>
    </w:p>
    <w:p w14:paraId="7A73F090" w14:textId="13B1A63A" w:rsidR="00D80A55" w:rsidRPr="001C4431" w:rsidRDefault="00216A82" w:rsidP="00F23594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 w:rsidRPr="001C4431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 xml:space="preserve">Согласие на обработку </w:t>
      </w:r>
    </w:p>
    <w:p w14:paraId="4CE0B454" w14:textId="77777777" w:rsidR="00216A82" w:rsidRPr="001C4431" w:rsidRDefault="00216A82" w:rsidP="00216A82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ind w:left="5529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 w:rsidRPr="001C4431">
        <w:rPr>
          <w:rFonts w:ascii="Arial" w:hAnsi="Arial" w:cs="Arial"/>
          <w:b/>
          <w:bCs/>
          <w:color w:val="000000"/>
          <w:sz w:val="22"/>
          <w:szCs w:val="22"/>
        </w:rPr>
        <w:t>персональных данных</w:t>
      </w:r>
    </w:p>
    <w:p w14:paraId="6372E9A2" w14:textId="77777777" w:rsidR="00216A82" w:rsidRPr="001C4431" w:rsidRDefault="00216A82" w:rsidP="00216A82">
      <w:pPr>
        <w:widowControl w:val="0"/>
        <w:spacing w:before="0" w:after="0"/>
        <w:jc w:val="right"/>
        <w:rPr>
          <w:rFonts w:ascii="Arial" w:hAnsi="Arial" w:cs="Arial"/>
          <w:color w:val="000000"/>
          <w:spacing w:val="-1"/>
          <w:sz w:val="22"/>
          <w:szCs w:val="22"/>
        </w:rPr>
      </w:pPr>
      <w:r w:rsidRPr="001C4431">
        <w:rPr>
          <w:rFonts w:ascii="Arial" w:hAnsi="Arial" w:cs="Arial"/>
          <w:color w:val="000000"/>
          <w:spacing w:val="-1"/>
          <w:sz w:val="22"/>
          <w:szCs w:val="22"/>
        </w:rPr>
        <w:t xml:space="preserve">к Предложению на участие в </w:t>
      </w:r>
      <w:r w:rsidR="005A673F" w:rsidRPr="001C4431">
        <w:rPr>
          <w:rFonts w:ascii="Arial" w:hAnsi="Arial" w:cs="Arial"/>
          <w:color w:val="000000"/>
          <w:spacing w:val="-1"/>
          <w:sz w:val="22"/>
          <w:szCs w:val="22"/>
        </w:rPr>
        <w:t>отборе</w:t>
      </w:r>
    </w:p>
    <w:p w14:paraId="4A79D400" w14:textId="792F7A1A" w:rsidR="00216A82" w:rsidRPr="001C4431" w:rsidRDefault="00216A82" w:rsidP="00216A82">
      <w:pPr>
        <w:widowControl w:val="0"/>
        <w:spacing w:before="0" w:after="0"/>
        <w:jc w:val="right"/>
        <w:rPr>
          <w:rFonts w:ascii="Arial" w:hAnsi="Arial" w:cs="Arial"/>
          <w:b/>
          <w:color w:val="A6A6A6" w:themeColor="background1" w:themeShade="A6"/>
          <w:spacing w:val="-1"/>
          <w:sz w:val="22"/>
          <w:szCs w:val="22"/>
        </w:rPr>
      </w:pPr>
      <w:r w:rsidRPr="001C4431">
        <w:rPr>
          <w:rFonts w:ascii="Arial" w:hAnsi="Arial" w:cs="Arial"/>
          <w:b/>
          <w:color w:val="000000"/>
          <w:spacing w:val="-1"/>
          <w:sz w:val="22"/>
          <w:szCs w:val="22"/>
        </w:rPr>
        <w:t xml:space="preserve">№ </w:t>
      </w:r>
      <w:r w:rsidR="00A20C9A">
        <w:rPr>
          <w:rFonts w:ascii="Arial" w:hAnsi="Arial" w:cs="Arial"/>
          <w:b/>
          <w:color w:val="000000"/>
          <w:spacing w:val="-1"/>
          <w:sz w:val="22"/>
          <w:szCs w:val="22"/>
        </w:rPr>
        <w:t>9</w:t>
      </w:r>
      <w:r w:rsidR="00D4717A" w:rsidRPr="001C4431">
        <w:rPr>
          <w:rFonts w:ascii="Arial" w:hAnsi="Arial" w:cs="Arial"/>
          <w:b/>
          <w:color w:val="000000"/>
          <w:spacing w:val="-1"/>
          <w:sz w:val="22"/>
          <w:szCs w:val="22"/>
        </w:rPr>
        <w:t>-АИ</w:t>
      </w:r>
    </w:p>
    <w:p w14:paraId="3EC6F046" w14:textId="26312B5E" w:rsidR="00216A82" w:rsidRPr="001C4431" w:rsidRDefault="00216A82" w:rsidP="00216A82">
      <w:pPr>
        <w:widowControl w:val="0"/>
        <w:spacing w:before="0" w:after="0"/>
        <w:jc w:val="right"/>
        <w:rPr>
          <w:rFonts w:ascii="Arial" w:hAnsi="Arial" w:cs="Arial"/>
          <w:bCs/>
          <w:color w:val="000000"/>
          <w:spacing w:val="-1"/>
          <w:sz w:val="22"/>
          <w:szCs w:val="22"/>
        </w:rPr>
      </w:pPr>
      <w:r w:rsidRPr="001C4431">
        <w:rPr>
          <w:rFonts w:ascii="Arial" w:hAnsi="Arial" w:cs="Arial"/>
          <w:bCs/>
          <w:color w:val="000000"/>
          <w:spacing w:val="-1"/>
          <w:sz w:val="22"/>
          <w:szCs w:val="22"/>
        </w:rPr>
        <w:t>от «___»_________20</w:t>
      </w:r>
      <w:r w:rsidR="00C93A74">
        <w:rPr>
          <w:rFonts w:ascii="Arial" w:hAnsi="Arial" w:cs="Arial"/>
          <w:bCs/>
          <w:color w:val="000000"/>
          <w:spacing w:val="-1"/>
          <w:sz w:val="22"/>
          <w:szCs w:val="22"/>
        </w:rPr>
        <w:t>22</w:t>
      </w:r>
      <w:r w:rsidR="00750346" w:rsidRPr="001C4431">
        <w:rPr>
          <w:rFonts w:ascii="Arial" w:hAnsi="Arial" w:cs="Arial"/>
          <w:bCs/>
          <w:color w:val="000000"/>
          <w:spacing w:val="-1"/>
          <w:sz w:val="22"/>
          <w:szCs w:val="22"/>
        </w:rPr>
        <w:t xml:space="preserve"> </w:t>
      </w:r>
      <w:r w:rsidRPr="001C4431">
        <w:rPr>
          <w:rFonts w:ascii="Arial" w:hAnsi="Arial" w:cs="Arial"/>
          <w:bCs/>
          <w:color w:val="000000"/>
          <w:spacing w:val="-1"/>
          <w:sz w:val="22"/>
          <w:szCs w:val="22"/>
        </w:rPr>
        <w:t>г</w:t>
      </w:r>
      <w:r w:rsidR="00F27A4F" w:rsidRPr="001C4431">
        <w:rPr>
          <w:rFonts w:ascii="Arial" w:hAnsi="Arial" w:cs="Arial"/>
          <w:bCs/>
          <w:color w:val="000000"/>
          <w:spacing w:val="-1"/>
          <w:sz w:val="22"/>
          <w:szCs w:val="22"/>
        </w:rPr>
        <w:t>.</w:t>
      </w:r>
    </w:p>
    <w:p w14:paraId="70FC72F6" w14:textId="77777777" w:rsidR="00216A82" w:rsidRPr="001C4431" w:rsidRDefault="00216A82">
      <w:pPr>
        <w:rPr>
          <w:rFonts w:ascii="Arial" w:hAnsi="Arial" w:cs="Arial"/>
        </w:rPr>
      </w:pPr>
    </w:p>
    <w:p w14:paraId="1FD336CA" w14:textId="6DF48F52" w:rsidR="001F1CD5" w:rsidRPr="001C4431" w:rsidRDefault="001F1CD5" w:rsidP="001F1CD5">
      <w:pPr>
        <w:rPr>
          <w:rFonts w:ascii="Arial" w:hAnsi="Arial" w:cs="Arial"/>
          <w:i/>
          <w:color w:val="808080"/>
          <w:sz w:val="20"/>
          <w:szCs w:val="20"/>
        </w:rPr>
      </w:pPr>
      <w:r w:rsidRPr="001C4431">
        <w:rPr>
          <w:rFonts w:ascii="Arial" w:hAnsi="Arial" w:cs="Arial"/>
          <w:i/>
          <w:color w:val="808080"/>
          <w:sz w:val="20"/>
          <w:szCs w:val="20"/>
        </w:rPr>
        <w:t xml:space="preserve">(должно быть составлено на фирменном бланке Претендента и </w:t>
      </w:r>
      <w:r w:rsidR="00CE7586" w:rsidRPr="001C4431">
        <w:rPr>
          <w:rFonts w:ascii="Arial" w:hAnsi="Arial" w:cs="Arial"/>
          <w:i/>
          <w:color w:val="808080"/>
          <w:sz w:val="20"/>
          <w:szCs w:val="20"/>
        </w:rPr>
        <w:t xml:space="preserve">сформировано отдельно </w:t>
      </w:r>
      <w:r w:rsidRPr="001C4431">
        <w:rPr>
          <w:rFonts w:ascii="Arial" w:hAnsi="Arial" w:cs="Arial"/>
          <w:i/>
          <w:color w:val="808080"/>
          <w:sz w:val="20"/>
          <w:szCs w:val="20"/>
        </w:rPr>
        <w:t xml:space="preserve">в </w:t>
      </w:r>
      <w:r w:rsidR="00CE7586" w:rsidRPr="001C4431">
        <w:rPr>
          <w:rFonts w:ascii="Arial" w:hAnsi="Arial" w:cs="Arial"/>
          <w:i/>
          <w:color w:val="808080"/>
          <w:sz w:val="20"/>
          <w:szCs w:val="20"/>
        </w:rPr>
        <w:t>электронный архив)</w:t>
      </w:r>
      <w:r w:rsidRPr="001C4431">
        <w:rPr>
          <w:rFonts w:ascii="Arial" w:hAnsi="Arial" w:cs="Arial"/>
          <w:i/>
          <w:color w:val="808080"/>
          <w:sz w:val="20"/>
          <w:szCs w:val="20"/>
        </w:rPr>
        <w:t xml:space="preserve"> </w:t>
      </w:r>
    </w:p>
    <w:p w14:paraId="04E99AC2" w14:textId="77777777" w:rsidR="00216A82" w:rsidRPr="001C4431" w:rsidRDefault="00216A82">
      <w:pPr>
        <w:rPr>
          <w:rFonts w:ascii="Arial" w:hAnsi="Arial" w:cs="Arial"/>
        </w:rPr>
      </w:pPr>
    </w:p>
    <w:p w14:paraId="58202775" w14:textId="77777777" w:rsidR="00F27A4F" w:rsidRPr="001C4431" w:rsidRDefault="001F1CD5" w:rsidP="00F27A4F">
      <w:pPr>
        <w:pStyle w:val="s26"/>
        <w:tabs>
          <w:tab w:val="left" w:pos="10065"/>
        </w:tabs>
        <w:jc w:val="left"/>
        <w:rPr>
          <w:rFonts w:cs="Arial"/>
          <w:sz w:val="22"/>
          <w:szCs w:val="22"/>
        </w:rPr>
      </w:pPr>
      <w:bookmarkStart w:id="195" w:name="_Toc426043072"/>
      <w:bookmarkStart w:id="196" w:name="_Toc426043520"/>
      <w:bookmarkStart w:id="197" w:name="_Toc426043564"/>
      <w:bookmarkStart w:id="198" w:name="_Toc426043608"/>
      <w:bookmarkStart w:id="199" w:name="_Toc426043769"/>
      <w:bookmarkStart w:id="200" w:name="_Toc426102632"/>
      <w:r w:rsidRPr="001C4431">
        <w:rPr>
          <w:rFonts w:cs="Arial"/>
          <w:b w:val="0"/>
        </w:rPr>
        <w:t xml:space="preserve">     </w:t>
      </w:r>
      <w:bookmarkEnd w:id="195"/>
      <w:bookmarkEnd w:id="196"/>
      <w:bookmarkEnd w:id="197"/>
      <w:bookmarkEnd w:id="198"/>
      <w:bookmarkEnd w:id="199"/>
      <w:bookmarkEnd w:id="200"/>
    </w:p>
    <w:p w14:paraId="01CCD736" w14:textId="77777777" w:rsidR="00F27A4F" w:rsidRPr="001C4431" w:rsidRDefault="00F27A4F" w:rsidP="00F27A4F">
      <w:pPr>
        <w:tabs>
          <w:tab w:val="left" w:pos="720"/>
          <w:tab w:val="left" w:pos="1260"/>
        </w:tabs>
        <w:jc w:val="center"/>
        <w:rPr>
          <w:rFonts w:ascii="Arial" w:hAnsi="Arial" w:cs="Arial"/>
          <w:b/>
          <w:color w:val="000000"/>
          <w:spacing w:val="-1"/>
          <w:sz w:val="22"/>
          <w:szCs w:val="22"/>
        </w:rPr>
      </w:pPr>
    </w:p>
    <w:p w14:paraId="2A68D503" w14:textId="77777777" w:rsidR="00F27A4F" w:rsidRPr="001C4431" w:rsidRDefault="00F27A4F" w:rsidP="00F27A4F">
      <w:pPr>
        <w:tabs>
          <w:tab w:val="left" w:pos="720"/>
          <w:tab w:val="left" w:pos="1260"/>
        </w:tabs>
        <w:jc w:val="center"/>
        <w:rPr>
          <w:rFonts w:ascii="Arial" w:hAnsi="Arial" w:cs="Arial"/>
          <w:b/>
          <w:color w:val="000000"/>
          <w:spacing w:val="-1"/>
          <w:sz w:val="22"/>
          <w:szCs w:val="22"/>
        </w:rPr>
      </w:pPr>
      <w:r w:rsidRPr="001C4431">
        <w:rPr>
          <w:rFonts w:ascii="Arial" w:hAnsi="Arial" w:cs="Arial"/>
          <w:b/>
          <w:color w:val="000000"/>
          <w:spacing w:val="-1"/>
          <w:sz w:val="22"/>
          <w:szCs w:val="22"/>
        </w:rPr>
        <w:t>Согласие</w:t>
      </w:r>
    </w:p>
    <w:p w14:paraId="12C095E2" w14:textId="77777777" w:rsidR="00F27A4F" w:rsidRPr="001C4431" w:rsidRDefault="00F27A4F" w:rsidP="00F27A4F">
      <w:pPr>
        <w:tabs>
          <w:tab w:val="left" w:pos="720"/>
          <w:tab w:val="left" w:pos="1260"/>
        </w:tabs>
        <w:jc w:val="center"/>
        <w:rPr>
          <w:rFonts w:ascii="Arial" w:hAnsi="Arial" w:cs="Arial"/>
          <w:b/>
          <w:color w:val="000000"/>
          <w:spacing w:val="-1"/>
          <w:sz w:val="22"/>
          <w:szCs w:val="22"/>
        </w:rPr>
      </w:pPr>
      <w:r w:rsidRPr="001C4431">
        <w:rPr>
          <w:rFonts w:ascii="Arial" w:hAnsi="Arial" w:cs="Arial"/>
          <w:b/>
          <w:color w:val="000000"/>
          <w:spacing w:val="-1"/>
          <w:sz w:val="22"/>
          <w:szCs w:val="22"/>
        </w:rPr>
        <w:t>на обработку персональных данных</w:t>
      </w:r>
    </w:p>
    <w:p w14:paraId="0142B5A7" w14:textId="77777777" w:rsidR="00F27A4F" w:rsidRPr="001C4431" w:rsidRDefault="00F27A4F" w:rsidP="00F27A4F">
      <w:pPr>
        <w:pStyle w:val="s000"/>
        <w:ind w:firstLine="567"/>
        <w:rPr>
          <w:rFonts w:cs="Arial"/>
          <w:szCs w:val="22"/>
        </w:rPr>
      </w:pPr>
      <w:r w:rsidRPr="001C4431">
        <w:rPr>
          <w:rFonts w:cs="Arial"/>
          <w:szCs w:val="22"/>
        </w:rPr>
        <w:t>Я,</w:t>
      </w:r>
    </w:p>
    <w:tbl>
      <w:tblPr>
        <w:tblW w:w="960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34"/>
        <w:gridCol w:w="294"/>
        <w:gridCol w:w="7175"/>
      </w:tblGrid>
      <w:tr w:rsidR="00F27A4F" w:rsidRPr="001C4431" w14:paraId="1F333C58" w14:textId="77777777" w:rsidTr="002D46A1">
        <w:trPr>
          <w:cantSplit/>
          <w:trHeight w:hRule="exact" w:val="328"/>
        </w:trPr>
        <w:tc>
          <w:tcPr>
            <w:tcW w:w="9603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73F8422" w14:textId="77777777" w:rsidR="00F27A4F" w:rsidRPr="001C4431" w:rsidRDefault="00F27A4F" w:rsidP="002D46A1">
            <w:pPr>
              <w:pStyle w:val="s000"/>
              <w:ind w:firstLine="567"/>
              <w:rPr>
                <w:rFonts w:cs="Arial"/>
                <w:szCs w:val="22"/>
              </w:rPr>
            </w:pPr>
            <w:r w:rsidRPr="001C4431">
              <w:rPr>
                <w:rFonts w:cs="Arial"/>
                <w:spacing w:val="-5"/>
                <w:szCs w:val="22"/>
              </w:rPr>
              <w:t>проживающий</w:t>
            </w:r>
            <w:r w:rsidRPr="001C4431">
              <w:rPr>
                <w:rFonts w:cs="Arial"/>
                <w:spacing w:val="-8"/>
                <w:szCs w:val="22"/>
              </w:rPr>
              <w:t xml:space="preserve"> (ая) по</w:t>
            </w:r>
            <w:r w:rsidRPr="001C4431">
              <w:rPr>
                <w:rFonts w:cs="Arial"/>
                <w:spacing w:val="-5"/>
                <w:szCs w:val="22"/>
              </w:rPr>
              <w:t xml:space="preserve"> адресу:</w:t>
            </w:r>
          </w:p>
          <w:p w14:paraId="5ABCFC98" w14:textId="77777777" w:rsidR="00F27A4F" w:rsidRPr="001C4431" w:rsidRDefault="00F27A4F" w:rsidP="002D46A1">
            <w:pPr>
              <w:pStyle w:val="s000"/>
              <w:ind w:firstLine="567"/>
              <w:rPr>
                <w:rFonts w:cs="Arial"/>
                <w:szCs w:val="22"/>
              </w:rPr>
            </w:pPr>
            <w:r w:rsidRPr="001C4431">
              <w:rPr>
                <w:rFonts w:cs="Arial"/>
                <w:spacing w:val="-5"/>
                <w:szCs w:val="22"/>
              </w:rPr>
              <w:t>:</w:t>
            </w:r>
          </w:p>
        </w:tc>
      </w:tr>
      <w:tr w:rsidR="00F27A4F" w:rsidRPr="001C4431" w14:paraId="3DC2BE38" w14:textId="77777777" w:rsidTr="002D46A1">
        <w:trPr>
          <w:cantSplit/>
          <w:trHeight w:hRule="exact" w:val="381"/>
        </w:trPr>
        <w:tc>
          <w:tcPr>
            <w:tcW w:w="213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B9ECFBE" w14:textId="77777777" w:rsidR="00F27A4F" w:rsidRPr="001C4431" w:rsidRDefault="00F27A4F" w:rsidP="002D46A1">
            <w:pPr>
              <w:pStyle w:val="s000"/>
              <w:ind w:firstLine="567"/>
              <w:rPr>
                <w:rFonts w:cs="Arial"/>
                <w:szCs w:val="22"/>
              </w:rPr>
            </w:pPr>
          </w:p>
          <w:p w14:paraId="66946258" w14:textId="77777777" w:rsidR="00F27A4F" w:rsidRPr="001C4431" w:rsidRDefault="00F27A4F" w:rsidP="002D46A1">
            <w:pPr>
              <w:pStyle w:val="s000"/>
              <w:ind w:firstLine="567"/>
              <w:rPr>
                <w:rFonts w:cs="Arial"/>
                <w:szCs w:val="2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58DBE41" w14:textId="77777777" w:rsidR="00F27A4F" w:rsidRPr="001C4431" w:rsidRDefault="00F27A4F" w:rsidP="002D46A1">
            <w:pPr>
              <w:pStyle w:val="s000"/>
              <w:spacing w:before="0"/>
              <w:ind w:firstLine="567"/>
              <w:rPr>
                <w:rFonts w:cs="Arial"/>
                <w:szCs w:val="22"/>
              </w:rPr>
            </w:pPr>
          </w:p>
          <w:p w14:paraId="09C8C039" w14:textId="77777777" w:rsidR="00F27A4F" w:rsidRPr="001C4431" w:rsidRDefault="00F27A4F" w:rsidP="002D46A1">
            <w:pPr>
              <w:pStyle w:val="s000"/>
              <w:spacing w:before="0"/>
              <w:ind w:firstLine="567"/>
              <w:rPr>
                <w:rFonts w:cs="Arial"/>
                <w:szCs w:val="22"/>
              </w:rPr>
            </w:pPr>
          </w:p>
        </w:tc>
        <w:tc>
          <w:tcPr>
            <w:tcW w:w="717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58300CD" w14:textId="77777777" w:rsidR="00F27A4F" w:rsidRPr="001C4431" w:rsidRDefault="00F27A4F" w:rsidP="002D46A1">
            <w:pPr>
              <w:pStyle w:val="s000"/>
              <w:ind w:firstLine="567"/>
              <w:rPr>
                <w:rFonts w:cs="Arial"/>
                <w:szCs w:val="22"/>
              </w:rPr>
            </w:pPr>
          </w:p>
        </w:tc>
      </w:tr>
      <w:tr w:rsidR="00F27A4F" w:rsidRPr="001C4431" w14:paraId="76854071" w14:textId="77777777" w:rsidTr="002D46A1">
        <w:trPr>
          <w:cantSplit/>
          <w:trHeight w:hRule="exact" w:val="363"/>
        </w:trPr>
        <w:tc>
          <w:tcPr>
            <w:tcW w:w="213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3084D06" w14:textId="77777777" w:rsidR="00F27A4F" w:rsidRPr="001C4431" w:rsidRDefault="00F27A4F" w:rsidP="002D46A1">
            <w:pPr>
              <w:pStyle w:val="s000"/>
              <w:ind w:firstLine="567"/>
              <w:rPr>
                <w:rFonts w:cs="Arial"/>
                <w:szCs w:val="22"/>
              </w:rPr>
            </w:pPr>
            <w:r w:rsidRPr="001C4431">
              <w:rPr>
                <w:rFonts w:cs="Arial"/>
                <w:spacing w:val="-2"/>
                <w:szCs w:val="22"/>
              </w:rPr>
              <w:t>паспорт серии</w:t>
            </w:r>
          </w:p>
        </w:tc>
        <w:tc>
          <w:tcPr>
            <w:tcW w:w="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07FC17D" w14:textId="77777777" w:rsidR="00F27A4F" w:rsidRPr="001C4431" w:rsidRDefault="00F27A4F" w:rsidP="002D46A1">
            <w:pPr>
              <w:pStyle w:val="s000"/>
              <w:spacing w:before="0"/>
              <w:ind w:firstLine="567"/>
              <w:rPr>
                <w:rFonts w:cs="Arial"/>
                <w:szCs w:val="22"/>
              </w:rPr>
            </w:pPr>
          </w:p>
        </w:tc>
        <w:tc>
          <w:tcPr>
            <w:tcW w:w="71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02E97DF" w14:textId="77777777" w:rsidR="00F27A4F" w:rsidRPr="001C4431" w:rsidRDefault="00F27A4F" w:rsidP="002D46A1">
            <w:pPr>
              <w:pStyle w:val="s000"/>
              <w:ind w:firstLine="567"/>
              <w:rPr>
                <w:rFonts w:cs="Arial"/>
                <w:szCs w:val="22"/>
              </w:rPr>
            </w:pPr>
            <w:r w:rsidRPr="001C4431">
              <w:rPr>
                <w:rFonts w:cs="Arial"/>
                <w:spacing w:val="2"/>
                <w:szCs w:val="22"/>
              </w:rPr>
              <w:t>№                  , выдан</w:t>
            </w:r>
          </w:p>
        </w:tc>
      </w:tr>
      <w:tr w:rsidR="00F27A4F" w:rsidRPr="001C4431" w14:paraId="5180F438" w14:textId="77777777" w:rsidTr="002D46A1">
        <w:trPr>
          <w:cantSplit/>
          <w:trHeight w:hRule="exact" w:val="359"/>
        </w:trPr>
        <w:tc>
          <w:tcPr>
            <w:tcW w:w="213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106279C" w14:textId="77777777" w:rsidR="00F27A4F" w:rsidRPr="001C4431" w:rsidRDefault="00F27A4F" w:rsidP="002D46A1">
            <w:pPr>
              <w:pStyle w:val="s000"/>
              <w:ind w:firstLine="567"/>
              <w:rPr>
                <w:rFonts w:cs="Arial"/>
                <w:szCs w:val="22"/>
              </w:rPr>
            </w:pPr>
          </w:p>
          <w:p w14:paraId="142A6F8E" w14:textId="77777777" w:rsidR="00F27A4F" w:rsidRPr="001C4431" w:rsidRDefault="00F27A4F" w:rsidP="002D46A1">
            <w:pPr>
              <w:pStyle w:val="s000"/>
              <w:ind w:firstLine="567"/>
              <w:rPr>
                <w:rFonts w:cs="Arial"/>
                <w:szCs w:val="22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B065302" w14:textId="77777777" w:rsidR="00F27A4F" w:rsidRPr="001C4431" w:rsidRDefault="00F27A4F" w:rsidP="002D46A1">
            <w:pPr>
              <w:pStyle w:val="s000"/>
              <w:spacing w:before="0"/>
              <w:ind w:firstLine="567"/>
              <w:rPr>
                <w:rFonts w:cs="Arial"/>
                <w:szCs w:val="22"/>
              </w:rPr>
            </w:pPr>
          </w:p>
        </w:tc>
        <w:tc>
          <w:tcPr>
            <w:tcW w:w="71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CAB44F2" w14:textId="77777777" w:rsidR="00F27A4F" w:rsidRPr="001C4431" w:rsidRDefault="00F27A4F" w:rsidP="002D46A1">
            <w:pPr>
              <w:pStyle w:val="s000"/>
              <w:ind w:firstLine="567"/>
              <w:rPr>
                <w:rFonts w:cs="Arial"/>
                <w:szCs w:val="22"/>
              </w:rPr>
            </w:pPr>
          </w:p>
        </w:tc>
      </w:tr>
    </w:tbl>
    <w:p w14:paraId="5B25EF5E" w14:textId="77777777" w:rsidR="00F27A4F" w:rsidRPr="001C4431" w:rsidRDefault="00F27A4F" w:rsidP="00F27A4F">
      <w:pPr>
        <w:pStyle w:val="s000"/>
        <w:ind w:firstLine="567"/>
        <w:rPr>
          <w:rFonts w:cs="Arial"/>
          <w:spacing w:val="-1"/>
          <w:szCs w:val="22"/>
        </w:rPr>
      </w:pPr>
      <w:r w:rsidRPr="001C4431">
        <w:rPr>
          <w:rFonts w:cs="Arial"/>
          <w:spacing w:val="-1"/>
          <w:szCs w:val="22"/>
        </w:rPr>
        <w:t>(орган, выдавший паспорт / дата выдачи)</w:t>
      </w:r>
    </w:p>
    <w:p w14:paraId="595CDFFC" w14:textId="77777777" w:rsidR="00F27A4F" w:rsidRPr="001C4431" w:rsidRDefault="00F27A4F" w:rsidP="00F27A4F">
      <w:pPr>
        <w:pStyle w:val="s000"/>
        <w:ind w:firstLine="567"/>
        <w:rPr>
          <w:rFonts w:cs="Arial"/>
          <w:szCs w:val="22"/>
        </w:rPr>
      </w:pPr>
    </w:p>
    <w:p w14:paraId="5B09A388" w14:textId="71A19196" w:rsidR="00F27A4F" w:rsidRPr="001C4431" w:rsidRDefault="00F27A4F" w:rsidP="000B436A">
      <w:pPr>
        <w:pStyle w:val="s000"/>
        <w:ind w:right="425" w:firstLine="567"/>
        <w:rPr>
          <w:rFonts w:cs="Arial"/>
          <w:color w:val="000000"/>
          <w:szCs w:val="22"/>
        </w:rPr>
      </w:pPr>
      <w:r w:rsidRPr="001C4431">
        <w:rPr>
          <w:rFonts w:cs="Arial"/>
          <w:szCs w:val="22"/>
        </w:rPr>
        <w:t xml:space="preserve">в соответствии с Федеральным законом «О персональных данных» от 27 июля 2006 года N 152-ФЗ, своей волей и в своем интересе </w:t>
      </w:r>
      <w:r w:rsidRPr="00A20C9A">
        <w:rPr>
          <w:rFonts w:cs="Arial"/>
          <w:b/>
          <w:szCs w:val="22"/>
          <w:highlight w:val="yellow"/>
        </w:rPr>
        <w:t>выражаю</w:t>
      </w:r>
      <w:r w:rsidR="00D4717A" w:rsidRPr="00A20C9A">
        <w:rPr>
          <w:rFonts w:cs="Arial"/>
          <w:b/>
          <w:szCs w:val="22"/>
          <w:highlight w:val="yellow"/>
        </w:rPr>
        <w:t xml:space="preserve"> ООО «Арена-Инжиниринг»</w:t>
      </w:r>
      <w:r w:rsidRPr="00A20C9A">
        <w:rPr>
          <w:rFonts w:cs="Arial"/>
          <w:b/>
          <w:szCs w:val="22"/>
          <w:highlight w:val="yellow"/>
        </w:rPr>
        <w:t>,</w:t>
      </w:r>
      <w:r w:rsidRPr="00A20C9A">
        <w:rPr>
          <w:rFonts w:cs="Arial"/>
          <w:szCs w:val="22"/>
          <w:highlight w:val="yellow"/>
        </w:rPr>
        <w:t xml:space="preserve"> зарегистрир</w:t>
      </w:r>
      <w:r w:rsidR="00BE7AE9" w:rsidRPr="00A20C9A">
        <w:rPr>
          <w:rFonts w:cs="Arial"/>
          <w:szCs w:val="22"/>
          <w:highlight w:val="yellow"/>
        </w:rPr>
        <w:t xml:space="preserve">ованному по адресу: </w:t>
      </w:r>
      <w:r w:rsidR="00BE7AE9" w:rsidRPr="00A20C9A">
        <w:rPr>
          <w:rFonts w:cs="Arial"/>
          <w:b/>
          <w:szCs w:val="22"/>
          <w:highlight w:val="yellow"/>
        </w:rPr>
        <w:t>Российская Ф</w:t>
      </w:r>
      <w:r w:rsidRPr="00A20C9A">
        <w:rPr>
          <w:rFonts w:cs="Arial"/>
          <w:b/>
          <w:szCs w:val="22"/>
          <w:highlight w:val="yellow"/>
        </w:rPr>
        <w:t xml:space="preserve">едерация, </w:t>
      </w:r>
      <w:r w:rsidR="00BE7AE9" w:rsidRPr="00A20C9A">
        <w:rPr>
          <w:rFonts w:cs="Arial"/>
          <w:b/>
          <w:szCs w:val="22"/>
          <w:highlight w:val="yellow"/>
        </w:rPr>
        <w:t>644099, г. Омск, ул. Фрунзе, д. 54, помещение 31</w:t>
      </w:r>
      <w:r w:rsidRPr="00A20C9A">
        <w:rPr>
          <w:rFonts w:cs="Arial"/>
          <w:szCs w:val="22"/>
          <w:highlight w:val="yellow"/>
        </w:rPr>
        <w:t>, с</w:t>
      </w:r>
      <w:r w:rsidRPr="001C4431">
        <w:rPr>
          <w:rFonts w:cs="Arial"/>
          <w:szCs w:val="22"/>
        </w:rPr>
        <w:t>огласие на обработку, включая сбор, систематизацию, хранение, уточнение, использование, уничтожение моих персональных данных (</w:t>
      </w:r>
      <w:r w:rsidRPr="001C4431">
        <w:rPr>
          <w:rFonts w:cs="Arial"/>
          <w:i/>
          <w:iCs/>
          <w:szCs w:val="22"/>
        </w:rPr>
        <w:t>Ф.И.О., даты и места рождения, гражданства, места жительства, паспортных данных</w:t>
      </w:r>
      <w:r w:rsidRPr="001C4431">
        <w:rPr>
          <w:rFonts w:cs="Arial"/>
          <w:szCs w:val="22"/>
        </w:rPr>
        <w:t xml:space="preserve">) с использованием средств автоматизации или без использования таких средств </w:t>
      </w:r>
      <w:r w:rsidRPr="001C4431">
        <w:rPr>
          <w:rFonts w:cs="Arial"/>
          <w:color w:val="000000"/>
          <w:szCs w:val="22"/>
        </w:rPr>
        <w:t>в целях продвижения товаров, работ, услуг</w:t>
      </w:r>
      <w:r w:rsidR="008B186B" w:rsidRPr="001C4431">
        <w:rPr>
          <w:rFonts w:cs="Arial"/>
          <w:color w:val="000000"/>
          <w:szCs w:val="22"/>
        </w:rPr>
        <w:t xml:space="preserve"> в </w:t>
      </w:r>
      <w:r w:rsidR="008B186B" w:rsidRPr="001C4431">
        <w:rPr>
          <w:rFonts w:cs="Arial"/>
          <w:szCs w:val="22"/>
        </w:rPr>
        <w:t>ООО «Арена</w:t>
      </w:r>
      <w:r w:rsidR="008B186B" w:rsidRPr="00155933">
        <w:rPr>
          <w:rFonts w:cs="Arial"/>
          <w:szCs w:val="22"/>
          <w:highlight w:val="yellow"/>
        </w:rPr>
        <w:t>-Инжиниринг»</w:t>
      </w:r>
      <w:r w:rsidRPr="00155933">
        <w:rPr>
          <w:rFonts w:cs="Arial"/>
          <w:color w:val="000000"/>
          <w:szCs w:val="22"/>
          <w:highlight w:val="yellow"/>
        </w:rPr>
        <w:t>.</w:t>
      </w:r>
    </w:p>
    <w:p w14:paraId="1BD38235" w14:textId="7638BB63" w:rsidR="00F27A4F" w:rsidRPr="001C4431" w:rsidRDefault="00F27A4F" w:rsidP="000B436A">
      <w:pPr>
        <w:pStyle w:val="s000"/>
        <w:ind w:right="425" w:firstLine="567"/>
        <w:rPr>
          <w:rFonts w:cs="Arial"/>
          <w:szCs w:val="22"/>
        </w:rPr>
      </w:pPr>
      <w:r w:rsidRPr="001C4431">
        <w:rPr>
          <w:rFonts w:cs="Arial"/>
          <w:szCs w:val="22"/>
        </w:rPr>
        <w:t xml:space="preserve">Согласие вступает в силу со дня передачи мною </w:t>
      </w:r>
      <w:r w:rsidR="008B186B" w:rsidRPr="001C4431">
        <w:rPr>
          <w:rFonts w:cs="Arial"/>
          <w:szCs w:val="22"/>
        </w:rPr>
        <w:t>ООО «Арена</w:t>
      </w:r>
      <w:r w:rsidR="008B186B" w:rsidRPr="00155933">
        <w:rPr>
          <w:rFonts w:cs="Arial"/>
          <w:szCs w:val="22"/>
          <w:highlight w:val="yellow"/>
        </w:rPr>
        <w:t>-Инжиниринг</w:t>
      </w:r>
      <w:r w:rsidR="008B186B" w:rsidRPr="001C4431">
        <w:rPr>
          <w:rFonts w:cs="Arial"/>
          <w:szCs w:val="22"/>
        </w:rPr>
        <w:t xml:space="preserve">» </w:t>
      </w:r>
      <w:r w:rsidRPr="001C4431">
        <w:rPr>
          <w:rFonts w:cs="Arial"/>
          <w:szCs w:val="22"/>
        </w:rPr>
        <w:t>моих персональных данных и действует в течение всего периода сотрудничества</w:t>
      </w:r>
      <w:r w:rsidR="008B186B" w:rsidRPr="001C4431">
        <w:rPr>
          <w:rFonts w:cs="Arial"/>
          <w:szCs w:val="22"/>
        </w:rPr>
        <w:t xml:space="preserve"> с ООО «Арена-Инжиниринг»</w:t>
      </w:r>
      <w:r w:rsidRPr="001C4431">
        <w:rPr>
          <w:rFonts w:cs="Arial"/>
          <w:szCs w:val="22"/>
        </w:rPr>
        <w:t>. Настоящее заявление может быть отозвано мной в письменной форме.</w:t>
      </w:r>
    </w:p>
    <w:p w14:paraId="1C36F104" w14:textId="77777777" w:rsidR="00F27A4F" w:rsidRPr="001C4431" w:rsidRDefault="00F27A4F" w:rsidP="000B436A">
      <w:pPr>
        <w:pStyle w:val="s000"/>
        <w:ind w:right="425" w:firstLine="567"/>
        <w:rPr>
          <w:rFonts w:cs="Arial"/>
          <w:szCs w:val="22"/>
        </w:rPr>
      </w:pPr>
    </w:p>
    <w:p w14:paraId="02C8DE0E" w14:textId="77777777" w:rsidR="00F27A4F" w:rsidRPr="001C4431" w:rsidRDefault="00F27A4F" w:rsidP="00F27A4F">
      <w:pPr>
        <w:pStyle w:val="s000"/>
        <w:ind w:right="-285" w:firstLine="567"/>
        <w:rPr>
          <w:rFonts w:cs="Arial"/>
          <w:spacing w:val="5"/>
          <w:szCs w:val="22"/>
        </w:rPr>
      </w:pPr>
    </w:p>
    <w:p w14:paraId="6EFB6A04" w14:textId="575BCBE9" w:rsidR="00F27A4F" w:rsidRPr="001C4431" w:rsidRDefault="00F27A4F" w:rsidP="00F27A4F">
      <w:pPr>
        <w:pStyle w:val="s000"/>
        <w:ind w:right="-285" w:firstLine="567"/>
        <w:rPr>
          <w:rFonts w:cs="Arial"/>
          <w:szCs w:val="22"/>
        </w:rPr>
      </w:pPr>
      <w:r w:rsidRPr="001C4431">
        <w:rPr>
          <w:rFonts w:cs="Arial"/>
          <w:spacing w:val="5"/>
          <w:szCs w:val="22"/>
        </w:rPr>
        <w:t xml:space="preserve">«___ »___________ </w:t>
      </w:r>
      <w:r w:rsidR="002A7D4A">
        <w:rPr>
          <w:rFonts w:cs="Arial"/>
          <w:spacing w:val="7"/>
          <w:szCs w:val="22"/>
        </w:rPr>
        <w:t>202_</w:t>
      </w:r>
      <w:r w:rsidRPr="001C4431">
        <w:rPr>
          <w:rFonts w:cs="Arial"/>
          <w:spacing w:val="7"/>
          <w:szCs w:val="22"/>
        </w:rPr>
        <w:t xml:space="preserve"> г.  </w:t>
      </w:r>
    </w:p>
    <w:p w14:paraId="3E1F1EBB" w14:textId="48670A2A" w:rsidR="00F27A4F" w:rsidRPr="001C4431" w:rsidRDefault="00F27A4F" w:rsidP="00F27A4F">
      <w:pPr>
        <w:ind w:right="-285"/>
        <w:rPr>
          <w:rFonts w:ascii="Arial" w:hAnsi="Arial" w:cs="Arial"/>
          <w:i/>
          <w:iCs/>
          <w:sz w:val="22"/>
          <w:szCs w:val="22"/>
        </w:rPr>
      </w:pPr>
      <w:r w:rsidRPr="001C443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B1823BF" wp14:editId="16EAEA92">
                <wp:simplePos x="0" y="0"/>
                <wp:positionH relativeFrom="column">
                  <wp:posOffset>2797810</wp:posOffset>
                </wp:positionH>
                <wp:positionV relativeFrom="paragraph">
                  <wp:posOffset>-18415</wp:posOffset>
                </wp:positionV>
                <wp:extent cx="3145790" cy="0"/>
                <wp:effectExtent l="12065" t="6985" r="13970" b="1206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579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AB875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3pt,-1.45pt" to="468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" o:allowincell="f" strokeweight=".7pt"/>
            </w:pict>
          </mc:Fallback>
        </mc:AlternateContent>
      </w:r>
      <w:r w:rsidRPr="001C4431"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личная подпись,  расшифровка подписи</w:t>
      </w:r>
    </w:p>
    <w:p w14:paraId="4AEABF7A" w14:textId="77777777" w:rsidR="00F27A4F" w:rsidRPr="001C4431" w:rsidRDefault="00F27A4F" w:rsidP="00F27A4F">
      <w:pPr>
        <w:rPr>
          <w:rFonts w:ascii="Arial" w:hAnsi="Arial" w:cs="Arial"/>
          <w:sz w:val="22"/>
          <w:szCs w:val="22"/>
        </w:rPr>
      </w:pPr>
    </w:p>
    <w:p w14:paraId="2AC09977" w14:textId="77777777" w:rsidR="00F27A4F" w:rsidRPr="001C4431" w:rsidRDefault="00F27A4F" w:rsidP="00F27A4F">
      <w:pPr>
        <w:rPr>
          <w:rFonts w:ascii="Arial" w:hAnsi="Arial" w:cs="Arial"/>
          <w:sz w:val="22"/>
          <w:szCs w:val="22"/>
        </w:rPr>
      </w:pPr>
    </w:p>
    <w:p w14:paraId="39CC4485" w14:textId="77777777" w:rsidR="00F27A4F" w:rsidRPr="001C4431" w:rsidRDefault="00F27A4F" w:rsidP="00F27A4F">
      <w:pPr>
        <w:rPr>
          <w:rFonts w:ascii="Arial" w:hAnsi="Arial" w:cs="Arial"/>
          <w:sz w:val="22"/>
          <w:szCs w:val="22"/>
        </w:rPr>
      </w:pPr>
    </w:p>
    <w:p w14:paraId="6C6D776F" w14:textId="77777777" w:rsidR="00F27A4F" w:rsidRPr="001C4431" w:rsidRDefault="00F27A4F" w:rsidP="00F27A4F">
      <w:pPr>
        <w:rPr>
          <w:rFonts w:ascii="Arial" w:hAnsi="Arial" w:cs="Arial"/>
          <w:sz w:val="22"/>
          <w:szCs w:val="22"/>
        </w:rPr>
      </w:pPr>
    </w:p>
    <w:p w14:paraId="3E8BC45A" w14:textId="77777777" w:rsidR="00F27A4F" w:rsidRPr="001C4431" w:rsidRDefault="00F27A4F" w:rsidP="00F27A4F">
      <w:pPr>
        <w:rPr>
          <w:rFonts w:ascii="Arial" w:hAnsi="Arial" w:cs="Arial"/>
          <w:sz w:val="22"/>
          <w:szCs w:val="22"/>
        </w:rPr>
      </w:pPr>
    </w:p>
    <w:p w14:paraId="12F8813F" w14:textId="77777777" w:rsidR="00F27A4F" w:rsidRPr="001C4431" w:rsidRDefault="00F27A4F" w:rsidP="00F27A4F">
      <w:pPr>
        <w:rPr>
          <w:rFonts w:ascii="Arial" w:hAnsi="Arial" w:cs="Arial"/>
          <w:sz w:val="22"/>
          <w:szCs w:val="22"/>
        </w:rPr>
      </w:pPr>
    </w:p>
    <w:p w14:paraId="62830B7A" w14:textId="3BB9FD8B" w:rsidR="00D4717A" w:rsidRPr="001C4431" w:rsidRDefault="00D4717A">
      <w:pPr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sz w:val="22"/>
          <w:szCs w:val="22"/>
        </w:rPr>
        <w:br w:type="page"/>
      </w:r>
    </w:p>
    <w:p w14:paraId="694083A0" w14:textId="77777777" w:rsidR="00F27A4F" w:rsidRPr="001C4431" w:rsidRDefault="00F27A4F" w:rsidP="00F27A4F">
      <w:pPr>
        <w:rPr>
          <w:rFonts w:ascii="Arial" w:hAnsi="Arial" w:cs="Arial"/>
          <w:sz w:val="22"/>
          <w:szCs w:val="22"/>
        </w:rPr>
      </w:pPr>
    </w:p>
    <w:p w14:paraId="5C6C1106" w14:textId="77777777" w:rsidR="00BF04A6" w:rsidRPr="001C4431" w:rsidRDefault="00BF04A6" w:rsidP="00BF04A6">
      <w:pPr>
        <w:rPr>
          <w:rFonts w:ascii="Arial" w:hAnsi="Arial" w:cs="Arial"/>
          <w:i/>
          <w:color w:val="808080"/>
          <w:sz w:val="20"/>
          <w:szCs w:val="20"/>
        </w:rPr>
      </w:pPr>
      <w:r w:rsidRPr="001C4431">
        <w:rPr>
          <w:rFonts w:ascii="Arial" w:hAnsi="Arial" w:cs="Arial"/>
          <w:i/>
          <w:color w:val="808080"/>
          <w:sz w:val="20"/>
          <w:szCs w:val="20"/>
        </w:rPr>
        <w:t>(должно быть составлено на фирменном бланке Претендента)</w:t>
      </w:r>
    </w:p>
    <w:p w14:paraId="03D874A3" w14:textId="2C2F1C52" w:rsidR="00BF04A6" w:rsidRPr="001C4431" w:rsidRDefault="00BF04A6" w:rsidP="003C15EF">
      <w:pPr>
        <w:widowControl w:val="0"/>
        <w:tabs>
          <w:tab w:val="left" w:pos="720"/>
          <w:tab w:val="left" w:pos="3240"/>
          <w:tab w:val="left" w:pos="3780"/>
        </w:tabs>
        <w:rPr>
          <w:rFonts w:ascii="Arial" w:hAnsi="Arial" w:cs="Arial"/>
          <w:highlight w:val="yellow"/>
        </w:rPr>
      </w:pPr>
      <w:r w:rsidRPr="001C4431">
        <w:rPr>
          <w:rFonts w:ascii="Arial" w:hAnsi="Arial" w:cs="Arial"/>
          <w:sz w:val="22"/>
          <w:szCs w:val="22"/>
        </w:rPr>
        <w:tab/>
      </w:r>
      <w:r w:rsidRPr="001C4431">
        <w:rPr>
          <w:rFonts w:ascii="Arial" w:hAnsi="Arial" w:cs="Arial"/>
          <w:sz w:val="22"/>
          <w:szCs w:val="22"/>
        </w:rPr>
        <w:tab/>
      </w:r>
    </w:p>
    <w:p w14:paraId="21FF3E53" w14:textId="77777777" w:rsidR="00BF04A6" w:rsidRPr="001C4431" w:rsidRDefault="00BF04A6" w:rsidP="00BF04A6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rFonts w:ascii="Arial" w:hAnsi="Arial" w:cs="Arial"/>
          <w:b/>
          <w:sz w:val="22"/>
          <w:szCs w:val="22"/>
        </w:rPr>
      </w:pPr>
      <w:r w:rsidRPr="001C4431">
        <w:rPr>
          <w:rFonts w:ascii="Arial" w:hAnsi="Arial" w:cs="Arial"/>
          <w:b/>
          <w:sz w:val="22"/>
          <w:szCs w:val="22"/>
        </w:rPr>
        <w:t xml:space="preserve">Наименование организации:  </w:t>
      </w:r>
    </w:p>
    <w:p w14:paraId="5806B6F7" w14:textId="77777777" w:rsidR="00BF04A6" w:rsidRPr="001C4431" w:rsidRDefault="00BF04A6" w:rsidP="00BF04A6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spacing w:before="0" w:after="0"/>
        <w:rPr>
          <w:rFonts w:ascii="Arial" w:hAnsi="Arial" w:cs="Arial"/>
          <w:b/>
          <w:sz w:val="22"/>
          <w:szCs w:val="22"/>
        </w:rPr>
      </w:pPr>
      <w:r w:rsidRPr="001C4431">
        <w:rPr>
          <w:rFonts w:ascii="Arial" w:hAnsi="Arial" w:cs="Arial"/>
          <w:b/>
          <w:sz w:val="22"/>
          <w:szCs w:val="22"/>
        </w:rPr>
        <w:t>Местонахождение:</w:t>
      </w:r>
      <w:r w:rsidRPr="001C4431">
        <w:rPr>
          <w:rFonts w:ascii="Arial" w:hAnsi="Arial" w:cs="Arial"/>
          <w:b/>
          <w:sz w:val="22"/>
          <w:szCs w:val="22"/>
        </w:rPr>
        <w:tab/>
        <w:t xml:space="preserve">             </w:t>
      </w:r>
      <w:r w:rsidRPr="001C4431">
        <w:rPr>
          <w:rFonts w:ascii="Arial" w:hAnsi="Arial" w:cs="Arial"/>
          <w:b/>
          <w:sz w:val="22"/>
          <w:szCs w:val="22"/>
        </w:rPr>
        <w:tab/>
      </w:r>
    </w:p>
    <w:p w14:paraId="14A60025" w14:textId="77777777" w:rsidR="00BF04A6" w:rsidRPr="001C4431" w:rsidRDefault="00BF04A6" w:rsidP="00BF04A6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rFonts w:ascii="Arial" w:hAnsi="Arial" w:cs="Arial"/>
          <w:b/>
          <w:sz w:val="22"/>
          <w:szCs w:val="22"/>
        </w:rPr>
      </w:pPr>
      <w:r w:rsidRPr="001C4431">
        <w:rPr>
          <w:rFonts w:ascii="Arial" w:hAnsi="Arial" w:cs="Arial"/>
          <w:b/>
          <w:sz w:val="22"/>
          <w:szCs w:val="22"/>
        </w:rPr>
        <w:t>Телефон:</w:t>
      </w:r>
      <w:r w:rsidRPr="001C4431">
        <w:rPr>
          <w:rFonts w:ascii="Arial" w:hAnsi="Arial" w:cs="Arial"/>
          <w:b/>
          <w:sz w:val="22"/>
          <w:szCs w:val="22"/>
        </w:rPr>
        <w:tab/>
      </w:r>
    </w:p>
    <w:p w14:paraId="3F6039D3" w14:textId="77777777" w:rsidR="00BF04A6" w:rsidRPr="001C4431" w:rsidRDefault="00BF04A6" w:rsidP="00BF04A6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rFonts w:ascii="Arial" w:hAnsi="Arial" w:cs="Arial"/>
          <w:b/>
          <w:sz w:val="22"/>
          <w:szCs w:val="22"/>
        </w:rPr>
      </w:pPr>
      <w:r w:rsidRPr="001C4431">
        <w:rPr>
          <w:rFonts w:ascii="Arial" w:hAnsi="Arial" w:cs="Arial"/>
          <w:b/>
          <w:sz w:val="22"/>
          <w:szCs w:val="22"/>
        </w:rPr>
        <w:t>Факс:</w:t>
      </w:r>
      <w:r w:rsidRPr="001C4431">
        <w:rPr>
          <w:rFonts w:ascii="Arial" w:hAnsi="Arial" w:cs="Arial"/>
          <w:b/>
          <w:sz w:val="22"/>
          <w:szCs w:val="22"/>
        </w:rPr>
        <w:tab/>
      </w:r>
      <w:r w:rsidRPr="001C4431">
        <w:rPr>
          <w:rFonts w:ascii="Arial" w:hAnsi="Arial" w:cs="Arial"/>
          <w:b/>
          <w:sz w:val="22"/>
          <w:szCs w:val="22"/>
        </w:rPr>
        <w:tab/>
      </w:r>
      <w:r w:rsidRPr="001C4431">
        <w:rPr>
          <w:rFonts w:ascii="Arial" w:hAnsi="Arial" w:cs="Arial"/>
          <w:b/>
          <w:sz w:val="22"/>
          <w:szCs w:val="22"/>
        </w:rPr>
        <w:tab/>
      </w:r>
    </w:p>
    <w:p w14:paraId="699717D6" w14:textId="77777777" w:rsidR="00BF04A6" w:rsidRPr="001C4431" w:rsidRDefault="00BF04A6" w:rsidP="00BF04A6">
      <w:pPr>
        <w:keepNext/>
        <w:widowControl w:val="0"/>
        <w:tabs>
          <w:tab w:val="left" w:pos="720"/>
          <w:tab w:val="left" w:pos="1260"/>
          <w:tab w:val="left" w:pos="1800"/>
        </w:tabs>
        <w:spacing w:before="0" w:after="0"/>
        <w:outlineLvl w:val="3"/>
        <w:rPr>
          <w:rFonts w:ascii="Arial" w:hAnsi="Arial" w:cs="Arial"/>
          <w:b/>
          <w:sz w:val="22"/>
          <w:szCs w:val="22"/>
          <w:lang w:eastAsia="en-US"/>
        </w:rPr>
      </w:pPr>
      <w:bookmarkStart w:id="201" w:name="_Toc426043774"/>
      <w:bookmarkStart w:id="202" w:name="_Toc426102639"/>
      <w:r w:rsidRPr="001C4431">
        <w:rPr>
          <w:rFonts w:ascii="Arial" w:hAnsi="Arial" w:cs="Arial"/>
          <w:b/>
          <w:sz w:val="22"/>
          <w:szCs w:val="22"/>
        </w:rPr>
        <w:t>Эл. Почта:</w:t>
      </w:r>
      <w:bookmarkEnd w:id="201"/>
      <w:bookmarkEnd w:id="202"/>
      <w:r w:rsidRPr="001C4431">
        <w:rPr>
          <w:rFonts w:ascii="Arial" w:hAnsi="Arial" w:cs="Arial"/>
          <w:b/>
          <w:sz w:val="22"/>
          <w:szCs w:val="22"/>
          <w:lang w:eastAsia="en-US"/>
        </w:rPr>
        <w:t xml:space="preserve"> </w:t>
      </w:r>
    </w:p>
    <w:p w14:paraId="647A51D2" w14:textId="77777777" w:rsidR="00BF04A6" w:rsidRPr="001C4431" w:rsidRDefault="00BF04A6" w:rsidP="00BF04A6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  <w:highlight w:val="yellow"/>
        </w:rPr>
      </w:pPr>
    </w:p>
    <w:p w14:paraId="43A1C067" w14:textId="77777777" w:rsidR="00BF04A6" w:rsidRPr="001C4431" w:rsidRDefault="00BF04A6" w:rsidP="00BF04A6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  <w:highlight w:val="yellow"/>
        </w:rPr>
      </w:pPr>
    </w:p>
    <w:p w14:paraId="2F5F0477" w14:textId="77777777" w:rsidR="00BF04A6" w:rsidRPr="001C4431" w:rsidRDefault="00BF04A6" w:rsidP="00BF04A6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sz w:val="22"/>
          <w:szCs w:val="22"/>
          <w:highlight w:val="yellow"/>
        </w:rPr>
      </w:pPr>
    </w:p>
    <w:p w14:paraId="6B3B02EC" w14:textId="77777777" w:rsidR="00BF04A6" w:rsidRPr="001C4431" w:rsidRDefault="00BF04A6" w:rsidP="00BF04A6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sz w:val="22"/>
          <w:szCs w:val="22"/>
          <w:highlight w:val="yellow"/>
        </w:rPr>
      </w:pPr>
    </w:p>
    <w:p w14:paraId="51EC12B1" w14:textId="77777777" w:rsidR="00BF04A6" w:rsidRPr="001C4431" w:rsidRDefault="00BF04A6" w:rsidP="00BF04A6">
      <w:pPr>
        <w:keepNext/>
        <w:spacing w:before="240" w:after="60"/>
        <w:jc w:val="center"/>
        <w:outlineLvl w:val="2"/>
        <w:rPr>
          <w:rFonts w:ascii="Arial" w:hAnsi="Arial" w:cs="Arial"/>
          <w:b/>
          <w:bCs/>
          <w:sz w:val="22"/>
          <w:szCs w:val="22"/>
        </w:rPr>
      </w:pPr>
      <w:bookmarkStart w:id="203" w:name="_Toc426102640"/>
      <w:bookmarkStart w:id="204" w:name="_Toc498950105"/>
      <w:r w:rsidRPr="001C4431">
        <w:rPr>
          <w:rFonts w:ascii="Arial" w:hAnsi="Arial" w:cs="Arial"/>
          <w:b/>
          <w:bCs/>
          <w:sz w:val="22"/>
          <w:szCs w:val="22"/>
        </w:rPr>
        <w:t>Информация о степени загруженности текущими проектами</w:t>
      </w:r>
      <w:bookmarkEnd w:id="203"/>
      <w:bookmarkEnd w:id="204"/>
    </w:p>
    <w:p w14:paraId="6895ECFC" w14:textId="77777777" w:rsidR="00BF04A6" w:rsidRPr="001C4431" w:rsidRDefault="00BF04A6" w:rsidP="00BF04A6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5AB173D6" w14:textId="22B434DF" w:rsidR="00BF04A6" w:rsidRPr="001C4431" w:rsidRDefault="00BF04A6" w:rsidP="00221323">
      <w:pPr>
        <w:widowControl w:val="0"/>
        <w:jc w:val="left"/>
        <w:rPr>
          <w:rFonts w:ascii="Arial" w:hAnsi="Arial" w:cs="Arial"/>
          <w:color w:val="000000"/>
          <w:sz w:val="22"/>
          <w:szCs w:val="22"/>
        </w:rPr>
      </w:pPr>
      <w:r w:rsidRPr="001C4431">
        <w:rPr>
          <w:rFonts w:ascii="Arial" w:hAnsi="Arial" w:cs="Arial"/>
          <w:sz w:val="22"/>
          <w:szCs w:val="22"/>
        </w:rPr>
        <w:t xml:space="preserve">Настоящим сообщаем, что загруженность </w:t>
      </w:r>
      <w:r w:rsidRPr="001C4431">
        <w:rPr>
          <w:rFonts w:ascii="Arial" w:hAnsi="Arial" w:cs="Arial"/>
          <w:color w:val="000000"/>
          <w:sz w:val="22"/>
          <w:szCs w:val="22"/>
        </w:rPr>
        <w:t xml:space="preserve">текущими проектами </w:t>
      </w:r>
      <w:r w:rsidRPr="001C4431">
        <w:rPr>
          <w:rFonts w:ascii="Arial" w:hAnsi="Arial" w:cs="Arial"/>
          <w:color w:val="000000"/>
          <w:sz w:val="22"/>
          <w:szCs w:val="22"/>
          <w:highlight w:val="lightGray"/>
        </w:rPr>
        <w:t>__________________</w:t>
      </w:r>
      <w:r w:rsidR="00221323" w:rsidRPr="001C4431">
        <w:rPr>
          <w:rFonts w:ascii="Arial" w:hAnsi="Arial" w:cs="Arial"/>
          <w:color w:val="000000"/>
          <w:sz w:val="22"/>
          <w:szCs w:val="22"/>
          <w:highlight w:val="lightGray"/>
        </w:rPr>
        <w:t>____________________________________________</w:t>
      </w:r>
      <w:r w:rsidRPr="001C4431">
        <w:rPr>
          <w:rFonts w:ascii="Arial" w:hAnsi="Arial" w:cs="Arial"/>
          <w:color w:val="000000"/>
          <w:sz w:val="22"/>
          <w:szCs w:val="22"/>
          <w:highlight w:val="lightGray"/>
        </w:rPr>
        <w:t>____</w:t>
      </w:r>
    </w:p>
    <w:p w14:paraId="64B5AEFC" w14:textId="482D9673" w:rsidR="00BF04A6" w:rsidRPr="001C4431" w:rsidRDefault="00221323" w:rsidP="00221323">
      <w:pPr>
        <w:widowControl w:val="0"/>
        <w:rPr>
          <w:rFonts w:ascii="Arial" w:hAnsi="Arial" w:cs="Arial"/>
          <w:color w:val="000000"/>
          <w:sz w:val="22"/>
          <w:szCs w:val="22"/>
        </w:rPr>
      </w:pPr>
      <w:r w:rsidRPr="001C4431">
        <w:rPr>
          <w:rFonts w:ascii="Arial" w:hAnsi="Arial" w:cs="Arial"/>
          <w:sz w:val="22"/>
          <w:szCs w:val="22"/>
          <w:vertAlign w:val="superscript"/>
          <w:lang w:eastAsia="ar-SA"/>
        </w:rPr>
        <w:t xml:space="preserve">                                                 </w:t>
      </w:r>
      <w:r w:rsidR="00BF04A6" w:rsidRPr="001C4431">
        <w:rPr>
          <w:rFonts w:ascii="Arial" w:hAnsi="Arial" w:cs="Arial"/>
          <w:sz w:val="22"/>
          <w:szCs w:val="22"/>
          <w:vertAlign w:val="superscript"/>
          <w:lang w:eastAsia="ar-SA"/>
        </w:rPr>
        <w:t xml:space="preserve">      (Полное наименование Претендента)</w:t>
      </w:r>
      <w:r w:rsidR="00BF04A6" w:rsidRPr="001C4431">
        <w:rPr>
          <w:rFonts w:ascii="Arial" w:hAnsi="Arial" w:cs="Arial"/>
          <w:sz w:val="22"/>
          <w:szCs w:val="22"/>
        </w:rPr>
        <w:t xml:space="preserve"> </w:t>
      </w:r>
      <w:r w:rsidR="00BF04A6" w:rsidRPr="001C4431">
        <w:rPr>
          <w:rFonts w:ascii="Arial" w:hAnsi="Arial" w:cs="Arial"/>
          <w:i/>
          <w:color w:val="BFBFBF"/>
          <w:sz w:val="22"/>
          <w:szCs w:val="22"/>
          <w:lang w:eastAsia="ar-SA"/>
        </w:rPr>
        <w:t xml:space="preserve"> </w:t>
      </w:r>
    </w:p>
    <w:p w14:paraId="2906D603" w14:textId="1DA971A2" w:rsidR="00BF04A6" w:rsidRPr="001C4431" w:rsidRDefault="00BF04A6" w:rsidP="00BF04A6">
      <w:pPr>
        <w:widowControl w:val="0"/>
        <w:rPr>
          <w:rFonts w:ascii="Arial" w:hAnsi="Arial" w:cs="Arial"/>
          <w:color w:val="000000"/>
          <w:sz w:val="22"/>
          <w:szCs w:val="22"/>
        </w:rPr>
      </w:pPr>
      <w:r w:rsidRPr="001C4431">
        <w:rPr>
          <w:rFonts w:ascii="Arial" w:hAnsi="Arial" w:cs="Arial"/>
          <w:color w:val="000000"/>
          <w:sz w:val="22"/>
          <w:szCs w:val="22"/>
        </w:rPr>
        <w:t xml:space="preserve">позволит обеспечить </w:t>
      </w:r>
      <w:r w:rsidR="002A7D4A">
        <w:rPr>
          <w:rFonts w:ascii="Arial" w:hAnsi="Arial" w:cs="Arial"/>
          <w:sz w:val="22"/>
          <w:szCs w:val="22"/>
        </w:rPr>
        <w:t>выполнение поставки</w:t>
      </w:r>
      <w:r w:rsidRPr="001C4431">
        <w:rPr>
          <w:rFonts w:ascii="Arial" w:hAnsi="Arial" w:cs="Arial"/>
          <w:color w:val="808080"/>
          <w:sz w:val="22"/>
          <w:szCs w:val="22"/>
        </w:rPr>
        <w:t xml:space="preserve"> </w:t>
      </w:r>
      <w:r w:rsidRPr="001C4431">
        <w:rPr>
          <w:rFonts w:ascii="Arial" w:hAnsi="Arial" w:cs="Arial"/>
          <w:color w:val="000000"/>
          <w:sz w:val="22"/>
          <w:szCs w:val="22"/>
        </w:rPr>
        <w:t>в должном качестве без ущерба для</w:t>
      </w:r>
      <w:r w:rsidR="008B186B" w:rsidRPr="001C4431">
        <w:rPr>
          <w:rFonts w:ascii="Arial" w:hAnsi="Arial" w:cs="Arial"/>
          <w:color w:val="000000"/>
          <w:sz w:val="22"/>
          <w:szCs w:val="22"/>
        </w:rPr>
        <w:t xml:space="preserve"> </w:t>
      </w:r>
      <w:r w:rsidR="008B186B" w:rsidRPr="00A20C9A">
        <w:rPr>
          <w:rFonts w:ascii="Arial" w:hAnsi="Arial" w:cs="Arial"/>
          <w:color w:val="000000"/>
          <w:sz w:val="22"/>
          <w:szCs w:val="22"/>
          <w:highlight w:val="yellow"/>
        </w:rPr>
        <w:t>ООО «Арена-Инжиниринг»</w:t>
      </w:r>
      <w:r w:rsidRPr="00A20C9A">
        <w:rPr>
          <w:rFonts w:ascii="Arial" w:hAnsi="Arial" w:cs="Arial"/>
          <w:color w:val="000000"/>
          <w:sz w:val="22"/>
          <w:szCs w:val="22"/>
          <w:highlight w:val="yellow"/>
        </w:rPr>
        <w:t>,</w:t>
      </w:r>
      <w:r w:rsidR="00750346" w:rsidRPr="00A20C9A">
        <w:rPr>
          <w:rFonts w:ascii="Arial" w:hAnsi="Arial" w:cs="Arial"/>
          <w:color w:val="000000"/>
          <w:sz w:val="22"/>
          <w:szCs w:val="22"/>
          <w:highlight w:val="yellow"/>
        </w:rPr>
        <w:t xml:space="preserve"> </w:t>
      </w:r>
      <w:r w:rsidRPr="00A20C9A">
        <w:rPr>
          <w:rFonts w:ascii="Arial" w:hAnsi="Arial" w:cs="Arial"/>
          <w:color w:val="000000"/>
          <w:sz w:val="22"/>
          <w:szCs w:val="22"/>
          <w:highlight w:val="yellow"/>
        </w:rPr>
        <w:t>в с</w:t>
      </w:r>
      <w:r w:rsidRPr="001C4431">
        <w:rPr>
          <w:rFonts w:ascii="Arial" w:hAnsi="Arial" w:cs="Arial"/>
          <w:color w:val="000000"/>
          <w:sz w:val="22"/>
          <w:szCs w:val="22"/>
        </w:rPr>
        <w:t xml:space="preserve">лучае </w:t>
      </w:r>
      <w:r w:rsidRPr="001C4431">
        <w:rPr>
          <w:rFonts w:ascii="Arial" w:hAnsi="Arial" w:cs="Arial"/>
          <w:sz w:val="22"/>
          <w:szCs w:val="22"/>
        </w:rPr>
        <w:t xml:space="preserve">признания победителем по </w:t>
      </w:r>
      <w:r w:rsidR="005A673F" w:rsidRPr="001C4431">
        <w:rPr>
          <w:rFonts w:ascii="Arial" w:hAnsi="Arial" w:cs="Arial"/>
          <w:sz w:val="22"/>
          <w:szCs w:val="22"/>
        </w:rPr>
        <w:t>отбору</w:t>
      </w:r>
      <w:r w:rsidRPr="001C4431">
        <w:rPr>
          <w:rFonts w:ascii="Arial" w:hAnsi="Arial" w:cs="Arial"/>
          <w:sz w:val="22"/>
          <w:szCs w:val="22"/>
        </w:rPr>
        <w:t xml:space="preserve"> </w:t>
      </w:r>
      <w:r w:rsidRPr="001C4431">
        <w:rPr>
          <w:rFonts w:ascii="Arial" w:hAnsi="Arial" w:cs="Arial"/>
          <w:b/>
          <w:bCs/>
          <w:sz w:val="22"/>
          <w:szCs w:val="22"/>
        </w:rPr>
        <w:t>№</w:t>
      </w:r>
      <w:r w:rsidR="003C15EF" w:rsidRPr="001C4431">
        <w:rPr>
          <w:rFonts w:ascii="Arial" w:hAnsi="Arial" w:cs="Arial"/>
          <w:b/>
          <w:bCs/>
          <w:sz w:val="22"/>
          <w:szCs w:val="22"/>
        </w:rPr>
        <w:t xml:space="preserve"> </w:t>
      </w:r>
      <w:r w:rsidR="00A20C9A">
        <w:rPr>
          <w:rFonts w:ascii="Arial" w:hAnsi="Arial" w:cs="Arial"/>
          <w:b/>
          <w:bCs/>
          <w:sz w:val="22"/>
          <w:szCs w:val="22"/>
        </w:rPr>
        <w:t>9</w:t>
      </w:r>
      <w:r w:rsidR="00D4717A" w:rsidRPr="001C4431">
        <w:rPr>
          <w:rFonts w:ascii="Arial" w:hAnsi="Arial" w:cs="Arial"/>
          <w:b/>
          <w:bCs/>
          <w:sz w:val="22"/>
          <w:szCs w:val="22"/>
        </w:rPr>
        <w:t>-АИ</w:t>
      </w:r>
      <w:r w:rsidR="003C15EF" w:rsidRPr="001C4431">
        <w:rPr>
          <w:rFonts w:ascii="Arial" w:hAnsi="Arial" w:cs="Arial"/>
          <w:b/>
          <w:bCs/>
          <w:sz w:val="22"/>
          <w:szCs w:val="22"/>
        </w:rPr>
        <w:t xml:space="preserve"> </w:t>
      </w:r>
      <w:r w:rsidRPr="001C4431">
        <w:rPr>
          <w:rFonts w:ascii="Arial" w:hAnsi="Arial" w:cs="Arial"/>
          <w:sz w:val="22"/>
          <w:szCs w:val="22"/>
        </w:rPr>
        <w:t xml:space="preserve">и </w:t>
      </w:r>
      <w:r w:rsidRPr="001C4431">
        <w:rPr>
          <w:rFonts w:ascii="Arial" w:hAnsi="Arial" w:cs="Arial"/>
          <w:color w:val="000000"/>
          <w:sz w:val="22"/>
          <w:szCs w:val="22"/>
        </w:rPr>
        <w:t xml:space="preserve">предоставления нам права на заключения договора по результатам </w:t>
      </w:r>
      <w:r w:rsidR="005A673F" w:rsidRPr="001C4431">
        <w:rPr>
          <w:rFonts w:ascii="Arial" w:hAnsi="Arial" w:cs="Arial"/>
          <w:color w:val="000000"/>
          <w:sz w:val="22"/>
          <w:szCs w:val="22"/>
        </w:rPr>
        <w:t>отбора</w:t>
      </w:r>
      <w:r w:rsidRPr="001C4431">
        <w:rPr>
          <w:rFonts w:ascii="Arial" w:hAnsi="Arial" w:cs="Arial"/>
          <w:color w:val="000000"/>
          <w:sz w:val="22"/>
          <w:szCs w:val="22"/>
        </w:rPr>
        <w:t>.</w:t>
      </w:r>
    </w:p>
    <w:p w14:paraId="2B9054AB" w14:textId="77777777" w:rsidR="00477F30" w:rsidRPr="001C4431" w:rsidRDefault="00477F30" w:rsidP="00BF04A6">
      <w:pPr>
        <w:widowControl w:val="0"/>
        <w:rPr>
          <w:rFonts w:ascii="Arial" w:hAnsi="Arial" w:cs="Arial"/>
          <w:color w:val="000000"/>
          <w:sz w:val="22"/>
          <w:szCs w:val="22"/>
        </w:rPr>
      </w:pPr>
    </w:p>
    <w:p w14:paraId="5B0CF5DE" w14:textId="2D5BE4D5" w:rsidR="00477F30" w:rsidRPr="001C4431" w:rsidRDefault="00477F30" w:rsidP="00613819">
      <w:pPr>
        <w:widowControl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C4431">
        <w:rPr>
          <w:rFonts w:ascii="Arial" w:hAnsi="Arial" w:cs="Arial"/>
          <w:b/>
          <w:color w:val="000000"/>
          <w:sz w:val="22"/>
          <w:szCs w:val="22"/>
        </w:rPr>
        <w:t>Текущие проекты: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106"/>
        <w:gridCol w:w="5090"/>
      </w:tblGrid>
      <w:tr w:rsidR="00477F30" w:rsidRPr="001C4431" w14:paraId="468FCDB5" w14:textId="77777777" w:rsidTr="00477F30">
        <w:tc>
          <w:tcPr>
            <w:tcW w:w="5211" w:type="dxa"/>
          </w:tcPr>
          <w:p w14:paraId="5D1189A4" w14:textId="2E222679" w:rsidR="00477F30" w:rsidRPr="001C4431" w:rsidRDefault="00477F30" w:rsidP="00BF04A6">
            <w:pPr>
              <w:widowControl w:val="0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i w:val="0"/>
                <w:sz w:val="22"/>
                <w:szCs w:val="22"/>
              </w:rPr>
              <w:t>Наименование, сроки реализации</w:t>
            </w:r>
          </w:p>
        </w:tc>
        <w:tc>
          <w:tcPr>
            <w:tcW w:w="5211" w:type="dxa"/>
          </w:tcPr>
          <w:p w14:paraId="04DA5231" w14:textId="3E11060E" w:rsidR="00477F30" w:rsidRPr="001C4431" w:rsidRDefault="00477F30" w:rsidP="00BF04A6">
            <w:pPr>
              <w:widowControl w:val="0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1C4431">
              <w:rPr>
                <w:rFonts w:ascii="Arial" w:hAnsi="Arial" w:cs="Arial"/>
                <w:b/>
                <w:i w:val="0"/>
                <w:sz w:val="22"/>
                <w:szCs w:val="22"/>
              </w:rPr>
              <w:t>Стоимость</w:t>
            </w:r>
          </w:p>
        </w:tc>
      </w:tr>
      <w:tr w:rsidR="00477F30" w:rsidRPr="001C4431" w14:paraId="66053981" w14:textId="77777777" w:rsidTr="00613819">
        <w:trPr>
          <w:trHeight w:val="90"/>
        </w:trPr>
        <w:tc>
          <w:tcPr>
            <w:tcW w:w="5211" w:type="dxa"/>
          </w:tcPr>
          <w:p w14:paraId="15D38388" w14:textId="77777777" w:rsidR="00477F30" w:rsidRPr="001C4431" w:rsidRDefault="00477F30" w:rsidP="00BF04A6">
            <w:pPr>
              <w:widowControl w:val="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5211" w:type="dxa"/>
          </w:tcPr>
          <w:p w14:paraId="6E69A5A9" w14:textId="77777777" w:rsidR="00477F30" w:rsidRPr="001C4431" w:rsidRDefault="00477F30" w:rsidP="00BF04A6">
            <w:pPr>
              <w:widowControl w:val="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613819" w:rsidRPr="001C4431" w14:paraId="218961EF" w14:textId="77777777" w:rsidTr="00613819">
        <w:trPr>
          <w:trHeight w:val="90"/>
        </w:trPr>
        <w:tc>
          <w:tcPr>
            <w:tcW w:w="5211" w:type="dxa"/>
          </w:tcPr>
          <w:p w14:paraId="1C85CEC5" w14:textId="77777777" w:rsidR="00613819" w:rsidRPr="001C4431" w:rsidRDefault="00613819" w:rsidP="00BF04A6">
            <w:pPr>
              <w:widowControl w:val="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5211" w:type="dxa"/>
          </w:tcPr>
          <w:p w14:paraId="545A26A5" w14:textId="77777777" w:rsidR="00613819" w:rsidRPr="001C4431" w:rsidRDefault="00613819" w:rsidP="00BF04A6">
            <w:pPr>
              <w:widowControl w:val="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</w:tbl>
    <w:p w14:paraId="1B412602" w14:textId="77777777" w:rsidR="00477F30" w:rsidRPr="001C4431" w:rsidRDefault="00477F30" w:rsidP="00BF04A6">
      <w:pPr>
        <w:widowControl w:val="0"/>
        <w:rPr>
          <w:rFonts w:ascii="Arial" w:hAnsi="Arial" w:cs="Arial"/>
          <w:sz w:val="22"/>
          <w:szCs w:val="22"/>
        </w:rPr>
      </w:pPr>
    </w:p>
    <w:p w14:paraId="064CEA1D" w14:textId="77777777" w:rsidR="00BF04A6" w:rsidRPr="001C4431" w:rsidRDefault="00BF04A6" w:rsidP="00BF04A6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4FBE16C7" w14:textId="604662F2" w:rsidR="00BF04A6" w:rsidRPr="001C4431" w:rsidRDefault="00BF04A6" w:rsidP="00BF04A6">
      <w:pPr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sz w:val="22"/>
          <w:szCs w:val="22"/>
        </w:rPr>
        <w:t xml:space="preserve">______________                  </w:t>
      </w:r>
      <w:r w:rsidRPr="001C4431">
        <w:rPr>
          <w:rFonts w:ascii="Arial" w:hAnsi="Arial" w:cs="Arial"/>
          <w:sz w:val="22"/>
          <w:szCs w:val="22"/>
        </w:rPr>
        <w:tab/>
        <w:t xml:space="preserve"> _______________              </w:t>
      </w:r>
      <w:r w:rsidR="00221323" w:rsidRPr="001C4431">
        <w:rPr>
          <w:rFonts w:ascii="Arial" w:hAnsi="Arial" w:cs="Arial"/>
          <w:sz w:val="22"/>
          <w:szCs w:val="22"/>
        </w:rPr>
        <w:t>______________</w:t>
      </w:r>
      <w:r w:rsidRPr="001C4431">
        <w:rPr>
          <w:rFonts w:ascii="Arial" w:hAnsi="Arial" w:cs="Arial"/>
          <w:sz w:val="22"/>
          <w:szCs w:val="22"/>
        </w:rPr>
        <w:t xml:space="preserve">       __________________</w:t>
      </w:r>
    </w:p>
    <w:p w14:paraId="4A7CABA1" w14:textId="194FDADE" w:rsidR="00BF04A6" w:rsidRPr="001C4431" w:rsidRDefault="00BF04A6" w:rsidP="00BF04A6">
      <w:pPr>
        <w:rPr>
          <w:rFonts w:ascii="Arial" w:hAnsi="Arial" w:cs="Arial"/>
          <w:i/>
          <w:sz w:val="22"/>
          <w:szCs w:val="22"/>
          <w:vertAlign w:val="superscript"/>
        </w:rPr>
      </w:pPr>
      <w:r w:rsidRPr="001C4431">
        <w:rPr>
          <w:rFonts w:ascii="Arial" w:hAnsi="Arial" w:cs="Arial"/>
          <w:i/>
          <w:sz w:val="22"/>
          <w:szCs w:val="22"/>
          <w:vertAlign w:val="superscript"/>
        </w:rPr>
        <w:t xml:space="preserve">          (Должность)                                     </w:t>
      </w:r>
      <w:r w:rsidRPr="001C4431">
        <w:rPr>
          <w:rFonts w:ascii="Arial" w:hAnsi="Arial" w:cs="Arial"/>
          <w:i/>
          <w:sz w:val="22"/>
          <w:szCs w:val="22"/>
          <w:vertAlign w:val="superscript"/>
        </w:rPr>
        <w:tab/>
        <w:t xml:space="preserve">  (Подпись руководителя)                                  (ФИО)                     </w:t>
      </w:r>
    </w:p>
    <w:p w14:paraId="2BD12970" w14:textId="77777777" w:rsidR="00BF04A6" w:rsidRPr="001C4431" w:rsidRDefault="00BF04A6" w:rsidP="00BF04A6">
      <w:pPr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</w:t>
      </w:r>
      <w:r w:rsidRPr="001C4431">
        <w:rPr>
          <w:rFonts w:ascii="Arial" w:hAnsi="Arial" w:cs="Arial"/>
          <w:sz w:val="22"/>
          <w:szCs w:val="22"/>
        </w:rPr>
        <w:tab/>
      </w:r>
    </w:p>
    <w:p w14:paraId="122F8163" w14:textId="77777777" w:rsidR="00BF04A6" w:rsidRPr="001C4431" w:rsidRDefault="00BF04A6" w:rsidP="00BF04A6">
      <w:pPr>
        <w:rPr>
          <w:rFonts w:ascii="Arial" w:hAnsi="Arial" w:cs="Arial"/>
          <w:i/>
          <w:sz w:val="22"/>
          <w:szCs w:val="22"/>
        </w:rPr>
      </w:pPr>
    </w:p>
    <w:p w14:paraId="43836252" w14:textId="77777777" w:rsidR="00BF04A6" w:rsidRPr="001C4431" w:rsidRDefault="00BF04A6" w:rsidP="00BF04A6">
      <w:pPr>
        <w:rPr>
          <w:rFonts w:ascii="Arial" w:hAnsi="Arial" w:cs="Arial"/>
          <w:i/>
          <w:sz w:val="22"/>
          <w:szCs w:val="22"/>
        </w:rPr>
      </w:pPr>
    </w:p>
    <w:p w14:paraId="225FB5D6" w14:textId="77777777" w:rsidR="00BF04A6" w:rsidRPr="001C4431" w:rsidRDefault="00BF04A6" w:rsidP="00BF04A6">
      <w:pPr>
        <w:rPr>
          <w:rFonts w:ascii="Arial" w:hAnsi="Arial" w:cs="Arial"/>
          <w:i/>
          <w:sz w:val="22"/>
          <w:szCs w:val="22"/>
        </w:rPr>
      </w:pPr>
    </w:p>
    <w:p w14:paraId="4CCFA89C" w14:textId="77777777" w:rsidR="00BF04A6" w:rsidRPr="001C4431" w:rsidRDefault="00BF04A6" w:rsidP="00BF04A6">
      <w:pPr>
        <w:rPr>
          <w:rFonts w:ascii="Arial" w:hAnsi="Arial" w:cs="Arial"/>
          <w:b/>
          <w:sz w:val="22"/>
          <w:szCs w:val="22"/>
        </w:rPr>
      </w:pPr>
      <w:r w:rsidRPr="001C4431">
        <w:rPr>
          <w:rFonts w:ascii="Arial" w:hAnsi="Arial" w:cs="Arial"/>
          <w:b/>
          <w:sz w:val="22"/>
          <w:szCs w:val="22"/>
        </w:rPr>
        <w:t xml:space="preserve">Исполнитель: </w:t>
      </w:r>
    </w:p>
    <w:p w14:paraId="558448A7" w14:textId="77777777" w:rsidR="00BF04A6" w:rsidRPr="001C4431" w:rsidRDefault="00BF04A6" w:rsidP="00BF04A6">
      <w:pPr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sz w:val="22"/>
          <w:szCs w:val="22"/>
        </w:rPr>
        <w:t>ФИО; телефон; e-mail</w:t>
      </w:r>
    </w:p>
    <w:p w14:paraId="4EE422A8" w14:textId="77777777" w:rsidR="00BF04A6" w:rsidRPr="001C4431" w:rsidRDefault="00BF04A6" w:rsidP="00BF04A6">
      <w:pPr>
        <w:tabs>
          <w:tab w:val="left" w:pos="720"/>
          <w:tab w:val="left" w:pos="1260"/>
        </w:tabs>
        <w:rPr>
          <w:rFonts w:ascii="Arial" w:hAnsi="Arial" w:cs="Arial"/>
          <w:i/>
          <w:sz w:val="22"/>
          <w:szCs w:val="22"/>
        </w:rPr>
      </w:pPr>
    </w:p>
    <w:p w14:paraId="211267C4" w14:textId="77777777" w:rsidR="005F6025" w:rsidRPr="001C4431" w:rsidRDefault="005F6025" w:rsidP="00473285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jc w:val="right"/>
        <w:rPr>
          <w:rStyle w:val="30"/>
          <w:color w:val="000000"/>
          <w:sz w:val="22"/>
          <w:szCs w:val="22"/>
        </w:rPr>
      </w:pPr>
    </w:p>
    <w:p w14:paraId="5A2390C9" w14:textId="77777777" w:rsidR="00BF04A6" w:rsidRPr="001C4431" w:rsidRDefault="00BF04A6" w:rsidP="00473285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jc w:val="right"/>
        <w:rPr>
          <w:rStyle w:val="30"/>
          <w:color w:val="000000"/>
          <w:sz w:val="22"/>
        </w:rPr>
      </w:pPr>
    </w:p>
    <w:p w14:paraId="21764CE8" w14:textId="77777777" w:rsidR="00BF04A6" w:rsidRPr="001C4431" w:rsidRDefault="00BF04A6" w:rsidP="00473285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jc w:val="right"/>
        <w:rPr>
          <w:rStyle w:val="30"/>
          <w:color w:val="000000"/>
          <w:sz w:val="22"/>
        </w:rPr>
      </w:pPr>
    </w:p>
    <w:p w14:paraId="52712A9C" w14:textId="77777777" w:rsidR="00BF04A6" w:rsidRPr="001C4431" w:rsidRDefault="00BF04A6" w:rsidP="00473285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jc w:val="right"/>
        <w:rPr>
          <w:rStyle w:val="30"/>
          <w:color w:val="000000"/>
          <w:sz w:val="22"/>
        </w:rPr>
      </w:pPr>
    </w:p>
    <w:p w14:paraId="34FBC328" w14:textId="6C04CF9B" w:rsidR="00BE3B83" w:rsidRDefault="00BE3B83" w:rsidP="00477F30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rPr>
          <w:rStyle w:val="30"/>
          <w:color w:val="000000"/>
          <w:sz w:val="22"/>
        </w:rPr>
      </w:pPr>
    </w:p>
    <w:p w14:paraId="0F9D6EF1" w14:textId="68D15F17" w:rsidR="00F23594" w:rsidRDefault="00F23594" w:rsidP="00477F30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rPr>
          <w:rStyle w:val="30"/>
          <w:color w:val="000000"/>
          <w:sz w:val="22"/>
        </w:rPr>
      </w:pPr>
    </w:p>
    <w:p w14:paraId="4339E320" w14:textId="2283B870" w:rsidR="00F23594" w:rsidRDefault="00F23594" w:rsidP="00477F30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rPr>
          <w:rStyle w:val="30"/>
          <w:color w:val="000000"/>
          <w:sz w:val="22"/>
        </w:rPr>
      </w:pPr>
    </w:p>
    <w:p w14:paraId="3247548A" w14:textId="6F392E86" w:rsidR="00F23594" w:rsidRDefault="00F23594" w:rsidP="00477F30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rPr>
          <w:rStyle w:val="30"/>
          <w:color w:val="000000"/>
          <w:sz w:val="22"/>
        </w:rPr>
      </w:pPr>
    </w:p>
    <w:p w14:paraId="7FBAC735" w14:textId="7C6E39ED" w:rsidR="00F23594" w:rsidRDefault="00F23594" w:rsidP="00477F30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rPr>
          <w:rStyle w:val="30"/>
          <w:color w:val="000000"/>
          <w:sz w:val="22"/>
        </w:rPr>
      </w:pPr>
    </w:p>
    <w:p w14:paraId="2BB12A9E" w14:textId="4E055F59" w:rsidR="00F23594" w:rsidRDefault="00F23594" w:rsidP="00477F30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rPr>
          <w:rStyle w:val="30"/>
          <w:color w:val="000000"/>
          <w:sz w:val="22"/>
        </w:rPr>
      </w:pPr>
    </w:p>
    <w:p w14:paraId="3F27C4EE" w14:textId="77777777" w:rsidR="00F23594" w:rsidRPr="001C4431" w:rsidRDefault="00F23594" w:rsidP="00477F30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rPr>
          <w:rStyle w:val="30"/>
          <w:color w:val="000000"/>
          <w:sz w:val="22"/>
        </w:rPr>
      </w:pPr>
    </w:p>
    <w:p w14:paraId="552F62F4" w14:textId="77777777" w:rsidR="00273907" w:rsidRPr="001C4431" w:rsidRDefault="005F6025">
      <w:pPr>
        <w:rPr>
          <w:rFonts w:ascii="Arial" w:hAnsi="Arial" w:cs="Arial"/>
          <w:i/>
          <w:color w:val="808080"/>
          <w:sz w:val="20"/>
          <w:szCs w:val="20"/>
        </w:rPr>
      </w:pPr>
      <w:r w:rsidRPr="001C4431">
        <w:rPr>
          <w:rFonts w:ascii="Arial" w:hAnsi="Arial" w:cs="Arial"/>
          <w:i/>
          <w:color w:val="808080"/>
          <w:sz w:val="20"/>
          <w:szCs w:val="20"/>
        </w:rPr>
        <w:lastRenderedPageBreak/>
        <w:t>(должно быть составлено на фирменном бланке Претендента)</w:t>
      </w:r>
    </w:p>
    <w:p w14:paraId="7A1CEA68" w14:textId="77777777" w:rsidR="00273907" w:rsidRPr="001C4431" w:rsidRDefault="00273907" w:rsidP="005F6025">
      <w:pPr>
        <w:rPr>
          <w:rFonts w:ascii="Arial" w:hAnsi="Arial" w:cs="Arial"/>
          <w:i/>
          <w:color w:val="808080"/>
          <w:sz w:val="20"/>
          <w:szCs w:val="20"/>
        </w:rPr>
      </w:pPr>
    </w:p>
    <w:p w14:paraId="4DA8E184" w14:textId="77777777" w:rsidR="005F6025" w:rsidRPr="001C4431" w:rsidRDefault="005F6025" w:rsidP="00A53C1B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sz w:val="22"/>
          <w:szCs w:val="22"/>
        </w:rPr>
        <w:tab/>
      </w:r>
      <w:r w:rsidRPr="001C4431">
        <w:rPr>
          <w:rFonts w:ascii="Arial" w:hAnsi="Arial" w:cs="Arial"/>
          <w:sz w:val="22"/>
          <w:szCs w:val="22"/>
        </w:rPr>
        <w:tab/>
      </w:r>
    </w:p>
    <w:p w14:paraId="62E050C7" w14:textId="77777777" w:rsidR="005F6025" w:rsidRPr="001C4431" w:rsidRDefault="005F6025" w:rsidP="00A53C1B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rFonts w:ascii="Arial" w:hAnsi="Arial" w:cs="Arial"/>
          <w:b/>
          <w:sz w:val="22"/>
          <w:szCs w:val="22"/>
        </w:rPr>
      </w:pPr>
      <w:r w:rsidRPr="001C4431">
        <w:rPr>
          <w:rFonts w:ascii="Arial" w:hAnsi="Arial" w:cs="Arial"/>
          <w:b/>
          <w:sz w:val="22"/>
          <w:szCs w:val="22"/>
        </w:rPr>
        <w:t>Наименование организации</w:t>
      </w:r>
      <w:r w:rsidRPr="001C4431">
        <w:rPr>
          <w:rFonts w:ascii="Arial" w:hAnsi="Arial" w:cs="Arial"/>
          <w:b/>
          <w:i/>
          <w:color w:val="BFBFBF"/>
          <w:sz w:val="22"/>
          <w:szCs w:val="22"/>
        </w:rPr>
        <w:t xml:space="preserve">:  </w:t>
      </w:r>
    </w:p>
    <w:p w14:paraId="5287DB9A" w14:textId="77777777" w:rsidR="005F6025" w:rsidRPr="001C4431" w:rsidRDefault="005F6025" w:rsidP="00A53C1B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spacing w:before="0" w:after="0"/>
        <w:rPr>
          <w:rFonts w:ascii="Arial" w:hAnsi="Arial" w:cs="Arial"/>
          <w:b/>
          <w:sz w:val="22"/>
          <w:szCs w:val="22"/>
        </w:rPr>
      </w:pPr>
      <w:r w:rsidRPr="001C4431">
        <w:rPr>
          <w:rFonts w:ascii="Arial" w:hAnsi="Arial" w:cs="Arial"/>
          <w:b/>
          <w:sz w:val="22"/>
          <w:szCs w:val="22"/>
        </w:rPr>
        <w:t>Местонахождение:</w:t>
      </w:r>
      <w:r w:rsidRPr="001C4431">
        <w:rPr>
          <w:rFonts w:ascii="Arial" w:hAnsi="Arial" w:cs="Arial"/>
          <w:b/>
          <w:sz w:val="22"/>
          <w:szCs w:val="22"/>
        </w:rPr>
        <w:tab/>
        <w:t xml:space="preserve">             </w:t>
      </w:r>
      <w:r w:rsidRPr="001C4431">
        <w:rPr>
          <w:rFonts w:ascii="Arial" w:hAnsi="Arial" w:cs="Arial"/>
          <w:b/>
          <w:sz w:val="22"/>
          <w:szCs w:val="22"/>
        </w:rPr>
        <w:tab/>
      </w:r>
    </w:p>
    <w:p w14:paraId="41007FB5" w14:textId="77777777" w:rsidR="005F6025" w:rsidRPr="001C4431" w:rsidRDefault="005F6025" w:rsidP="00A53C1B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rFonts w:ascii="Arial" w:hAnsi="Arial" w:cs="Arial"/>
          <w:b/>
          <w:sz w:val="22"/>
          <w:szCs w:val="22"/>
        </w:rPr>
      </w:pPr>
      <w:r w:rsidRPr="001C4431">
        <w:rPr>
          <w:rFonts w:ascii="Arial" w:hAnsi="Arial" w:cs="Arial"/>
          <w:b/>
          <w:sz w:val="22"/>
          <w:szCs w:val="22"/>
        </w:rPr>
        <w:t>Телефон:</w:t>
      </w:r>
      <w:r w:rsidRPr="001C4431">
        <w:rPr>
          <w:rFonts w:ascii="Arial" w:hAnsi="Arial" w:cs="Arial"/>
          <w:b/>
          <w:sz w:val="22"/>
          <w:szCs w:val="22"/>
        </w:rPr>
        <w:tab/>
      </w:r>
    </w:p>
    <w:p w14:paraId="4B3017A6" w14:textId="77777777" w:rsidR="005F6025" w:rsidRPr="001C4431" w:rsidRDefault="005F6025" w:rsidP="00A53C1B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rFonts w:ascii="Arial" w:hAnsi="Arial" w:cs="Arial"/>
          <w:b/>
          <w:sz w:val="22"/>
          <w:szCs w:val="22"/>
        </w:rPr>
      </w:pPr>
      <w:r w:rsidRPr="001C4431">
        <w:rPr>
          <w:rFonts w:ascii="Arial" w:hAnsi="Arial" w:cs="Arial"/>
          <w:b/>
          <w:sz w:val="22"/>
          <w:szCs w:val="22"/>
        </w:rPr>
        <w:t>Факс:</w:t>
      </w:r>
      <w:r w:rsidRPr="001C4431">
        <w:rPr>
          <w:rFonts w:ascii="Arial" w:hAnsi="Arial" w:cs="Arial"/>
          <w:b/>
          <w:sz w:val="22"/>
          <w:szCs w:val="22"/>
        </w:rPr>
        <w:tab/>
      </w:r>
      <w:r w:rsidRPr="001C4431">
        <w:rPr>
          <w:rFonts w:ascii="Arial" w:hAnsi="Arial" w:cs="Arial"/>
          <w:b/>
          <w:sz w:val="22"/>
          <w:szCs w:val="22"/>
        </w:rPr>
        <w:tab/>
      </w:r>
      <w:r w:rsidRPr="001C4431">
        <w:rPr>
          <w:rFonts w:ascii="Arial" w:hAnsi="Arial" w:cs="Arial"/>
          <w:b/>
          <w:sz w:val="22"/>
          <w:szCs w:val="22"/>
        </w:rPr>
        <w:tab/>
      </w:r>
    </w:p>
    <w:p w14:paraId="0F080D6E" w14:textId="77777777" w:rsidR="005F6025" w:rsidRPr="001C4431" w:rsidRDefault="005F6025" w:rsidP="00A53C1B">
      <w:pPr>
        <w:keepNext/>
        <w:widowControl w:val="0"/>
        <w:tabs>
          <w:tab w:val="left" w:pos="720"/>
          <w:tab w:val="left" w:pos="1260"/>
          <w:tab w:val="left" w:pos="1800"/>
        </w:tabs>
        <w:spacing w:before="0" w:after="0"/>
        <w:outlineLvl w:val="3"/>
        <w:rPr>
          <w:rFonts w:ascii="Arial" w:hAnsi="Arial" w:cs="Arial"/>
          <w:b/>
          <w:sz w:val="22"/>
          <w:szCs w:val="22"/>
          <w:lang w:eastAsia="en-US"/>
        </w:rPr>
      </w:pPr>
      <w:bookmarkStart w:id="205" w:name="_Toc426043775"/>
      <w:bookmarkStart w:id="206" w:name="_Toc426102641"/>
      <w:r w:rsidRPr="001C4431">
        <w:rPr>
          <w:rFonts w:ascii="Arial" w:hAnsi="Arial" w:cs="Arial"/>
          <w:b/>
          <w:sz w:val="22"/>
          <w:szCs w:val="22"/>
        </w:rPr>
        <w:t>Эл. Почта:</w:t>
      </w:r>
      <w:bookmarkEnd w:id="205"/>
      <w:bookmarkEnd w:id="206"/>
      <w:r w:rsidRPr="001C4431">
        <w:rPr>
          <w:rFonts w:ascii="Arial" w:hAnsi="Arial" w:cs="Arial"/>
          <w:b/>
          <w:sz w:val="22"/>
          <w:szCs w:val="22"/>
          <w:lang w:eastAsia="en-US"/>
        </w:rPr>
        <w:t xml:space="preserve"> </w:t>
      </w:r>
    </w:p>
    <w:p w14:paraId="42F7EB6F" w14:textId="77777777" w:rsidR="005F6025" w:rsidRPr="001C4431" w:rsidRDefault="005F6025" w:rsidP="005F6025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sz w:val="22"/>
          <w:szCs w:val="22"/>
          <w:highlight w:val="yellow"/>
        </w:rPr>
      </w:pPr>
    </w:p>
    <w:p w14:paraId="3C0FDD30" w14:textId="77777777" w:rsidR="005F6025" w:rsidRPr="001C4431" w:rsidRDefault="005F6025" w:rsidP="005F6025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sz w:val="22"/>
          <w:szCs w:val="22"/>
          <w:highlight w:val="yellow"/>
        </w:rPr>
      </w:pPr>
    </w:p>
    <w:p w14:paraId="47A54870" w14:textId="77777777" w:rsidR="005F6025" w:rsidRPr="001C4431" w:rsidRDefault="005F6025" w:rsidP="005F6025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center"/>
        <w:outlineLvl w:val="3"/>
        <w:rPr>
          <w:rFonts w:ascii="Arial" w:hAnsi="Arial" w:cs="Arial"/>
          <w:b/>
          <w:sz w:val="22"/>
          <w:szCs w:val="22"/>
          <w:lang w:eastAsia="en-US"/>
        </w:rPr>
      </w:pPr>
      <w:bookmarkStart w:id="207" w:name="_Toc426102642"/>
      <w:r w:rsidRPr="001C4431">
        <w:rPr>
          <w:rFonts w:ascii="Arial" w:hAnsi="Arial" w:cs="Arial"/>
          <w:b/>
          <w:sz w:val="22"/>
          <w:szCs w:val="22"/>
          <w:lang w:eastAsia="en-US"/>
        </w:rPr>
        <w:t>СПРАВКА</w:t>
      </w:r>
      <w:bookmarkEnd w:id="207"/>
    </w:p>
    <w:p w14:paraId="2AD8CDE6" w14:textId="77777777" w:rsidR="005F6025" w:rsidRPr="001C4431" w:rsidRDefault="005F6025" w:rsidP="005F6025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center"/>
        <w:outlineLvl w:val="3"/>
        <w:rPr>
          <w:rFonts w:ascii="Arial" w:hAnsi="Arial" w:cs="Arial"/>
          <w:b/>
          <w:sz w:val="22"/>
          <w:szCs w:val="22"/>
          <w:lang w:eastAsia="en-US"/>
        </w:rPr>
      </w:pPr>
      <w:bookmarkStart w:id="208" w:name="_Toc426102643"/>
      <w:r w:rsidRPr="001C4431">
        <w:rPr>
          <w:rFonts w:ascii="Arial" w:hAnsi="Arial" w:cs="Arial"/>
          <w:b/>
          <w:sz w:val="22"/>
          <w:szCs w:val="22"/>
          <w:lang w:eastAsia="en-US"/>
        </w:rPr>
        <w:t>о соответствии обязательным требованиям к Претендентам</w:t>
      </w:r>
      <w:bookmarkEnd w:id="208"/>
    </w:p>
    <w:p w14:paraId="5A5FC8E5" w14:textId="77777777" w:rsidR="005F6025" w:rsidRPr="001C4431" w:rsidRDefault="005F6025" w:rsidP="005F6025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27AAD8F4" w14:textId="3639AA82" w:rsidR="005F6025" w:rsidRPr="001C4431" w:rsidRDefault="00515EE9" w:rsidP="005F6025">
      <w:pPr>
        <w:widowControl w:val="0"/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sz w:val="22"/>
          <w:szCs w:val="22"/>
        </w:rPr>
        <w:t xml:space="preserve">Настоящим </w:t>
      </w:r>
      <w:r w:rsidR="005F6025" w:rsidRPr="001C4431">
        <w:rPr>
          <w:rFonts w:ascii="Arial" w:hAnsi="Arial" w:cs="Arial"/>
          <w:sz w:val="22"/>
          <w:szCs w:val="22"/>
        </w:rPr>
        <w:t xml:space="preserve">подтверждаем, что на момент подачи Предложения на участие в </w:t>
      </w:r>
      <w:r w:rsidR="005A673F" w:rsidRPr="001C4431">
        <w:rPr>
          <w:rFonts w:ascii="Arial" w:hAnsi="Arial" w:cs="Arial"/>
          <w:sz w:val="22"/>
          <w:szCs w:val="22"/>
        </w:rPr>
        <w:t>отборе</w:t>
      </w:r>
      <w:r w:rsidR="005F6025" w:rsidRPr="001C4431">
        <w:rPr>
          <w:rFonts w:ascii="Arial" w:hAnsi="Arial" w:cs="Arial"/>
          <w:sz w:val="22"/>
          <w:szCs w:val="22"/>
        </w:rPr>
        <w:t xml:space="preserve"> №</w:t>
      </w:r>
      <w:r w:rsidR="00A20C9A">
        <w:rPr>
          <w:rFonts w:ascii="Arial" w:hAnsi="Arial" w:cs="Arial"/>
          <w:sz w:val="22"/>
          <w:szCs w:val="22"/>
        </w:rPr>
        <w:t>9</w:t>
      </w:r>
      <w:r w:rsidR="008B186B" w:rsidRPr="001C4431">
        <w:rPr>
          <w:rFonts w:ascii="Arial" w:hAnsi="Arial" w:cs="Arial"/>
          <w:sz w:val="22"/>
          <w:szCs w:val="22"/>
        </w:rPr>
        <w:t>-АИ</w:t>
      </w:r>
      <w:r w:rsidR="005F6025" w:rsidRPr="001C4431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5F6025" w:rsidRPr="001C4431">
        <w:rPr>
          <w:rFonts w:ascii="Arial" w:hAnsi="Arial" w:cs="Arial"/>
          <w:sz w:val="22"/>
          <w:szCs w:val="22"/>
        </w:rPr>
        <w:t xml:space="preserve">в отношении </w:t>
      </w:r>
      <w:r w:rsidR="005F6025" w:rsidRPr="001C4431">
        <w:rPr>
          <w:rFonts w:ascii="Arial" w:hAnsi="Arial" w:cs="Arial"/>
          <w:sz w:val="22"/>
          <w:szCs w:val="22"/>
          <w:highlight w:val="lightGray"/>
        </w:rPr>
        <w:t>___________________________________</w:t>
      </w:r>
      <w:r w:rsidR="00221323" w:rsidRPr="001C4431">
        <w:rPr>
          <w:rFonts w:ascii="Arial" w:hAnsi="Arial" w:cs="Arial"/>
          <w:sz w:val="22"/>
          <w:szCs w:val="22"/>
          <w:highlight w:val="lightGray"/>
        </w:rPr>
        <w:t>____________</w:t>
      </w:r>
      <w:r w:rsidR="005F6025" w:rsidRPr="001C4431">
        <w:rPr>
          <w:rFonts w:ascii="Arial" w:hAnsi="Arial" w:cs="Arial"/>
          <w:sz w:val="22"/>
          <w:szCs w:val="22"/>
          <w:highlight w:val="lightGray"/>
        </w:rPr>
        <w:t>______:</w:t>
      </w:r>
    </w:p>
    <w:p w14:paraId="6051C15C" w14:textId="54DFE739" w:rsidR="005F6025" w:rsidRPr="001C4431" w:rsidRDefault="005F6025" w:rsidP="005F6025">
      <w:pPr>
        <w:widowControl w:val="0"/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sz w:val="22"/>
          <w:szCs w:val="22"/>
          <w:vertAlign w:val="superscript"/>
          <w:lang w:eastAsia="ar-SA"/>
        </w:rPr>
        <w:t xml:space="preserve">                                                                                </w:t>
      </w:r>
      <w:r w:rsidRPr="001C4431">
        <w:rPr>
          <w:rFonts w:ascii="Arial" w:hAnsi="Arial" w:cs="Arial"/>
          <w:sz w:val="22"/>
          <w:szCs w:val="22"/>
          <w:vertAlign w:val="superscript"/>
          <w:lang w:eastAsia="ar-SA"/>
        </w:rPr>
        <w:tab/>
      </w:r>
      <w:r w:rsidRPr="001C4431">
        <w:rPr>
          <w:rFonts w:ascii="Arial" w:hAnsi="Arial" w:cs="Arial"/>
          <w:sz w:val="22"/>
          <w:szCs w:val="22"/>
          <w:vertAlign w:val="superscript"/>
          <w:lang w:eastAsia="ar-SA"/>
        </w:rPr>
        <w:tab/>
        <w:t xml:space="preserve">     (Полное наименование Претендента)</w:t>
      </w:r>
      <w:r w:rsidRPr="001C4431">
        <w:rPr>
          <w:rFonts w:ascii="Arial" w:hAnsi="Arial" w:cs="Arial"/>
          <w:sz w:val="22"/>
          <w:szCs w:val="22"/>
        </w:rPr>
        <w:t xml:space="preserve"> </w:t>
      </w:r>
    </w:p>
    <w:tbl>
      <w:tblPr>
        <w:tblW w:w="10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4"/>
        <w:gridCol w:w="3548"/>
      </w:tblGrid>
      <w:tr w:rsidR="005F6025" w:rsidRPr="001C4431" w14:paraId="6E554661" w14:textId="77777777" w:rsidTr="00221323">
        <w:trPr>
          <w:trHeight w:val="427"/>
          <w:tblHeader/>
          <w:jc w:val="center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D385" w14:textId="77777777" w:rsidR="005F6025" w:rsidRPr="001C4431" w:rsidRDefault="005F6025" w:rsidP="0029536B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1"/>
                <w:sz w:val="22"/>
                <w:szCs w:val="22"/>
              </w:rPr>
            </w:pPr>
            <w:r w:rsidRPr="001C4431">
              <w:rPr>
                <w:rFonts w:ascii="Arial" w:hAnsi="Arial" w:cs="Arial"/>
                <w:spacing w:val="1"/>
                <w:sz w:val="22"/>
                <w:szCs w:val="22"/>
              </w:rPr>
              <w:t xml:space="preserve">Процесс ликвидации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5AC6" w14:textId="77777777" w:rsidR="005F6025" w:rsidRPr="001C4431" w:rsidRDefault="005F6025" w:rsidP="0029536B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pacing w:val="1"/>
                <w:sz w:val="22"/>
                <w:szCs w:val="22"/>
              </w:rPr>
            </w:pPr>
            <w:r w:rsidRPr="001C4431">
              <w:rPr>
                <w:rFonts w:ascii="Arial" w:hAnsi="Arial" w:cs="Arial"/>
                <w:spacing w:val="1"/>
                <w:sz w:val="22"/>
                <w:szCs w:val="22"/>
                <w:highlight w:val="lightGray"/>
              </w:rPr>
              <w:t>проводится / не проводится</w:t>
            </w:r>
          </w:p>
        </w:tc>
      </w:tr>
      <w:tr w:rsidR="005F6025" w:rsidRPr="001C4431" w14:paraId="47EC31DC" w14:textId="77777777" w:rsidTr="00221323">
        <w:trPr>
          <w:trHeight w:val="619"/>
          <w:tblHeader/>
          <w:jc w:val="center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9D905" w14:textId="77777777" w:rsidR="005F6025" w:rsidRPr="001C4431" w:rsidRDefault="005F6025" w:rsidP="0029536B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1"/>
                <w:sz w:val="22"/>
                <w:szCs w:val="22"/>
              </w:rPr>
            </w:pPr>
            <w:r w:rsidRPr="001C4431">
              <w:rPr>
                <w:rFonts w:ascii="Arial" w:hAnsi="Arial" w:cs="Arial"/>
                <w:spacing w:val="1"/>
                <w:sz w:val="22"/>
                <w:szCs w:val="22"/>
              </w:rPr>
              <w:t>Решение арбитражного суда о признании Претендента банкротом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704E" w14:textId="77777777" w:rsidR="005F6025" w:rsidRPr="001C4431" w:rsidRDefault="005F6025" w:rsidP="0029536B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pacing w:val="1"/>
                <w:sz w:val="22"/>
                <w:szCs w:val="22"/>
              </w:rPr>
            </w:pPr>
            <w:r w:rsidRPr="001C4431">
              <w:rPr>
                <w:rFonts w:ascii="Arial" w:hAnsi="Arial" w:cs="Arial"/>
                <w:spacing w:val="1"/>
                <w:sz w:val="22"/>
                <w:szCs w:val="22"/>
                <w:highlight w:val="lightGray"/>
              </w:rPr>
              <w:t>имеется / отсутствует</w:t>
            </w:r>
          </w:p>
        </w:tc>
      </w:tr>
      <w:tr w:rsidR="005F6025" w:rsidRPr="001C4431" w14:paraId="6C3DBFF8" w14:textId="77777777" w:rsidTr="0029536B">
        <w:trPr>
          <w:trHeight w:val="697"/>
          <w:tblHeader/>
          <w:jc w:val="center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9060" w14:textId="65E0E451" w:rsidR="005F6025" w:rsidRPr="001C4431" w:rsidRDefault="00221323" w:rsidP="0029536B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1"/>
                <w:sz w:val="22"/>
                <w:szCs w:val="22"/>
              </w:rPr>
            </w:pPr>
            <w:r w:rsidRPr="001C4431">
              <w:rPr>
                <w:rFonts w:ascii="Arial" w:hAnsi="Arial" w:cs="Arial"/>
                <w:spacing w:val="1"/>
                <w:sz w:val="22"/>
                <w:szCs w:val="22"/>
              </w:rPr>
              <w:t>Приостановление</w:t>
            </w:r>
            <w:r w:rsidR="005F6025" w:rsidRPr="001C4431">
              <w:rPr>
                <w:rFonts w:ascii="Arial" w:hAnsi="Arial" w:cs="Arial"/>
                <w:spacing w:val="1"/>
                <w:sz w:val="22"/>
                <w:szCs w:val="22"/>
              </w:rPr>
              <w:t xml:space="preserve"> деятельности Претендента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8958" w14:textId="77777777" w:rsidR="005F6025" w:rsidRPr="001C4431" w:rsidRDefault="005F6025" w:rsidP="0029536B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pacing w:val="1"/>
                <w:sz w:val="22"/>
                <w:szCs w:val="22"/>
              </w:rPr>
            </w:pPr>
            <w:r w:rsidRPr="001C4431">
              <w:rPr>
                <w:rFonts w:ascii="Arial" w:hAnsi="Arial" w:cs="Arial"/>
                <w:spacing w:val="1"/>
                <w:sz w:val="22"/>
                <w:szCs w:val="22"/>
                <w:highlight w:val="lightGray"/>
              </w:rPr>
              <w:t>проводится / не проводится</w:t>
            </w:r>
          </w:p>
        </w:tc>
      </w:tr>
      <w:tr w:rsidR="00221323" w:rsidRPr="001C4431" w14:paraId="416F0852" w14:textId="77777777" w:rsidTr="00787D3E">
        <w:trPr>
          <w:trHeight w:val="825"/>
          <w:tblHeader/>
          <w:jc w:val="center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9740" w14:textId="7D206D6C" w:rsidR="00221323" w:rsidRPr="001C4431" w:rsidRDefault="00221323" w:rsidP="0029536B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1"/>
                <w:sz w:val="22"/>
                <w:szCs w:val="22"/>
              </w:rPr>
            </w:pPr>
            <w:r w:rsidRPr="001C4431">
              <w:rPr>
                <w:rFonts w:ascii="Arial" w:hAnsi="Arial" w:cs="Arial"/>
                <w:spacing w:val="1"/>
                <w:sz w:val="22"/>
                <w:szCs w:val="22"/>
              </w:rPr>
              <w:t>Отсутствие в отношении претендента, его учредителей и руководителей возбужденных уголовных дел в сфере экономики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A2234" w14:textId="1AAA114D" w:rsidR="00221323" w:rsidRPr="001C4431" w:rsidRDefault="00787D3E" w:rsidP="0029536B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pacing w:val="1"/>
                <w:sz w:val="22"/>
                <w:szCs w:val="22"/>
                <w:highlight w:val="lightGray"/>
              </w:rPr>
            </w:pPr>
            <w:r w:rsidRPr="001C4431">
              <w:rPr>
                <w:rFonts w:ascii="Arial" w:hAnsi="Arial" w:cs="Arial"/>
                <w:spacing w:val="1"/>
                <w:sz w:val="22"/>
                <w:szCs w:val="22"/>
                <w:highlight w:val="lightGray"/>
              </w:rPr>
              <w:t>имеется / отсутствует</w:t>
            </w:r>
          </w:p>
        </w:tc>
      </w:tr>
      <w:tr w:rsidR="005F6025" w:rsidRPr="001C4431" w14:paraId="65F8DBA2" w14:textId="77777777" w:rsidTr="0029536B">
        <w:trPr>
          <w:trHeight w:val="881"/>
          <w:tblHeader/>
          <w:jc w:val="center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867B" w14:textId="77777777" w:rsidR="005F6025" w:rsidRPr="001C4431" w:rsidRDefault="005F6025" w:rsidP="0029536B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1"/>
                <w:sz w:val="22"/>
                <w:szCs w:val="22"/>
              </w:rPr>
            </w:pPr>
            <w:r w:rsidRPr="001C4431">
              <w:rPr>
                <w:rFonts w:ascii="Arial" w:hAnsi="Arial" w:cs="Arial"/>
                <w:spacing w:val="1"/>
                <w:sz w:val="22"/>
                <w:szCs w:val="22"/>
              </w:rPr>
              <w:t>Обжалует ли Претендент наличие задолженности в соответствии с законодательством Российской Федерации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DA0E" w14:textId="77777777" w:rsidR="005F6025" w:rsidRPr="001C4431" w:rsidRDefault="005F6025" w:rsidP="00295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1"/>
                <w:sz w:val="22"/>
                <w:szCs w:val="22"/>
                <w:highlight w:val="lightGray"/>
              </w:rPr>
            </w:pPr>
            <w:r w:rsidRPr="001C4431">
              <w:rPr>
                <w:rFonts w:ascii="Arial" w:hAnsi="Arial" w:cs="Arial"/>
                <w:spacing w:val="1"/>
                <w:sz w:val="22"/>
                <w:szCs w:val="22"/>
                <w:highlight w:val="lightGray"/>
              </w:rPr>
              <w:t>Да / Нет</w:t>
            </w:r>
          </w:p>
          <w:p w14:paraId="588AF57F" w14:textId="56D1C75B" w:rsidR="005F6025" w:rsidRPr="001C4431" w:rsidRDefault="005F6025" w:rsidP="0029536B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i/>
                <w:color w:val="FF0000"/>
                <w:spacing w:val="1"/>
                <w:sz w:val="22"/>
                <w:szCs w:val="22"/>
              </w:rPr>
            </w:pPr>
            <w:r w:rsidRPr="001C4431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  <w:highlight w:val="lightGray"/>
              </w:rPr>
              <w:t xml:space="preserve">(заполняется если </w:t>
            </w:r>
            <w:r w:rsidR="00787D3E" w:rsidRPr="001C4431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  <w:highlight w:val="lightGray"/>
              </w:rPr>
              <w:t>задолженность имеется</w:t>
            </w:r>
            <w:r w:rsidRPr="001C4431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  <w:highlight w:val="lightGray"/>
              </w:rPr>
              <w:t>)</w:t>
            </w:r>
          </w:p>
        </w:tc>
      </w:tr>
      <w:tr w:rsidR="005F6025" w:rsidRPr="001C4431" w14:paraId="36498FE2" w14:textId="77777777" w:rsidTr="0029536B">
        <w:trPr>
          <w:trHeight w:val="663"/>
          <w:tblHeader/>
          <w:jc w:val="center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BAA2" w14:textId="71CC4E49" w:rsidR="005F6025" w:rsidRPr="001C4431" w:rsidRDefault="00787D3E" w:rsidP="0029536B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rPr>
                <w:rFonts w:ascii="Arial" w:hAnsi="Arial" w:cs="Arial"/>
                <w:spacing w:val="1"/>
                <w:sz w:val="22"/>
                <w:szCs w:val="22"/>
              </w:rPr>
            </w:pPr>
            <w:r w:rsidRPr="001C4431">
              <w:rPr>
                <w:rFonts w:ascii="Arial" w:hAnsi="Arial" w:cs="Arial"/>
                <w:spacing w:val="1"/>
                <w:sz w:val="22"/>
                <w:szCs w:val="22"/>
              </w:rPr>
              <w:t xml:space="preserve">Включен в </w:t>
            </w:r>
            <w:r w:rsidR="005F6025" w:rsidRPr="001C4431">
              <w:rPr>
                <w:rFonts w:ascii="Arial" w:hAnsi="Arial" w:cs="Arial"/>
                <w:spacing w:val="1"/>
                <w:sz w:val="22"/>
                <w:szCs w:val="22"/>
              </w:rPr>
              <w:t>Реестр недобросовестных поставщиков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9818" w14:textId="2F6E7890" w:rsidR="005F6025" w:rsidRPr="001C4431" w:rsidRDefault="00787D3E" w:rsidP="0029536B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pacing w:val="1"/>
                <w:sz w:val="22"/>
                <w:szCs w:val="22"/>
              </w:rPr>
            </w:pPr>
            <w:r w:rsidRPr="001C4431">
              <w:rPr>
                <w:rFonts w:ascii="Arial" w:hAnsi="Arial" w:cs="Arial"/>
                <w:sz w:val="22"/>
                <w:szCs w:val="22"/>
                <w:highlight w:val="lightGray"/>
              </w:rPr>
              <w:t>включен / не включен</w:t>
            </w:r>
          </w:p>
        </w:tc>
      </w:tr>
    </w:tbl>
    <w:p w14:paraId="3F21AFA9" w14:textId="77777777" w:rsidR="005F6025" w:rsidRPr="001C4431" w:rsidRDefault="005F6025" w:rsidP="005F6025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sz w:val="22"/>
          <w:szCs w:val="22"/>
        </w:rPr>
      </w:pPr>
    </w:p>
    <w:p w14:paraId="0A5CC914" w14:textId="77777777" w:rsidR="005F6025" w:rsidRPr="001C4431" w:rsidRDefault="005F6025" w:rsidP="005F6025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sz w:val="22"/>
          <w:szCs w:val="22"/>
        </w:rPr>
      </w:pPr>
    </w:p>
    <w:p w14:paraId="249AC036" w14:textId="48D603AC" w:rsidR="005F6025" w:rsidRPr="001C4431" w:rsidRDefault="005F6025" w:rsidP="005F6025">
      <w:pPr>
        <w:spacing w:before="0"/>
        <w:jc w:val="left"/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sz w:val="22"/>
          <w:szCs w:val="22"/>
        </w:rPr>
        <w:t xml:space="preserve">______________                   </w:t>
      </w:r>
      <w:r w:rsidRPr="001C4431">
        <w:rPr>
          <w:rFonts w:ascii="Arial" w:hAnsi="Arial" w:cs="Arial"/>
          <w:sz w:val="22"/>
          <w:szCs w:val="22"/>
        </w:rPr>
        <w:tab/>
        <w:t xml:space="preserve">_______________      </w:t>
      </w:r>
      <w:r w:rsidR="00221323" w:rsidRPr="001C4431">
        <w:rPr>
          <w:rFonts w:ascii="Arial" w:hAnsi="Arial" w:cs="Arial"/>
          <w:sz w:val="22"/>
          <w:szCs w:val="22"/>
        </w:rPr>
        <w:t>__________________</w:t>
      </w:r>
      <w:r w:rsidRPr="001C4431">
        <w:rPr>
          <w:rFonts w:ascii="Arial" w:hAnsi="Arial" w:cs="Arial"/>
          <w:sz w:val="22"/>
          <w:szCs w:val="22"/>
        </w:rPr>
        <w:t xml:space="preserve">     __________________</w:t>
      </w:r>
    </w:p>
    <w:p w14:paraId="5FCC9714" w14:textId="01823488" w:rsidR="005F6025" w:rsidRPr="001C4431" w:rsidRDefault="005F6025" w:rsidP="005F6025">
      <w:pPr>
        <w:spacing w:before="0" w:after="0"/>
        <w:jc w:val="left"/>
        <w:rPr>
          <w:rFonts w:ascii="Arial" w:hAnsi="Arial" w:cs="Arial"/>
          <w:i/>
          <w:sz w:val="22"/>
          <w:szCs w:val="22"/>
          <w:vertAlign w:val="superscript"/>
        </w:rPr>
      </w:pPr>
      <w:r w:rsidRPr="001C4431">
        <w:rPr>
          <w:rFonts w:ascii="Arial" w:hAnsi="Arial" w:cs="Arial"/>
          <w:i/>
          <w:sz w:val="22"/>
          <w:szCs w:val="22"/>
          <w:vertAlign w:val="superscript"/>
        </w:rPr>
        <w:t xml:space="preserve">          (Должность)                                   </w:t>
      </w:r>
      <w:r w:rsidRPr="001C4431">
        <w:rPr>
          <w:rFonts w:ascii="Arial" w:hAnsi="Arial" w:cs="Arial"/>
          <w:i/>
          <w:sz w:val="22"/>
          <w:szCs w:val="22"/>
          <w:vertAlign w:val="superscript"/>
        </w:rPr>
        <w:tab/>
        <w:t xml:space="preserve">    (Подпись руководителя)                              (ФИО)                     </w:t>
      </w:r>
    </w:p>
    <w:p w14:paraId="46CCD4B3" w14:textId="77777777" w:rsidR="005F6025" w:rsidRPr="001C4431" w:rsidRDefault="005F6025" w:rsidP="005F6025">
      <w:pPr>
        <w:spacing w:before="0" w:after="0"/>
        <w:jc w:val="left"/>
        <w:rPr>
          <w:rFonts w:ascii="Arial" w:hAnsi="Arial" w:cs="Arial"/>
          <w:i/>
          <w:sz w:val="22"/>
          <w:szCs w:val="22"/>
          <w:vertAlign w:val="superscript"/>
        </w:rPr>
      </w:pPr>
      <w:r w:rsidRPr="001C4431">
        <w:rPr>
          <w:rFonts w:ascii="Arial" w:hAnsi="Arial" w:cs="Arial"/>
          <w:i/>
          <w:sz w:val="22"/>
          <w:szCs w:val="22"/>
          <w:vertAlign w:val="superscript"/>
        </w:rPr>
        <w:t xml:space="preserve">    </w:t>
      </w:r>
    </w:p>
    <w:p w14:paraId="3B08A939" w14:textId="77777777" w:rsidR="005F6025" w:rsidRPr="001C4431" w:rsidRDefault="005F6025" w:rsidP="005F6025">
      <w:pPr>
        <w:spacing w:before="0" w:after="0"/>
        <w:jc w:val="left"/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М.П</w:t>
      </w:r>
      <w:r w:rsidRPr="001C4431">
        <w:rPr>
          <w:rFonts w:ascii="Arial" w:hAnsi="Arial" w:cs="Arial"/>
          <w:sz w:val="22"/>
          <w:szCs w:val="22"/>
        </w:rPr>
        <w:tab/>
      </w:r>
    </w:p>
    <w:p w14:paraId="5650D383" w14:textId="77777777" w:rsidR="005F6025" w:rsidRPr="001C4431" w:rsidRDefault="005F6025" w:rsidP="005F6025">
      <w:pPr>
        <w:spacing w:before="0" w:after="0"/>
        <w:jc w:val="left"/>
        <w:rPr>
          <w:rFonts w:ascii="Arial" w:hAnsi="Arial" w:cs="Arial"/>
          <w:b/>
          <w:sz w:val="22"/>
          <w:szCs w:val="22"/>
        </w:rPr>
      </w:pPr>
      <w:r w:rsidRPr="001C4431">
        <w:rPr>
          <w:rFonts w:ascii="Arial" w:hAnsi="Arial" w:cs="Arial"/>
          <w:b/>
          <w:sz w:val="22"/>
          <w:szCs w:val="22"/>
        </w:rPr>
        <w:t xml:space="preserve">Исполнитель: </w:t>
      </w:r>
    </w:p>
    <w:p w14:paraId="75CF2054" w14:textId="77777777" w:rsidR="005F6025" w:rsidRPr="001C4431" w:rsidRDefault="005F6025" w:rsidP="005F6025">
      <w:pPr>
        <w:spacing w:before="0" w:after="0"/>
        <w:jc w:val="left"/>
        <w:rPr>
          <w:rFonts w:ascii="Arial" w:hAnsi="Arial" w:cs="Arial"/>
          <w:sz w:val="22"/>
          <w:szCs w:val="22"/>
        </w:rPr>
      </w:pPr>
      <w:r w:rsidRPr="001C4431">
        <w:rPr>
          <w:rFonts w:ascii="Arial" w:hAnsi="Arial" w:cs="Arial"/>
          <w:sz w:val="22"/>
          <w:szCs w:val="22"/>
        </w:rPr>
        <w:t>ФИО; телефон; e-mai</w:t>
      </w:r>
      <w:r w:rsidRPr="001C4431">
        <w:rPr>
          <w:rFonts w:ascii="Arial" w:hAnsi="Arial" w:cs="Arial"/>
          <w:sz w:val="22"/>
          <w:szCs w:val="22"/>
          <w:lang w:val="en-US"/>
        </w:rPr>
        <w:t>l</w:t>
      </w:r>
    </w:p>
    <w:p w14:paraId="26182B41" w14:textId="77777777" w:rsidR="005F6025" w:rsidRPr="001C4431" w:rsidRDefault="005F6025" w:rsidP="005F6025">
      <w:pPr>
        <w:rPr>
          <w:rFonts w:ascii="Arial" w:hAnsi="Arial" w:cs="Arial"/>
          <w:i/>
          <w:sz w:val="22"/>
          <w:szCs w:val="22"/>
        </w:rPr>
      </w:pPr>
    </w:p>
    <w:p w14:paraId="08403675" w14:textId="77777777" w:rsidR="005F6025" w:rsidRPr="001C4431" w:rsidRDefault="005F6025" w:rsidP="005F6025">
      <w:pPr>
        <w:rPr>
          <w:rFonts w:ascii="Arial" w:hAnsi="Arial" w:cs="Arial"/>
          <w:i/>
          <w:sz w:val="22"/>
          <w:szCs w:val="22"/>
        </w:rPr>
      </w:pPr>
    </w:p>
    <w:p w14:paraId="2275D1D1" w14:textId="77777777" w:rsidR="005F6025" w:rsidRPr="001C4431" w:rsidRDefault="005F6025" w:rsidP="005F6025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rPr>
          <w:rFonts w:ascii="Arial" w:hAnsi="Arial" w:cs="Arial"/>
          <w:i/>
          <w:sz w:val="22"/>
          <w:szCs w:val="22"/>
        </w:rPr>
      </w:pPr>
    </w:p>
    <w:p w14:paraId="1B296F67" w14:textId="537BAAA5" w:rsidR="005F6025" w:rsidRPr="001C4431" w:rsidRDefault="005F6025" w:rsidP="005F6025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rPr>
          <w:rFonts w:ascii="Arial" w:hAnsi="Arial" w:cs="Arial"/>
          <w:sz w:val="14"/>
          <w:szCs w:val="14"/>
        </w:rPr>
      </w:pPr>
    </w:p>
    <w:p w14:paraId="1152ACED" w14:textId="77777777" w:rsidR="00473285" w:rsidRPr="001C4431" w:rsidRDefault="00473285" w:rsidP="00221323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rPr>
          <w:rStyle w:val="30"/>
          <w:color w:val="000000"/>
          <w:sz w:val="22"/>
        </w:rPr>
      </w:pPr>
    </w:p>
    <w:sectPr w:rsidR="00473285" w:rsidRPr="001C4431" w:rsidSect="009E114A">
      <w:type w:val="oddPage"/>
      <w:pgSz w:w="11906" w:h="16838"/>
      <w:pgMar w:top="673" w:right="566" w:bottom="56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38AFE" w14:textId="77777777" w:rsidR="00F90D7C" w:rsidRDefault="00F90D7C" w:rsidP="00D64C59">
      <w:pPr>
        <w:spacing w:before="0" w:after="0"/>
      </w:pPr>
      <w:r>
        <w:separator/>
      </w:r>
    </w:p>
  </w:endnote>
  <w:endnote w:type="continuationSeparator" w:id="0">
    <w:p w14:paraId="343D3337" w14:textId="77777777" w:rsidR="00F90D7C" w:rsidRDefault="00F90D7C" w:rsidP="00D64C59">
      <w:pPr>
        <w:spacing w:before="0" w:after="0"/>
      </w:pPr>
      <w:r>
        <w:continuationSeparator/>
      </w:r>
    </w:p>
  </w:endnote>
  <w:endnote w:id="1">
    <w:p w14:paraId="3F3AA2C6" w14:textId="77777777" w:rsidR="00F90D7C" w:rsidRPr="00E249EF" w:rsidRDefault="00F90D7C" w:rsidP="003C15EF">
      <w:pPr>
        <w:pStyle w:val="Style1"/>
        <w:widowControl/>
        <w:spacing w:line="240" w:lineRule="auto"/>
        <w:rPr>
          <w:rStyle w:val="FontStyle16"/>
          <w:rFonts w:ascii="Arial" w:hAnsi="Arial" w:cs="Arial"/>
          <w:spacing w:val="2"/>
          <w:sz w:val="16"/>
        </w:rPr>
      </w:pPr>
      <w:r w:rsidRPr="00E249EF">
        <w:rPr>
          <w:rStyle w:val="FontStyle16"/>
          <w:rFonts w:ascii="Arial" w:hAnsi="Arial" w:cs="Arial"/>
          <w:spacing w:val="2"/>
          <w:sz w:val="16"/>
          <w:vertAlign w:val="superscript"/>
        </w:rPr>
        <w:t>1</w:t>
      </w:r>
      <w:r w:rsidRPr="00E249EF">
        <w:rPr>
          <w:rStyle w:val="FontStyle16"/>
          <w:rFonts w:ascii="Arial" w:hAnsi="Arial" w:cs="Arial"/>
          <w:spacing w:val="2"/>
          <w:sz w:val="16"/>
        </w:rPr>
        <w:t>При заполнении названной таблицы необходимо учесть следующее:</w:t>
      </w:r>
    </w:p>
    <w:p w14:paraId="4783501C" w14:textId="77777777" w:rsidR="00F90D7C" w:rsidRPr="00E249EF" w:rsidRDefault="00F90D7C" w:rsidP="003C15EF">
      <w:pPr>
        <w:pStyle w:val="Style3"/>
        <w:widowControl/>
        <w:numPr>
          <w:ilvl w:val="0"/>
          <w:numId w:val="32"/>
        </w:numPr>
        <w:tabs>
          <w:tab w:val="left" w:pos="970"/>
        </w:tabs>
        <w:spacing w:line="240" w:lineRule="auto"/>
        <w:ind w:left="691"/>
        <w:contextualSpacing w:val="0"/>
        <w:rPr>
          <w:rStyle w:val="FontStyle16"/>
          <w:rFonts w:ascii="Arial" w:hAnsi="Arial" w:cs="Arial"/>
          <w:spacing w:val="2"/>
          <w:sz w:val="16"/>
        </w:rPr>
      </w:pPr>
      <w:r w:rsidRPr="00E249EF">
        <w:rPr>
          <w:rStyle w:val="FontStyle16"/>
          <w:rFonts w:ascii="Arial" w:hAnsi="Arial" w:cs="Arial"/>
          <w:spacing w:val="2"/>
          <w:sz w:val="16"/>
        </w:rPr>
        <w:t>Все графы таблицы должны быть заполнены.</w:t>
      </w:r>
    </w:p>
    <w:p w14:paraId="316B77A6" w14:textId="7C35EB49" w:rsidR="00F90D7C" w:rsidRPr="00E249EF" w:rsidRDefault="00F90D7C" w:rsidP="003C15EF">
      <w:pPr>
        <w:pStyle w:val="Style1"/>
        <w:widowControl/>
        <w:spacing w:line="240" w:lineRule="auto"/>
        <w:ind w:firstLine="696"/>
        <w:rPr>
          <w:rFonts w:ascii="Arial" w:hAnsi="Arial" w:cs="Arial"/>
          <w:sz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lvetsky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870457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0637A21A" w14:textId="1F1CA05C" w:rsidR="00F90D7C" w:rsidRPr="009B49A1" w:rsidRDefault="00F90D7C" w:rsidP="00E25F8C">
        <w:pPr>
          <w:pStyle w:val="a9"/>
          <w:jc w:val="center"/>
          <w:rPr>
            <w:rFonts w:ascii="Arial" w:hAnsi="Arial" w:cs="Arial"/>
            <w:sz w:val="20"/>
          </w:rPr>
        </w:pPr>
        <w:r w:rsidRPr="009B49A1">
          <w:rPr>
            <w:rFonts w:ascii="Arial" w:hAnsi="Arial" w:cs="Arial"/>
            <w:sz w:val="20"/>
          </w:rPr>
          <w:fldChar w:fldCharType="begin"/>
        </w:r>
        <w:r w:rsidRPr="009B49A1">
          <w:rPr>
            <w:rFonts w:ascii="Arial" w:hAnsi="Arial" w:cs="Arial"/>
            <w:sz w:val="20"/>
          </w:rPr>
          <w:instrText xml:space="preserve"> PAGE   \* MERGEFORMAT </w:instrText>
        </w:r>
        <w:r w:rsidRPr="009B49A1">
          <w:rPr>
            <w:rFonts w:ascii="Arial" w:hAnsi="Arial" w:cs="Arial"/>
            <w:sz w:val="20"/>
          </w:rPr>
          <w:fldChar w:fldCharType="separate"/>
        </w:r>
        <w:r w:rsidR="00CC7D5D">
          <w:rPr>
            <w:rFonts w:ascii="Arial" w:hAnsi="Arial" w:cs="Arial"/>
            <w:noProof/>
            <w:sz w:val="20"/>
          </w:rPr>
          <w:t>4</w:t>
        </w:r>
        <w:r w:rsidRPr="009B49A1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1F526C7B" w14:textId="77777777" w:rsidR="00F90D7C" w:rsidRPr="00B67950" w:rsidRDefault="00F90D7C" w:rsidP="001F24BE">
    <w:pPr>
      <w:pStyle w:val="a9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8BBA4" w14:textId="77777777" w:rsidR="00F90D7C" w:rsidRDefault="00F90D7C" w:rsidP="00D901D1">
    <w:pPr>
      <w:pStyle w:val="a9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1F232F8A" w14:textId="77777777" w:rsidR="00F90D7C" w:rsidRDefault="00F90D7C" w:rsidP="00D901D1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65760" w14:textId="5F58BA06" w:rsidR="00F90D7C" w:rsidRDefault="00F90D7C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CC7D5D">
      <w:rPr>
        <w:noProof/>
      </w:rPr>
      <w:t>21</w:t>
    </w:r>
    <w:r>
      <w:fldChar w:fldCharType="end"/>
    </w:r>
  </w:p>
  <w:p w14:paraId="0AB2F83D" w14:textId="77777777" w:rsidR="00F90D7C" w:rsidRDefault="00F90D7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CB702" w14:textId="77777777" w:rsidR="00F90D7C" w:rsidRDefault="00F90D7C" w:rsidP="00D64C59">
      <w:pPr>
        <w:spacing w:before="0" w:after="0"/>
      </w:pPr>
      <w:r>
        <w:separator/>
      </w:r>
    </w:p>
  </w:footnote>
  <w:footnote w:type="continuationSeparator" w:id="0">
    <w:p w14:paraId="20A81E0B" w14:textId="77777777" w:rsidR="00F90D7C" w:rsidRDefault="00F90D7C" w:rsidP="00D64C5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57194" w14:textId="77777777" w:rsidR="00F90D7C" w:rsidRPr="00F23594" w:rsidRDefault="00F90D7C" w:rsidP="00F2359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A8B1B" w14:textId="77777777" w:rsidR="00F90D7C" w:rsidRPr="003915FB" w:rsidRDefault="00F90D7C" w:rsidP="00D901D1">
    <w:pPr>
      <w:pStyle w:val="a7"/>
      <w:jc w:val="right"/>
      <w:rPr>
        <w:rFonts w:ascii="Arial" w:hAnsi="Arial" w:cs="Arial"/>
      </w:rPr>
    </w:pPr>
    <w:r w:rsidRPr="003915FB">
      <w:rPr>
        <w:rFonts w:ascii="Arial" w:hAnsi="Arial" w:cs="Arial"/>
        <w:color w:val="000000"/>
      </w:rPr>
      <w:t>Ш-</w:t>
    </w:r>
    <w:r w:rsidRPr="0051122A">
      <w:rPr>
        <w:rFonts w:ascii="Arial" w:hAnsi="Arial" w:cs="Arial"/>
        <w:color w:val="000000"/>
        <w:highlight w:val="lightGray"/>
        <w:lang w:val="en-US"/>
      </w:rPr>
      <w:t>S</w:t>
    </w:r>
    <w:r>
      <w:rPr>
        <w:rFonts w:ascii="Arial" w:hAnsi="Arial" w:cs="Arial"/>
      </w:rPr>
      <w:t>.05.02.01-06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4040"/>
    <w:multiLevelType w:val="multilevel"/>
    <w:tmpl w:val="E10E68EE"/>
    <w:lvl w:ilvl="0">
      <w:start w:val="1"/>
      <w:numFmt w:val="decimal"/>
      <w:lvlText w:val="%1."/>
      <w:lvlJc w:val="left"/>
      <w:pPr>
        <w:ind w:left="371" w:hanging="58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506" w:hanging="720"/>
      </w:pPr>
      <w:rPr>
        <w:rFonts w:ascii="Arial" w:hAnsi="Arial" w:cs="Arial" w:hint="default"/>
        <w:b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50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6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86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226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22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58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946" w:hanging="2160"/>
      </w:pPr>
      <w:rPr>
        <w:rFonts w:hint="default"/>
        <w:b/>
      </w:rPr>
    </w:lvl>
  </w:abstractNum>
  <w:abstractNum w:abstractNumId="1" w15:restartNumberingAfterBreak="0">
    <w:nsid w:val="01C80FB1"/>
    <w:multiLevelType w:val="hybridMultilevel"/>
    <w:tmpl w:val="2B98C2CA"/>
    <w:lvl w:ilvl="0" w:tplc="31748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F58C3"/>
    <w:multiLevelType w:val="multilevel"/>
    <w:tmpl w:val="9EE40874"/>
    <w:lvl w:ilvl="0">
      <w:start w:val="1"/>
      <w:numFmt w:val="decimal"/>
      <w:lvlText w:val="%1."/>
      <w:lvlJc w:val="left"/>
      <w:pPr>
        <w:ind w:left="374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4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4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4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4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4" w:hanging="2520"/>
      </w:pPr>
      <w:rPr>
        <w:rFonts w:hint="default"/>
      </w:rPr>
    </w:lvl>
  </w:abstractNum>
  <w:abstractNum w:abstractNumId="3" w15:restartNumberingAfterBreak="0">
    <w:nsid w:val="09BC2BCB"/>
    <w:multiLevelType w:val="hybridMultilevel"/>
    <w:tmpl w:val="88047A02"/>
    <w:lvl w:ilvl="0" w:tplc="9A900B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3704E"/>
    <w:multiLevelType w:val="hybridMultilevel"/>
    <w:tmpl w:val="466ABFDC"/>
    <w:lvl w:ilvl="0" w:tplc="915CF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82816"/>
    <w:multiLevelType w:val="multilevel"/>
    <w:tmpl w:val="A63CC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A71EC2"/>
    <w:multiLevelType w:val="multilevel"/>
    <w:tmpl w:val="650636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34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6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42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7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95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8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058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792" w:hanging="1800"/>
      </w:pPr>
      <w:rPr>
        <w:rFonts w:hint="default"/>
        <w:u w:val="none"/>
      </w:rPr>
    </w:lvl>
  </w:abstractNum>
  <w:abstractNum w:abstractNumId="7" w15:restartNumberingAfterBreak="0">
    <w:nsid w:val="0F1724D7"/>
    <w:multiLevelType w:val="multilevel"/>
    <w:tmpl w:val="33F48E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450057F"/>
    <w:multiLevelType w:val="hybridMultilevel"/>
    <w:tmpl w:val="FEF23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F2866"/>
    <w:multiLevelType w:val="hybridMultilevel"/>
    <w:tmpl w:val="035AF404"/>
    <w:lvl w:ilvl="0" w:tplc="C83EAB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F897CCB"/>
    <w:multiLevelType w:val="hybridMultilevel"/>
    <w:tmpl w:val="9EBE5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8E3D5D"/>
    <w:multiLevelType w:val="multilevel"/>
    <w:tmpl w:val="3C2489B8"/>
    <w:lvl w:ilvl="0">
      <w:start w:val="1"/>
      <w:numFmt w:val="decimal"/>
      <w:pStyle w:val="a"/>
      <w:lvlText w:val="%1"/>
      <w:lvlJc w:val="left"/>
      <w:pPr>
        <w:ind w:left="525" w:hanging="525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12" w15:restartNumberingAfterBreak="0">
    <w:nsid w:val="2A0D7F02"/>
    <w:multiLevelType w:val="hybridMultilevel"/>
    <w:tmpl w:val="764E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543C1"/>
    <w:multiLevelType w:val="multilevel"/>
    <w:tmpl w:val="EDEAA9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color w:val="auto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B31335E"/>
    <w:multiLevelType w:val="multilevel"/>
    <w:tmpl w:val="95020D44"/>
    <w:lvl w:ilvl="0">
      <w:start w:val="2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5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6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" w:hanging="2520"/>
      </w:pPr>
      <w:rPr>
        <w:rFonts w:hint="default"/>
      </w:rPr>
    </w:lvl>
  </w:abstractNum>
  <w:abstractNum w:abstractNumId="15" w15:restartNumberingAfterBreak="0">
    <w:nsid w:val="2B3E2AB6"/>
    <w:multiLevelType w:val="hybridMultilevel"/>
    <w:tmpl w:val="3A0C6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02254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5335D5"/>
    <w:multiLevelType w:val="hybridMultilevel"/>
    <w:tmpl w:val="7DAE1760"/>
    <w:lvl w:ilvl="0" w:tplc="13B20F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67E07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ACD1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40A6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BC15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A813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84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0EC8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FAC9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pStyle w:val="LG-paligiekartas3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9072A7"/>
    <w:multiLevelType w:val="multilevel"/>
    <w:tmpl w:val="6BE6AF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5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  <w:b/>
      </w:rPr>
    </w:lvl>
  </w:abstractNum>
  <w:abstractNum w:abstractNumId="19" w15:restartNumberingAfterBreak="0">
    <w:nsid w:val="350D0120"/>
    <w:multiLevelType w:val="hybridMultilevel"/>
    <w:tmpl w:val="AF40DB20"/>
    <w:lvl w:ilvl="0" w:tplc="C2E0AE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D74716"/>
    <w:multiLevelType w:val="hybridMultilevel"/>
    <w:tmpl w:val="AC967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337794"/>
    <w:multiLevelType w:val="hybridMultilevel"/>
    <w:tmpl w:val="53E86820"/>
    <w:lvl w:ilvl="0" w:tplc="20105F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0B560C"/>
    <w:multiLevelType w:val="hybridMultilevel"/>
    <w:tmpl w:val="B5B4325C"/>
    <w:lvl w:ilvl="0" w:tplc="915CFDBC">
      <w:start w:val="1"/>
      <w:numFmt w:val="bullet"/>
      <w:lvlText w:val=""/>
      <w:lvlJc w:val="left"/>
      <w:pPr>
        <w:ind w:left="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6" w:hanging="360"/>
      </w:pPr>
      <w:rPr>
        <w:rFonts w:ascii="Wingdings" w:hAnsi="Wingdings" w:hint="default"/>
      </w:rPr>
    </w:lvl>
  </w:abstractNum>
  <w:abstractNum w:abstractNumId="23" w15:restartNumberingAfterBreak="0">
    <w:nsid w:val="37D65B04"/>
    <w:multiLevelType w:val="hybridMultilevel"/>
    <w:tmpl w:val="022A6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4C0A59"/>
    <w:multiLevelType w:val="hybridMultilevel"/>
    <w:tmpl w:val="67DCD4BE"/>
    <w:lvl w:ilvl="0" w:tplc="C2E0AE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C07DB3"/>
    <w:multiLevelType w:val="hybridMultilevel"/>
    <w:tmpl w:val="9C40AD46"/>
    <w:lvl w:ilvl="0" w:tplc="13B20F4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ED40A56"/>
    <w:multiLevelType w:val="hybridMultilevel"/>
    <w:tmpl w:val="DE6421B8"/>
    <w:lvl w:ilvl="0" w:tplc="5A42072E">
      <w:start w:val="1"/>
      <w:numFmt w:val="bullet"/>
      <w:lvlText w:val=""/>
      <w:lvlJc w:val="left"/>
      <w:pPr>
        <w:tabs>
          <w:tab w:val="num" w:pos="695"/>
        </w:tabs>
        <w:ind w:left="695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15"/>
        </w:tabs>
        <w:ind w:left="1415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35"/>
        </w:tabs>
        <w:ind w:left="2135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55"/>
        </w:tabs>
        <w:ind w:left="2855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575"/>
        </w:tabs>
        <w:ind w:left="3575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295"/>
        </w:tabs>
        <w:ind w:left="4295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15"/>
        </w:tabs>
        <w:ind w:left="5015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35"/>
        </w:tabs>
        <w:ind w:left="5735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55"/>
        </w:tabs>
        <w:ind w:left="6455" w:hanging="360"/>
      </w:pPr>
      <w:rPr>
        <w:rFonts w:ascii="Wingdings" w:hAnsi="Wingdings" w:hint="default"/>
      </w:rPr>
    </w:lvl>
  </w:abstractNum>
  <w:abstractNum w:abstractNumId="27" w15:restartNumberingAfterBreak="0">
    <w:nsid w:val="4373629B"/>
    <w:multiLevelType w:val="hybridMultilevel"/>
    <w:tmpl w:val="3F82F280"/>
    <w:lvl w:ilvl="0" w:tplc="915CF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6B5917"/>
    <w:multiLevelType w:val="hybridMultilevel"/>
    <w:tmpl w:val="8514DC30"/>
    <w:lvl w:ilvl="0" w:tplc="71D0AB26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513849"/>
    <w:multiLevelType w:val="hybridMultilevel"/>
    <w:tmpl w:val="14FC8B1C"/>
    <w:lvl w:ilvl="0" w:tplc="C83EABC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30" w15:restartNumberingAfterBreak="0">
    <w:nsid w:val="4AC65024"/>
    <w:multiLevelType w:val="hybridMultilevel"/>
    <w:tmpl w:val="7C041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0A1016"/>
    <w:multiLevelType w:val="hybridMultilevel"/>
    <w:tmpl w:val="0DD26CF2"/>
    <w:lvl w:ilvl="0" w:tplc="F1F045D2">
      <w:start w:val="2"/>
      <w:numFmt w:val="decimal"/>
      <w:lvlText w:val="%1"/>
      <w:lvlJc w:val="left"/>
      <w:pPr>
        <w:ind w:left="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66" w:hanging="360"/>
      </w:pPr>
    </w:lvl>
    <w:lvl w:ilvl="2" w:tplc="0419001B" w:tentative="1">
      <w:start w:val="1"/>
      <w:numFmt w:val="lowerRoman"/>
      <w:lvlText w:val="%3."/>
      <w:lvlJc w:val="right"/>
      <w:pPr>
        <w:ind w:left="1586" w:hanging="180"/>
      </w:pPr>
    </w:lvl>
    <w:lvl w:ilvl="3" w:tplc="0419000F" w:tentative="1">
      <w:start w:val="1"/>
      <w:numFmt w:val="decimal"/>
      <w:lvlText w:val="%4."/>
      <w:lvlJc w:val="left"/>
      <w:pPr>
        <w:ind w:left="2306" w:hanging="360"/>
      </w:pPr>
    </w:lvl>
    <w:lvl w:ilvl="4" w:tplc="04190019" w:tentative="1">
      <w:start w:val="1"/>
      <w:numFmt w:val="lowerLetter"/>
      <w:lvlText w:val="%5."/>
      <w:lvlJc w:val="left"/>
      <w:pPr>
        <w:ind w:left="3026" w:hanging="360"/>
      </w:pPr>
    </w:lvl>
    <w:lvl w:ilvl="5" w:tplc="0419001B" w:tentative="1">
      <w:start w:val="1"/>
      <w:numFmt w:val="lowerRoman"/>
      <w:lvlText w:val="%6."/>
      <w:lvlJc w:val="right"/>
      <w:pPr>
        <w:ind w:left="3746" w:hanging="180"/>
      </w:pPr>
    </w:lvl>
    <w:lvl w:ilvl="6" w:tplc="0419000F" w:tentative="1">
      <w:start w:val="1"/>
      <w:numFmt w:val="decimal"/>
      <w:lvlText w:val="%7."/>
      <w:lvlJc w:val="left"/>
      <w:pPr>
        <w:ind w:left="4466" w:hanging="360"/>
      </w:pPr>
    </w:lvl>
    <w:lvl w:ilvl="7" w:tplc="04190019" w:tentative="1">
      <w:start w:val="1"/>
      <w:numFmt w:val="lowerLetter"/>
      <w:lvlText w:val="%8."/>
      <w:lvlJc w:val="left"/>
      <w:pPr>
        <w:ind w:left="5186" w:hanging="360"/>
      </w:pPr>
    </w:lvl>
    <w:lvl w:ilvl="8" w:tplc="0419001B" w:tentative="1">
      <w:start w:val="1"/>
      <w:numFmt w:val="lowerRoman"/>
      <w:lvlText w:val="%9."/>
      <w:lvlJc w:val="right"/>
      <w:pPr>
        <w:ind w:left="5906" w:hanging="180"/>
      </w:pPr>
    </w:lvl>
  </w:abstractNum>
  <w:abstractNum w:abstractNumId="32" w15:restartNumberingAfterBreak="0">
    <w:nsid w:val="512C3A32"/>
    <w:multiLevelType w:val="multilevel"/>
    <w:tmpl w:val="A70CEB7E"/>
    <w:lvl w:ilvl="0">
      <w:start w:val="1"/>
      <w:numFmt w:val="decimal"/>
      <w:pStyle w:val="s0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s03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s08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s01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s11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51770B65"/>
    <w:multiLevelType w:val="hybridMultilevel"/>
    <w:tmpl w:val="C0527AEE"/>
    <w:lvl w:ilvl="0" w:tplc="915CF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7064CF"/>
    <w:multiLevelType w:val="hybridMultilevel"/>
    <w:tmpl w:val="66681230"/>
    <w:lvl w:ilvl="0" w:tplc="20105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685B2F"/>
    <w:multiLevelType w:val="hybridMultilevel"/>
    <w:tmpl w:val="BE927DE8"/>
    <w:lvl w:ilvl="0" w:tplc="F802254E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6" w15:restartNumberingAfterBreak="0">
    <w:nsid w:val="5BB908F8"/>
    <w:multiLevelType w:val="singleLevel"/>
    <w:tmpl w:val="A2D8E4E6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5C2241DA"/>
    <w:multiLevelType w:val="hybridMultilevel"/>
    <w:tmpl w:val="19728FD2"/>
    <w:lvl w:ilvl="0" w:tplc="69348502">
      <w:start w:val="4"/>
      <w:numFmt w:val="decimal"/>
      <w:lvlText w:val="%1."/>
      <w:lvlJc w:val="left"/>
      <w:pPr>
        <w:ind w:left="14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866" w:hanging="360"/>
      </w:pPr>
    </w:lvl>
    <w:lvl w:ilvl="2" w:tplc="0419001B" w:tentative="1">
      <w:start w:val="1"/>
      <w:numFmt w:val="lowerRoman"/>
      <w:lvlText w:val="%3."/>
      <w:lvlJc w:val="right"/>
      <w:pPr>
        <w:ind w:left="1586" w:hanging="180"/>
      </w:pPr>
    </w:lvl>
    <w:lvl w:ilvl="3" w:tplc="0419000F" w:tentative="1">
      <w:start w:val="1"/>
      <w:numFmt w:val="decimal"/>
      <w:lvlText w:val="%4."/>
      <w:lvlJc w:val="left"/>
      <w:pPr>
        <w:ind w:left="2306" w:hanging="360"/>
      </w:pPr>
    </w:lvl>
    <w:lvl w:ilvl="4" w:tplc="04190019" w:tentative="1">
      <w:start w:val="1"/>
      <w:numFmt w:val="lowerLetter"/>
      <w:lvlText w:val="%5."/>
      <w:lvlJc w:val="left"/>
      <w:pPr>
        <w:ind w:left="3026" w:hanging="360"/>
      </w:pPr>
    </w:lvl>
    <w:lvl w:ilvl="5" w:tplc="0419001B" w:tentative="1">
      <w:start w:val="1"/>
      <w:numFmt w:val="lowerRoman"/>
      <w:lvlText w:val="%6."/>
      <w:lvlJc w:val="right"/>
      <w:pPr>
        <w:ind w:left="3746" w:hanging="180"/>
      </w:pPr>
    </w:lvl>
    <w:lvl w:ilvl="6" w:tplc="0419000F" w:tentative="1">
      <w:start w:val="1"/>
      <w:numFmt w:val="decimal"/>
      <w:lvlText w:val="%7."/>
      <w:lvlJc w:val="left"/>
      <w:pPr>
        <w:ind w:left="4466" w:hanging="360"/>
      </w:pPr>
    </w:lvl>
    <w:lvl w:ilvl="7" w:tplc="04190019" w:tentative="1">
      <w:start w:val="1"/>
      <w:numFmt w:val="lowerLetter"/>
      <w:lvlText w:val="%8."/>
      <w:lvlJc w:val="left"/>
      <w:pPr>
        <w:ind w:left="5186" w:hanging="360"/>
      </w:pPr>
    </w:lvl>
    <w:lvl w:ilvl="8" w:tplc="0419001B" w:tentative="1">
      <w:start w:val="1"/>
      <w:numFmt w:val="lowerRoman"/>
      <w:lvlText w:val="%9."/>
      <w:lvlJc w:val="right"/>
      <w:pPr>
        <w:ind w:left="5906" w:hanging="180"/>
      </w:pPr>
    </w:lvl>
  </w:abstractNum>
  <w:abstractNum w:abstractNumId="38" w15:restartNumberingAfterBreak="0">
    <w:nsid w:val="5C492721"/>
    <w:multiLevelType w:val="hybridMultilevel"/>
    <w:tmpl w:val="7476728A"/>
    <w:lvl w:ilvl="0" w:tplc="034E42A4">
      <w:start w:val="5"/>
      <w:numFmt w:val="bullet"/>
      <w:pStyle w:val="s19-"/>
      <w:lvlText w:val="-"/>
      <w:lvlJc w:val="left"/>
      <w:pPr>
        <w:tabs>
          <w:tab w:val="num" w:pos="653"/>
        </w:tabs>
        <w:ind w:left="653" w:hanging="227"/>
      </w:pPr>
      <w:rPr>
        <w:rFonts w:ascii="Times New Roman" w:eastAsia="Times New Roman" w:hAnsi="Times New Roman" w:cs="Times New Roman" w:hint="default"/>
      </w:rPr>
    </w:lvl>
    <w:lvl w:ilvl="1" w:tplc="DD7EB0B4">
      <w:start w:val="1"/>
      <w:numFmt w:val="bullet"/>
      <w:lvlText w:val="o"/>
      <w:lvlJc w:val="left"/>
      <w:pPr>
        <w:tabs>
          <w:tab w:val="num" w:pos="1299"/>
        </w:tabs>
        <w:ind w:left="1299" w:hanging="360"/>
      </w:pPr>
      <w:rPr>
        <w:rFonts w:ascii="Courier New" w:hAnsi="Courier New" w:cs="Times New Roman" w:hint="default"/>
      </w:rPr>
    </w:lvl>
    <w:lvl w:ilvl="2" w:tplc="79820A78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</w:rPr>
    </w:lvl>
    <w:lvl w:ilvl="3" w:tplc="08CA88BA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 w:tplc="C38C48E2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cs="Times New Roman" w:hint="default"/>
      </w:rPr>
    </w:lvl>
    <w:lvl w:ilvl="5" w:tplc="6A4096C2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 w:tplc="38E4E496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 w:tplc="DA4C4DFA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cs="Times New Roman" w:hint="default"/>
      </w:rPr>
    </w:lvl>
    <w:lvl w:ilvl="8" w:tplc="CD5CC3B4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abstractNum w:abstractNumId="39" w15:restartNumberingAfterBreak="0">
    <w:nsid w:val="669826B5"/>
    <w:multiLevelType w:val="hybridMultilevel"/>
    <w:tmpl w:val="729647A6"/>
    <w:lvl w:ilvl="0" w:tplc="3FB099C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auto"/>
        <w:sz w:val="24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83B7768"/>
    <w:multiLevelType w:val="hybridMultilevel"/>
    <w:tmpl w:val="2452BB6E"/>
    <w:lvl w:ilvl="0" w:tplc="9A900B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4E5475"/>
    <w:multiLevelType w:val="multilevel"/>
    <w:tmpl w:val="C4B01D7E"/>
    <w:lvl w:ilvl="0">
      <w:start w:val="2"/>
      <w:numFmt w:val="decimal"/>
      <w:lvlText w:val="%1"/>
      <w:lvlJc w:val="left"/>
      <w:pPr>
        <w:ind w:left="396" w:hanging="396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</w:rPr>
    </w:lvl>
  </w:abstractNum>
  <w:abstractNum w:abstractNumId="42" w15:restartNumberingAfterBreak="0">
    <w:nsid w:val="690F23CB"/>
    <w:multiLevelType w:val="hybridMultilevel"/>
    <w:tmpl w:val="D3FE58E8"/>
    <w:lvl w:ilvl="0" w:tplc="915CFDBC">
      <w:start w:val="1"/>
      <w:numFmt w:val="bullet"/>
      <w:lvlText w:val=""/>
      <w:lvlJc w:val="left"/>
      <w:pPr>
        <w:ind w:left="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6" w:hanging="360"/>
      </w:pPr>
      <w:rPr>
        <w:rFonts w:ascii="Wingdings" w:hAnsi="Wingdings" w:hint="default"/>
      </w:rPr>
    </w:lvl>
  </w:abstractNum>
  <w:abstractNum w:abstractNumId="43" w15:restartNumberingAfterBreak="0">
    <w:nsid w:val="69C87D6F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234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4" w15:restartNumberingAfterBreak="0">
    <w:nsid w:val="69D01FEF"/>
    <w:multiLevelType w:val="hybridMultilevel"/>
    <w:tmpl w:val="11B22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6CEB455B"/>
    <w:multiLevelType w:val="hybridMultilevel"/>
    <w:tmpl w:val="CA84C540"/>
    <w:lvl w:ilvl="0" w:tplc="915CF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6A5032"/>
    <w:multiLevelType w:val="hybridMultilevel"/>
    <w:tmpl w:val="9E081256"/>
    <w:lvl w:ilvl="0" w:tplc="EC507302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  <w:b/>
        <w:strike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47" w15:restartNumberingAfterBreak="0">
    <w:nsid w:val="71EF3785"/>
    <w:multiLevelType w:val="hybridMultilevel"/>
    <w:tmpl w:val="30B4B6A4"/>
    <w:lvl w:ilvl="0" w:tplc="8A80E60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D97FF9"/>
    <w:multiLevelType w:val="hybridMultilevel"/>
    <w:tmpl w:val="F1481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1D3CEA"/>
    <w:multiLevelType w:val="hybridMultilevel"/>
    <w:tmpl w:val="A7C2518C"/>
    <w:lvl w:ilvl="0" w:tplc="20105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3"/>
  </w:num>
  <w:num w:numId="3">
    <w:abstractNumId w:val="11"/>
  </w:num>
  <w:num w:numId="4">
    <w:abstractNumId w:val="26"/>
  </w:num>
  <w:num w:numId="5">
    <w:abstractNumId w:val="32"/>
  </w:num>
  <w:num w:numId="6">
    <w:abstractNumId w:val="0"/>
  </w:num>
  <w:num w:numId="7">
    <w:abstractNumId w:val="5"/>
  </w:num>
  <w:num w:numId="8">
    <w:abstractNumId w:val="17"/>
  </w:num>
  <w:num w:numId="9">
    <w:abstractNumId w:val="38"/>
  </w:num>
  <w:num w:numId="10">
    <w:abstractNumId w:val="13"/>
  </w:num>
  <w:num w:numId="11">
    <w:abstractNumId w:val="29"/>
  </w:num>
  <w:num w:numId="12">
    <w:abstractNumId w:val="9"/>
  </w:num>
  <w:num w:numId="13">
    <w:abstractNumId w:val="46"/>
  </w:num>
  <w:num w:numId="14">
    <w:abstractNumId w:val="15"/>
  </w:num>
  <w:num w:numId="15">
    <w:abstractNumId w:val="35"/>
  </w:num>
  <w:num w:numId="16">
    <w:abstractNumId w:val="12"/>
  </w:num>
  <w:num w:numId="17">
    <w:abstractNumId w:val="44"/>
  </w:num>
  <w:num w:numId="18">
    <w:abstractNumId w:val="49"/>
  </w:num>
  <w:num w:numId="19">
    <w:abstractNumId w:val="37"/>
  </w:num>
  <w:num w:numId="20">
    <w:abstractNumId w:val="2"/>
  </w:num>
  <w:num w:numId="21">
    <w:abstractNumId w:val="10"/>
  </w:num>
  <w:num w:numId="22">
    <w:abstractNumId w:val="34"/>
  </w:num>
  <w:num w:numId="23">
    <w:abstractNumId w:val="4"/>
  </w:num>
  <w:num w:numId="24">
    <w:abstractNumId w:val="45"/>
  </w:num>
  <w:num w:numId="25">
    <w:abstractNumId w:val="1"/>
  </w:num>
  <w:num w:numId="26">
    <w:abstractNumId w:val="33"/>
  </w:num>
  <w:num w:numId="27">
    <w:abstractNumId w:val="22"/>
  </w:num>
  <w:num w:numId="28">
    <w:abstractNumId w:val="42"/>
  </w:num>
  <w:num w:numId="29">
    <w:abstractNumId w:val="30"/>
  </w:num>
  <w:num w:numId="30">
    <w:abstractNumId w:val="8"/>
  </w:num>
  <w:num w:numId="31">
    <w:abstractNumId w:val="23"/>
  </w:num>
  <w:num w:numId="32">
    <w:abstractNumId w:val="36"/>
  </w:num>
  <w:num w:numId="33">
    <w:abstractNumId w:val="48"/>
  </w:num>
  <w:num w:numId="34">
    <w:abstractNumId w:val="14"/>
  </w:num>
  <w:num w:numId="35">
    <w:abstractNumId w:val="40"/>
  </w:num>
  <w:num w:numId="36">
    <w:abstractNumId w:val="31"/>
  </w:num>
  <w:num w:numId="37">
    <w:abstractNumId w:val="41"/>
  </w:num>
  <w:num w:numId="38">
    <w:abstractNumId w:val="7"/>
  </w:num>
  <w:num w:numId="39">
    <w:abstractNumId w:val="47"/>
  </w:num>
  <w:num w:numId="40">
    <w:abstractNumId w:val="20"/>
  </w:num>
  <w:num w:numId="41">
    <w:abstractNumId w:val="3"/>
  </w:num>
  <w:num w:numId="42">
    <w:abstractNumId w:val="25"/>
  </w:num>
  <w:num w:numId="43">
    <w:abstractNumId w:val="39"/>
  </w:num>
  <w:num w:numId="44">
    <w:abstractNumId w:val="27"/>
  </w:num>
  <w:num w:numId="45">
    <w:abstractNumId w:val="21"/>
  </w:num>
  <w:num w:numId="46">
    <w:abstractNumId w:val="28"/>
  </w:num>
  <w:num w:numId="47">
    <w:abstractNumId w:val="6"/>
  </w:num>
  <w:num w:numId="48">
    <w:abstractNumId w:val="18"/>
  </w:num>
  <w:num w:numId="49">
    <w:abstractNumId w:val="19"/>
  </w:num>
  <w:num w:numId="50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C59"/>
    <w:rsid w:val="00001677"/>
    <w:rsid w:val="000028C1"/>
    <w:rsid w:val="00002B82"/>
    <w:rsid w:val="000068D6"/>
    <w:rsid w:val="000112F4"/>
    <w:rsid w:val="00016020"/>
    <w:rsid w:val="0001750B"/>
    <w:rsid w:val="0002253F"/>
    <w:rsid w:val="00026DDE"/>
    <w:rsid w:val="000273F5"/>
    <w:rsid w:val="0002789C"/>
    <w:rsid w:val="0003041B"/>
    <w:rsid w:val="00032F3E"/>
    <w:rsid w:val="00034147"/>
    <w:rsid w:val="000359D2"/>
    <w:rsid w:val="00040020"/>
    <w:rsid w:val="000426ED"/>
    <w:rsid w:val="000446FB"/>
    <w:rsid w:val="000456C2"/>
    <w:rsid w:val="00051BC6"/>
    <w:rsid w:val="00053682"/>
    <w:rsid w:val="0005790B"/>
    <w:rsid w:val="0006441F"/>
    <w:rsid w:val="00065366"/>
    <w:rsid w:val="000666AB"/>
    <w:rsid w:val="00067A30"/>
    <w:rsid w:val="00067DEC"/>
    <w:rsid w:val="00070240"/>
    <w:rsid w:val="000725D1"/>
    <w:rsid w:val="00074029"/>
    <w:rsid w:val="00074F0A"/>
    <w:rsid w:val="00080EFB"/>
    <w:rsid w:val="000813DD"/>
    <w:rsid w:val="00081AE8"/>
    <w:rsid w:val="000820F3"/>
    <w:rsid w:val="00084A9C"/>
    <w:rsid w:val="000855D0"/>
    <w:rsid w:val="00092F2F"/>
    <w:rsid w:val="000957A2"/>
    <w:rsid w:val="000A3218"/>
    <w:rsid w:val="000A45CF"/>
    <w:rsid w:val="000A58BE"/>
    <w:rsid w:val="000A5E55"/>
    <w:rsid w:val="000A725C"/>
    <w:rsid w:val="000B054D"/>
    <w:rsid w:val="000B1BFB"/>
    <w:rsid w:val="000B26D3"/>
    <w:rsid w:val="000B436A"/>
    <w:rsid w:val="000C07BD"/>
    <w:rsid w:val="000C245E"/>
    <w:rsid w:val="000C25C3"/>
    <w:rsid w:val="000C480D"/>
    <w:rsid w:val="000C4837"/>
    <w:rsid w:val="000C4BF8"/>
    <w:rsid w:val="000C7D11"/>
    <w:rsid w:val="000D0DE5"/>
    <w:rsid w:val="000D3A35"/>
    <w:rsid w:val="000D4B47"/>
    <w:rsid w:val="000D6912"/>
    <w:rsid w:val="000E6F62"/>
    <w:rsid w:val="000F05C5"/>
    <w:rsid w:val="000F078D"/>
    <w:rsid w:val="000F17D9"/>
    <w:rsid w:val="000F1CA5"/>
    <w:rsid w:val="000F28A1"/>
    <w:rsid w:val="000F7844"/>
    <w:rsid w:val="00105016"/>
    <w:rsid w:val="0011431A"/>
    <w:rsid w:val="00115ED4"/>
    <w:rsid w:val="001216A9"/>
    <w:rsid w:val="00125AFB"/>
    <w:rsid w:val="00125B71"/>
    <w:rsid w:val="00125E20"/>
    <w:rsid w:val="00126999"/>
    <w:rsid w:val="00135AD3"/>
    <w:rsid w:val="00137355"/>
    <w:rsid w:val="001424B2"/>
    <w:rsid w:val="00142BAA"/>
    <w:rsid w:val="00146A19"/>
    <w:rsid w:val="001525B0"/>
    <w:rsid w:val="00152870"/>
    <w:rsid w:val="00152E3D"/>
    <w:rsid w:val="001537F3"/>
    <w:rsid w:val="00155933"/>
    <w:rsid w:val="00157874"/>
    <w:rsid w:val="001579BF"/>
    <w:rsid w:val="001632DC"/>
    <w:rsid w:val="00165669"/>
    <w:rsid w:val="00166E5B"/>
    <w:rsid w:val="0017079C"/>
    <w:rsid w:val="00171555"/>
    <w:rsid w:val="00175F4F"/>
    <w:rsid w:val="0017710E"/>
    <w:rsid w:val="0017763A"/>
    <w:rsid w:val="00177CD4"/>
    <w:rsid w:val="0018380B"/>
    <w:rsid w:val="0018437E"/>
    <w:rsid w:val="00184D6C"/>
    <w:rsid w:val="00185B13"/>
    <w:rsid w:val="00186243"/>
    <w:rsid w:val="00187E1D"/>
    <w:rsid w:val="00190B5E"/>
    <w:rsid w:val="00192748"/>
    <w:rsid w:val="0019640B"/>
    <w:rsid w:val="00196D35"/>
    <w:rsid w:val="00196DFB"/>
    <w:rsid w:val="00197B3F"/>
    <w:rsid w:val="001A14A2"/>
    <w:rsid w:val="001A1ECE"/>
    <w:rsid w:val="001A52C0"/>
    <w:rsid w:val="001A6021"/>
    <w:rsid w:val="001A671C"/>
    <w:rsid w:val="001A782F"/>
    <w:rsid w:val="001B2FA8"/>
    <w:rsid w:val="001B2FC2"/>
    <w:rsid w:val="001B395D"/>
    <w:rsid w:val="001C15D0"/>
    <w:rsid w:val="001C30E6"/>
    <w:rsid w:val="001C4109"/>
    <w:rsid w:val="001C4431"/>
    <w:rsid w:val="001C52A0"/>
    <w:rsid w:val="001C5ECC"/>
    <w:rsid w:val="001C77FD"/>
    <w:rsid w:val="001D2C95"/>
    <w:rsid w:val="001D2E00"/>
    <w:rsid w:val="001D4F88"/>
    <w:rsid w:val="001D66B5"/>
    <w:rsid w:val="001E27C8"/>
    <w:rsid w:val="001E29E8"/>
    <w:rsid w:val="001E4AED"/>
    <w:rsid w:val="001E4CC0"/>
    <w:rsid w:val="001E532B"/>
    <w:rsid w:val="001E5778"/>
    <w:rsid w:val="001E6B3B"/>
    <w:rsid w:val="001E77BC"/>
    <w:rsid w:val="001F065E"/>
    <w:rsid w:val="001F1CD5"/>
    <w:rsid w:val="001F1DFE"/>
    <w:rsid w:val="001F24BE"/>
    <w:rsid w:val="001F4E31"/>
    <w:rsid w:val="001F78E7"/>
    <w:rsid w:val="00202383"/>
    <w:rsid w:val="002079E1"/>
    <w:rsid w:val="00207D5A"/>
    <w:rsid w:val="00211658"/>
    <w:rsid w:val="002158A8"/>
    <w:rsid w:val="0021653A"/>
    <w:rsid w:val="00216A82"/>
    <w:rsid w:val="00217CD4"/>
    <w:rsid w:val="002209C8"/>
    <w:rsid w:val="002211F8"/>
    <w:rsid w:val="00221323"/>
    <w:rsid w:val="00224930"/>
    <w:rsid w:val="00225CAC"/>
    <w:rsid w:val="0022608A"/>
    <w:rsid w:val="002261A5"/>
    <w:rsid w:val="00227210"/>
    <w:rsid w:val="00227962"/>
    <w:rsid w:val="00232BF3"/>
    <w:rsid w:val="00234A91"/>
    <w:rsid w:val="00241550"/>
    <w:rsid w:val="00244F52"/>
    <w:rsid w:val="00247D07"/>
    <w:rsid w:val="00247F21"/>
    <w:rsid w:val="002518AC"/>
    <w:rsid w:val="002530B9"/>
    <w:rsid w:val="00254E38"/>
    <w:rsid w:val="00260246"/>
    <w:rsid w:val="00262088"/>
    <w:rsid w:val="00263BB3"/>
    <w:rsid w:val="00266413"/>
    <w:rsid w:val="002667B6"/>
    <w:rsid w:val="00273907"/>
    <w:rsid w:val="00273B0E"/>
    <w:rsid w:val="00280AFE"/>
    <w:rsid w:val="0028150A"/>
    <w:rsid w:val="00281F90"/>
    <w:rsid w:val="002826AC"/>
    <w:rsid w:val="002843F2"/>
    <w:rsid w:val="00290AE0"/>
    <w:rsid w:val="002912B6"/>
    <w:rsid w:val="00293002"/>
    <w:rsid w:val="002933E6"/>
    <w:rsid w:val="0029378D"/>
    <w:rsid w:val="0029536B"/>
    <w:rsid w:val="002A5D3E"/>
    <w:rsid w:val="002A6262"/>
    <w:rsid w:val="002A7D4A"/>
    <w:rsid w:val="002B4838"/>
    <w:rsid w:val="002B4A39"/>
    <w:rsid w:val="002B5AF5"/>
    <w:rsid w:val="002B6F60"/>
    <w:rsid w:val="002C0E1A"/>
    <w:rsid w:val="002C2AFD"/>
    <w:rsid w:val="002C3FB9"/>
    <w:rsid w:val="002C4980"/>
    <w:rsid w:val="002C6948"/>
    <w:rsid w:val="002D46A1"/>
    <w:rsid w:val="002E0DAC"/>
    <w:rsid w:val="002E1B21"/>
    <w:rsid w:val="002E29CC"/>
    <w:rsid w:val="002E3EA3"/>
    <w:rsid w:val="002F1ACF"/>
    <w:rsid w:val="002F23AE"/>
    <w:rsid w:val="002F3776"/>
    <w:rsid w:val="002F38D9"/>
    <w:rsid w:val="002F4983"/>
    <w:rsid w:val="002F5DC8"/>
    <w:rsid w:val="002F7ACA"/>
    <w:rsid w:val="0030371C"/>
    <w:rsid w:val="00306CBC"/>
    <w:rsid w:val="00310F42"/>
    <w:rsid w:val="00311F30"/>
    <w:rsid w:val="003136EE"/>
    <w:rsid w:val="003139E2"/>
    <w:rsid w:val="003151C1"/>
    <w:rsid w:val="003161AF"/>
    <w:rsid w:val="0032378E"/>
    <w:rsid w:val="00326805"/>
    <w:rsid w:val="003363C1"/>
    <w:rsid w:val="003402D8"/>
    <w:rsid w:val="00346C18"/>
    <w:rsid w:val="0035028D"/>
    <w:rsid w:val="003528EC"/>
    <w:rsid w:val="00352BDB"/>
    <w:rsid w:val="00353ACF"/>
    <w:rsid w:val="00353B0E"/>
    <w:rsid w:val="00357E6D"/>
    <w:rsid w:val="00360C31"/>
    <w:rsid w:val="00364137"/>
    <w:rsid w:val="00364C48"/>
    <w:rsid w:val="0036550E"/>
    <w:rsid w:val="003675B3"/>
    <w:rsid w:val="00367748"/>
    <w:rsid w:val="0037290A"/>
    <w:rsid w:val="00372BA8"/>
    <w:rsid w:val="00372D1D"/>
    <w:rsid w:val="00374569"/>
    <w:rsid w:val="00374AB6"/>
    <w:rsid w:val="00374AD5"/>
    <w:rsid w:val="00375161"/>
    <w:rsid w:val="00375739"/>
    <w:rsid w:val="003774A1"/>
    <w:rsid w:val="003806C7"/>
    <w:rsid w:val="00385C75"/>
    <w:rsid w:val="0038798F"/>
    <w:rsid w:val="00390A1E"/>
    <w:rsid w:val="00395DA3"/>
    <w:rsid w:val="00395F5D"/>
    <w:rsid w:val="00396D23"/>
    <w:rsid w:val="00397661"/>
    <w:rsid w:val="003A008B"/>
    <w:rsid w:val="003A0259"/>
    <w:rsid w:val="003A06C8"/>
    <w:rsid w:val="003A1F6F"/>
    <w:rsid w:val="003A20D4"/>
    <w:rsid w:val="003A2632"/>
    <w:rsid w:val="003A56DD"/>
    <w:rsid w:val="003A5FFF"/>
    <w:rsid w:val="003B473E"/>
    <w:rsid w:val="003C04FA"/>
    <w:rsid w:val="003C0B06"/>
    <w:rsid w:val="003C0FBE"/>
    <w:rsid w:val="003C15EF"/>
    <w:rsid w:val="003C1AED"/>
    <w:rsid w:val="003C2E60"/>
    <w:rsid w:val="003C3483"/>
    <w:rsid w:val="003C56D3"/>
    <w:rsid w:val="003C78C2"/>
    <w:rsid w:val="003D08A6"/>
    <w:rsid w:val="003D7749"/>
    <w:rsid w:val="003D7FC1"/>
    <w:rsid w:val="003E12E7"/>
    <w:rsid w:val="003E4A29"/>
    <w:rsid w:val="003E51E5"/>
    <w:rsid w:val="003E547C"/>
    <w:rsid w:val="003E554E"/>
    <w:rsid w:val="003E6727"/>
    <w:rsid w:val="003E6C54"/>
    <w:rsid w:val="003F03FC"/>
    <w:rsid w:val="003F109D"/>
    <w:rsid w:val="003F5014"/>
    <w:rsid w:val="0040041C"/>
    <w:rsid w:val="00401545"/>
    <w:rsid w:val="0040759E"/>
    <w:rsid w:val="004076F3"/>
    <w:rsid w:val="00410A66"/>
    <w:rsid w:val="0041103E"/>
    <w:rsid w:val="00414DE7"/>
    <w:rsid w:val="00416274"/>
    <w:rsid w:val="00421983"/>
    <w:rsid w:val="004235D1"/>
    <w:rsid w:val="00424BD3"/>
    <w:rsid w:val="0042576D"/>
    <w:rsid w:val="004263AC"/>
    <w:rsid w:val="00426699"/>
    <w:rsid w:val="00427F63"/>
    <w:rsid w:val="00433A3C"/>
    <w:rsid w:val="004367F1"/>
    <w:rsid w:val="00436D04"/>
    <w:rsid w:val="00441249"/>
    <w:rsid w:val="00442F40"/>
    <w:rsid w:val="00444912"/>
    <w:rsid w:val="0044687B"/>
    <w:rsid w:val="00450D07"/>
    <w:rsid w:val="00453487"/>
    <w:rsid w:val="00453596"/>
    <w:rsid w:val="0045381B"/>
    <w:rsid w:val="00454EA3"/>
    <w:rsid w:val="00461D53"/>
    <w:rsid w:val="00461EAA"/>
    <w:rsid w:val="00465632"/>
    <w:rsid w:val="00467314"/>
    <w:rsid w:val="0047056B"/>
    <w:rsid w:val="004711A0"/>
    <w:rsid w:val="00473285"/>
    <w:rsid w:val="004735D4"/>
    <w:rsid w:val="00473D76"/>
    <w:rsid w:val="00474AD4"/>
    <w:rsid w:val="00477F30"/>
    <w:rsid w:val="00483BF7"/>
    <w:rsid w:val="00485826"/>
    <w:rsid w:val="004905A1"/>
    <w:rsid w:val="004912F9"/>
    <w:rsid w:val="0049222F"/>
    <w:rsid w:val="00493AA7"/>
    <w:rsid w:val="00494002"/>
    <w:rsid w:val="00495981"/>
    <w:rsid w:val="00496531"/>
    <w:rsid w:val="00496C83"/>
    <w:rsid w:val="004A042E"/>
    <w:rsid w:val="004A23CC"/>
    <w:rsid w:val="004A2F07"/>
    <w:rsid w:val="004B4FEF"/>
    <w:rsid w:val="004C178D"/>
    <w:rsid w:val="004C2B78"/>
    <w:rsid w:val="004D0E16"/>
    <w:rsid w:val="004D20D6"/>
    <w:rsid w:val="004D296D"/>
    <w:rsid w:val="004D2C77"/>
    <w:rsid w:val="004D57D9"/>
    <w:rsid w:val="004D661D"/>
    <w:rsid w:val="004D769A"/>
    <w:rsid w:val="004D7B88"/>
    <w:rsid w:val="004E1879"/>
    <w:rsid w:val="004E2948"/>
    <w:rsid w:val="004E3FF3"/>
    <w:rsid w:val="004E4BC4"/>
    <w:rsid w:val="004E5E36"/>
    <w:rsid w:val="004F4B46"/>
    <w:rsid w:val="004F5158"/>
    <w:rsid w:val="004F52FC"/>
    <w:rsid w:val="004F63FA"/>
    <w:rsid w:val="004F6F4B"/>
    <w:rsid w:val="004F7218"/>
    <w:rsid w:val="004F74CD"/>
    <w:rsid w:val="0050033B"/>
    <w:rsid w:val="00500DBC"/>
    <w:rsid w:val="00502338"/>
    <w:rsid w:val="00502E1E"/>
    <w:rsid w:val="00504A4D"/>
    <w:rsid w:val="00505240"/>
    <w:rsid w:val="005109D7"/>
    <w:rsid w:val="00513FAC"/>
    <w:rsid w:val="005141B8"/>
    <w:rsid w:val="00514263"/>
    <w:rsid w:val="00515EE9"/>
    <w:rsid w:val="005165C4"/>
    <w:rsid w:val="005174C7"/>
    <w:rsid w:val="00520A32"/>
    <w:rsid w:val="005219F7"/>
    <w:rsid w:val="005262CD"/>
    <w:rsid w:val="00527D90"/>
    <w:rsid w:val="005306F2"/>
    <w:rsid w:val="0053072D"/>
    <w:rsid w:val="0053394B"/>
    <w:rsid w:val="00533E1D"/>
    <w:rsid w:val="00535427"/>
    <w:rsid w:val="00536947"/>
    <w:rsid w:val="00536E26"/>
    <w:rsid w:val="00540F96"/>
    <w:rsid w:val="00542C96"/>
    <w:rsid w:val="00542E05"/>
    <w:rsid w:val="00545181"/>
    <w:rsid w:val="005458F6"/>
    <w:rsid w:val="005538A7"/>
    <w:rsid w:val="00553D57"/>
    <w:rsid w:val="005558B9"/>
    <w:rsid w:val="00555D6E"/>
    <w:rsid w:val="00557F75"/>
    <w:rsid w:val="005606E8"/>
    <w:rsid w:val="00561265"/>
    <w:rsid w:val="00563206"/>
    <w:rsid w:val="00563ADF"/>
    <w:rsid w:val="0056540E"/>
    <w:rsid w:val="005704E7"/>
    <w:rsid w:val="00570588"/>
    <w:rsid w:val="00573756"/>
    <w:rsid w:val="005741E3"/>
    <w:rsid w:val="00574DD5"/>
    <w:rsid w:val="0057675B"/>
    <w:rsid w:val="005812E5"/>
    <w:rsid w:val="0058420A"/>
    <w:rsid w:val="005854B3"/>
    <w:rsid w:val="005855A9"/>
    <w:rsid w:val="005867A6"/>
    <w:rsid w:val="00591E8E"/>
    <w:rsid w:val="00593983"/>
    <w:rsid w:val="00594300"/>
    <w:rsid w:val="00595768"/>
    <w:rsid w:val="00595A7C"/>
    <w:rsid w:val="00597A14"/>
    <w:rsid w:val="005A02F0"/>
    <w:rsid w:val="005A153D"/>
    <w:rsid w:val="005A23D9"/>
    <w:rsid w:val="005A389B"/>
    <w:rsid w:val="005A4036"/>
    <w:rsid w:val="005A5580"/>
    <w:rsid w:val="005A673F"/>
    <w:rsid w:val="005A744E"/>
    <w:rsid w:val="005A79BF"/>
    <w:rsid w:val="005B2DE6"/>
    <w:rsid w:val="005B32F9"/>
    <w:rsid w:val="005B5CEF"/>
    <w:rsid w:val="005B73CE"/>
    <w:rsid w:val="005B7A2B"/>
    <w:rsid w:val="005C22E8"/>
    <w:rsid w:val="005C286B"/>
    <w:rsid w:val="005C5399"/>
    <w:rsid w:val="005C5BA1"/>
    <w:rsid w:val="005C613B"/>
    <w:rsid w:val="005D2273"/>
    <w:rsid w:val="005D5BF7"/>
    <w:rsid w:val="005D5EDB"/>
    <w:rsid w:val="005D5FCF"/>
    <w:rsid w:val="005D625E"/>
    <w:rsid w:val="005D68A4"/>
    <w:rsid w:val="005D7ABE"/>
    <w:rsid w:val="005E0B28"/>
    <w:rsid w:val="005E18B3"/>
    <w:rsid w:val="005E64D4"/>
    <w:rsid w:val="005F016A"/>
    <w:rsid w:val="005F2D84"/>
    <w:rsid w:val="005F6025"/>
    <w:rsid w:val="00600A69"/>
    <w:rsid w:val="006042B1"/>
    <w:rsid w:val="00604952"/>
    <w:rsid w:val="00604B8B"/>
    <w:rsid w:val="00605DC5"/>
    <w:rsid w:val="006062BF"/>
    <w:rsid w:val="0060673F"/>
    <w:rsid w:val="00606A22"/>
    <w:rsid w:val="00613819"/>
    <w:rsid w:val="00614BE8"/>
    <w:rsid w:val="0061515F"/>
    <w:rsid w:val="00615212"/>
    <w:rsid w:val="0061527E"/>
    <w:rsid w:val="0061594B"/>
    <w:rsid w:val="0061753B"/>
    <w:rsid w:val="00620A89"/>
    <w:rsid w:val="00622217"/>
    <w:rsid w:val="00624A33"/>
    <w:rsid w:val="0062748B"/>
    <w:rsid w:val="006275AA"/>
    <w:rsid w:val="00627BC0"/>
    <w:rsid w:val="0063163A"/>
    <w:rsid w:val="00632232"/>
    <w:rsid w:val="0063323A"/>
    <w:rsid w:val="00633C4D"/>
    <w:rsid w:val="00637875"/>
    <w:rsid w:val="0063796C"/>
    <w:rsid w:val="00641E87"/>
    <w:rsid w:val="00643BC2"/>
    <w:rsid w:val="006446D1"/>
    <w:rsid w:val="00647B5C"/>
    <w:rsid w:val="00651031"/>
    <w:rsid w:val="006552C9"/>
    <w:rsid w:val="00664A4F"/>
    <w:rsid w:val="0066507D"/>
    <w:rsid w:val="0066686F"/>
    <w:rsid w:val="0067203A"/>
    <w:rsid w:val="006742F9"/>
    <w:rsid w:val="00674C09"/>
    <w:rsid w:val="006755E6"/>
    <w:rsid w:val="006773A1"/>
    <w:rsid w:val="006808F0"/>
    <w:rsid w:val="00681D6A"/>
    <w:rsid w:val="0068305D"/>
    <w:rsid w:val="006841F5"/>
    <w:rsid w:val="0069028F"/>
    <w:rsid w:val="006923DE"/>
    <w:rsid w:val="0069258E"/>
    <w:rsid w:val="00692AB3"/>
    <w:rsid w:val="00693009"/>
    <w:rsid w:val="00693BF7"/>
    <w:rsid w:val="00693C42"/>
    <w:rsid w:val="00694E77"/>
    <w:rsid w:val="006A0374"/>
    <w:rsid w:val="006A3388"/>
    <w:rsid w:val="006A559E"/>
    <w:rsid w:val="006A722E"/>
    <w:rsid w:val="006B1689"/>
    <w:rsid w:val="006C30B1"/>
    <w:rsid w:val="006C3228"/>
    <w:rsid w:val="006C3275"/>
    <w:rsid w:val="006C41DD"/>
    <w:rsid w:val="006C51E7"/>
    <w:rsid w:val="006C576A"/>
    <w:rsid w:val="006C6092"/>
    <w:rsid w:val="006D1B90"/>
    <w:rsid w:val="006D1D04"/>
    <w:rsid w:val="006D23E8"/>
    <w:rsid w:val="006D4019"/>
    <w:rsid w:val="006D5FDB"/>
    <w:rsid w:val="006D605E"/>
    <w:rsid w:val="006D619C"/>
    <w:rsid w:val="006D7391"/>
    <w:rsid w:val="006D7FC3"/>
    <w:rsid w:val="006E03C5"/>
    <w:rsid w:val="006E2BDA"/>
    <w:rsid w:val="006E38D9"/>
    <w:rsid w:val="006E3EBB"/>
    <w:rsid w:val="006E43C2"/>
    <w:rsid w:val="006E6948"/>
    <w:rsid w:val="006E6983"/>
    <w:rsid w:val="006E6B20"/>
    <w:rsid w:val="006F0706"/>
    <w:rsid w:val="006F186B"/>
    <w:rsid w:val="006F4CF7"/>
    <w:rsid w:val="006F5374"/>
    <w:rsid w:val="006F5CE9"/>
    <w:rsid w:val="006F724A"/>
    <w:rsid w:val="00700365"/>
    <w:rsid w:val="007059A6"/>
    <w:rsid w:val="00706916"/>
    <w:rsid w:val="00710AF5"/>
    <w:rsid w:val="007126DB"/>
    <w:rsid w:val="0071270F"/>
    <w:rsid w:val="00712AED"/>
    <w:rsid w:val="00712FD4"/>
    <w:rsid w:val="00714177"/>
    <w:rsid w:val="00716B9E"/>
    <w:rsid w:val="00721449"/>
    <w:rsid w:val="007262F1"/>
    <w:rsid w:val="00727703"/>
    <w:rsid w:val="00727A01"/>
    <w:rsid w:val="00730730"/>
    <w:rsid w:val="00730F0F"/>
    <w:rsid w:val="00732152"/>
    <w:rsid w:val="0073266D"/>
    <w:rsid w:val="007358E2"/>
    <w:rsid w:val="007368EB"/>
    <w:rsid w:val="007444BC"/>
    <w:rsid w:val="00746BD9"/>
    <w:rsid w:val="00746E48"/>
    <w:rsid w:val="007470CA"/>
    <w:rsid w:val="00747D26"/>
    <w:rsid w:val="00750346"/>
    <w:rsid w:val="00750664"/>
    <w:rsid w:val="007510D3"/>
    <w:rsid w:val="007518CF"/>
    <w:rsid w:val="00752750"/>
    <w:rsid w:val="007536D1"/>
    <w:rsid w:val="00755F8F"/>
    <w:rsid w:val="00764781"/>
    <w:rsid w:val="007653A0"/>
    <w:rsid w:val="00767D4D"/>
    <w:rsid w:val="00767F31"/>
    <w:rsid w:val="00767F43"/>
    <w:rsid w:val="00770912"/>
    <w:rsid w:val="00777683"/>
    <w:rsid w:val="007778BB"/>
    <w:rsid w:val="00780497"/>
    <w:rsid w:val="00780CD0"/>
    <w:rsid w:val="007844ED"/>
    <w:rsid w:val="0078480C"/>
    <w:rsid w:val="00784D33"/>
    <w:rsid w:val="00786C28"/>
    <w:rsid w:val="007873D2"/>
    <w:rsid w:val="00787441"/>
    <w:rsid w:val="00787B96"/>
    <w:rsid w:val="00787D3E"/>
    <w:rsid w:val="007912D9"/>
    <w:rsid w:val="00792CAC"/>
    <w:rsid w:val="007952E7"/>
    <w:rsid w:val="007A44D2"/>
    <w:rsid w:val="007A5505"/>
    <w:rsid w:val="007A6B90"/>
    <w:rsid w:val="007B4A37"/>
    <w:rsid w:val="007B4D06"/>
    <w:rsid w:val="007B5C41"/>
    <w:rsid w:val="007B634E"/>
    <w:rsid w:val="007B7858"/>
    <w:rsid w:val="007C2C9B"/>
    <w:rsid w:val="007C2F3A"/>
    <w:rsid w:val="007D0C57"/>
    <w:rsid w:val="007D2093"/>
    <w:rsid w:val="007D3407"/>
    <w:rsid w:val="007D62AA"/>
    <w:rsid w:val="007E29D1"/>
    <w:rsid w:val="007E5777"/>
    <w:rsid w:val="007E5979"/>
    <w:rsid w:val="007E5E1E"/>
    <w:rsid w:val="007E671C"/>
    <w:rsid w:val="007E6FBF"/>
    <w:rsid w:val="007E708D"/>
    <w:rsid w:val="007E7DE1"/>
    <w:rsid w:val="007F378A"/>
    <w:rsid w:val="007F4FE6"/>
    <w:rsid w:val="007F6A8A"/>
    <w:rsid w:val="00800078"/>
    <w:rsid w:val="00801436"/>
    <w:rsid w:val="00801BB2"/>
    <w:rsid w:val="00807A94"/>
    <w:rsid w:val="00807AB0"/>
    <w:rsid w:val="00810D2B"/>
    <w:rsid w:val="00811EB3"/>
    <w:rsid w:val="00812FFF"/>
    <w:rsid w:val="00813643"/>
    <w:rsid w:val="0081429C"/>
    <w:rsid w:val="0081441A"/>
    <w:rsid w:val="00814B72"/>
    <w:rsid w:val="00814E9A"/>
    <w:rsid w:val="00820E31"/>
    <w:rsid w:val="008256A4"/>
    <w:rsid w:val="008272A7"/>
    <w:rsid w:val="0082772F"/>
    <w:rsid w:val="00827A31"/>
    <w:rsid w:val="00827CCF"/>
    <w:rsid w:val="00834A05"/>
    <w:rsid w:val="00835735"/>
    <w:rsid w:val="00837A4F"/>
    <w:rsid w:val="00841AEA"/>
    <w:rsid w:val="00851A4C"/>
    <w:rsid w:val="008533CD"/>
    <w:rsid w:val="00854E35"/>
    <w:rsid w:val="0085546B"/>
    <w:rsid w:val="00856B93"/>
    <w:rsid w:val="00861028"/>
    <w:rsid w:val="008612E0"/>
    <w:rsid w:val="00863264"/>
    <w:rsid w:val="00865A25"/>
    <w:rsid w:val="008715B9"/>
    <w:rsid w:val="00872795"/>
    <w:rsid w:val="00873777"/>
    <w:rsid w:val="0087426C"/>
    <w:rsid w:val="00874FDC"/>
    <w:rsid w:val="008772FC"/>
    <w:rsid w:val="00880295"/>
    <w:rsid w:val="00881D93"/>
    <w:rsid w:val="00882B61"/>
    <w:rsid w:val="0088493D"/>
    <w:rsid w:val="00886309"/>
    <w:rsid w:val="00892395"/>
    <w:rsid w:val="00893515"/>
    <w:rsid w:val="008953E3"/>
    <w:rsid w:val="008A0AB1"/>
    <w:rsid w:val="008A3F64"/>
    <w:rsid w:val="008A59E1"/>
    <w:rsid w:val="008A5DD8"/>
    <w:rsid w:val="008B186B"/>
    <w:rsid w:val="008B5953"/>
    <w:rsid w:val="008B670B"/>
    <w:rsid w:val="008C0C49"/>
    <w:rsid w:val="008C42AF"/>
    <w:rsid w:val="008C44A3"/>
    <w:rsid w:val="008C4B05"/>
    <w:rsid w:val="008C4E0D"/>
    <w:rsid w:val="008C74A6"/>
    <w:rsid w:val="008D2097"/>
    <w:rsid w:val="008D2726"/>
    <w:rsid w:val="008D31A1"/>
    <w:rsid w:val="008D5DC9"/>
    <w:rsid w:val="008D6711"/>
    <w:rsid w:val="008E11A7"/>
    <w:rsid w:val="008E156B"/>
    <w:rsid w:val="008E35ED"/>
    <w:rsid w:val="008E7D36"/>
    <w:rsid w:val="008F0217"/>
    <w:rsid w:val="008F33D8"/>
    <w:rsid w:val="008F6A2D"/>
    <w:rsid w:val="008F7058"/>
    <w:rsid w:val="00900BB0"/>
    <w:rsid w:val="00901319"/>
    <w:rsid w:val="00903C3A"/>
    <w:rsid w:val="00903EF3"/>
    <w:rsid w:val="00903F73"/>
    <w:rsid w:val="00904940"/>
    <w:rsid w:val="00904CF7"/>
    <w:rsid w:val="009073BE"/>
    <w:rsid w:val="00910A93"/>
    <w:rsid w:val="009116D6"/>
    <w:rsid w:val="009118EB"/>
    <w:rsid w:val="00912502"/>
    <w:rsid w:val="0091767D"/>
    <w:rsid w:val="00927DD8"/>
    <w:rsid w:val="009306B0"/>
    <w:rsid w:val="00930A94"/>
    <w:rsid w:val="00931210"/>
    <w:rsid w:val="00931DEA"/>
    <w:rsid w:val="0093281B"/>
    <w:rsid w:val="00932FFB"/>
    <w:rsid w:val="00935B50"/>
    <w:rsid w:val="00935C71"/>
    <w:rsid w:val="00936C07"/>
    <w:rsid w:val="00940047"/>
    <w:rsid w:val="0094075C"/>
    <w:rsid w:val="00943491"/>
    <w:rsid w:val="00944495"/>
    <w:rsid w:val="009460B7"/>
    <w:rsid w:val="00947977"/>
    <w:rsid w:val="00947C87"/>
    <w:rsid w:val="009539DC"/>
    <w:rsid w:val="00954269"/>
    <w:rsid w:val="0095426D"/>
    <w:rsid w:val="009562C9"/>
    <w:rsid w:val="009654A3"/>
    <w:rsid w:val="009659B7"/>
    <w:rsid w:val="00974E88"/>
    <w:rsid w:val="00976688"/>
    <w:rsid w:val="00982A06"/>
    <w:rsid w:val="00984430"/>
    <w:rsid w:val="009844E5"/>
    <w:rsid w:val="0098490D"/>
    <w:rsid w:val="009A1707"/>
    <w:rsid w:val="009A1BAD"/>
    <w:rsid w:val="009A357D"/>
    <w:rsid w:val="009A3A69"/>
    <w:rsid w:val="009A4F7A"/>
    <w:rsid w:val="009A6A13"/>
    <w:rsid w:val="009A736C"/>
    <w:rsid w:val="009B4591"/>
    <w:rsid w:val="009B49A1"/>
    <w:rsid w:val="009B63F0"/>
    <w:rsid w:val="009B6689"/>
    <w:rsid w:val="009C0A54"/>
    <w:rsid w:val="009C0E1A"/>
    <w:rsid w:val="009C1664"/>
    <w:rsid w:val="009C2C75"/>
    <w:rsid w:val="009C3AC5"/>
    <w:rsid w:val="009C4485"/>
    <w:rsid w:val="009C4742"/>
    <w:rsid w:val="009C7F75"/>
    <w:rsid w:val="009D0B05"/>
    <w:rsid w:val="009D25D8"/>
    <w:rsid w:val="009D2B14"/>
    <w:rsid w:val="009D2EC8"/>
    <w:rsid w:val="009D33B7"/>
    <w:rsid w:val="009D3DA4"/>
    <w:rsid w:val="009D5505"/>
    <w:rsid w:val="009D5BFE"/>
    <w:rsid w:val="009D601A"/>
    <w:rsid w:val="009E114A"/>
    <w:rsid w:val="009E2C18"/>
    <w:rsid w:val="009E2DBA"/>
    <w:rsid w:val="009E3454"/>
    <w:rsid w:val="009E4157"/>
    <w:rsid w:val="009E7A33"/>
    <w:rsid w:val="009F0376"/>
    <w:rsid w:val="009F09B6"/>
    <w:rsid w:val="009F4A84"/>
    <w:rsid w:val="009F69D8"/>
    <w:rsid w:val="009F731B"/>
    <w:rsid w:val="009F7E68"/>
    <w:rsid w:val="00A00BD5"/>
    <w:rsid w:val="00A02921"/>
    <w:rsid w:val="00A03E0C"/>
    <w:rsid w:val="00A0796D"/>
    <w:rsid w:val="00A10B6B"/>
    <w:rsid w:val="00A14353"/>
    <w:rsid w:val="00A15460"/>
    <w:rsid w:val="00A15645"/>
    <w:rsid w:val="00A172E2"/>
    <w:rsid w:val="00A2016C"/>
    <w:rsid w:val="00A20C9A"/>
    <w:rsid w:val="00A2109C"/>
    <w:rsid w:val="00A22C31"/>
    <w:rsid w:val="00A23150"/>
    <w:rsid w:val="00A23329"/>
    <w:rsid w:val="00A243CB"/>
    <w:rsid w:val="00A25D45"/>
    <w:rsid w:val="00A2608E"/>
    <w:rsid w:val="00A26D4F"/>
    <w:rsid w:val="00A303C1"/>
    <w:rsid w:val="00A3067C"/>
    <w:rsid w:val="00A33796"/>
    <w:rsid w:val="00A34D1D"/>
    <w:rsid w:val="00A35BFC"/>
    <w:rsid w:val="00A360F5"/>
    <w:rsid w:val="00A36BC6"/>
    <w:rsid w:val="00A4062C"/>
    <w:rsid w:val="00A40A54"/>
    <w:rsid w:val="00A40D21"/>
    <w:rsid w:val="00A42154"/>
    <w:rsid w:val="00A4566B"/>
    <w:rsid w:val="00A45951"/>
    <w:rsid w:val="00A50B17"/>
    <w:rsid w:val="00A53110"/>
    <w:rsid w:val="00A53826"/>
    <w:rsid w:val="00A53C1B"/>
    <w:rsid w:val="00A543E2"/>
    <w:rsid w:val="00A5579B"/>
    <w:rsid w:val="00A55EAD"/>
    <w:rsid w:val="00A5632C"/>
    <w:rsid w:val="00A6089B"/>
    <w:rsid w:val="00A61007"/>
    <w:rsid w:val="00A64854"/>
    <w:rsid w:val="00A64D0F"/>
    <w:rsid w:val="00A6539A"/>
    <w:rsid w:val="00A661D1"/>
    <w:rsid w:val="00A66EAC"/>
    <w:rsid w:val="00A71D6A"/>
    <w:rsid w:val="00A72EEB"/>
    <w:rsid w:val="00A73483"/>
    <w:rsid w:val="00A74073"/>
    <w:rsid w:val="00A75CED"/>
    <w:rsid w:val="00A80E59"/>
    <w:rsid w:val="00A821A6"/>
    <w:rsid w:val="00A82AE3"/>
    <w:rsid w:val="00A83F5F"/>
    <w:rsid w:val="00A84E6A"/>
    <w:rsid w:val="00A863FA"/>
    <w:rsid w:val="00A865B6"/>
    <w:rsid w:val="00A86F73"/>
    <w:rsid w:val="00A93526"/>
    <w:rsid w:val="00A9408B"/>
    <w:rsid w:val="00A943CF"/>
    <w:rsid w:val="00A9472A"/>
    <w:rsid w:val="00A94C50"/>
    <w:rsid w:val="00A955E3"/>
    <w:rsid w:val="00AA01C8"/>
    <w:rsid w:val="00AA07F8"/>
    <w:rsid w:val="00AA0E61"/>
    <w:rsid w:val="00AA1549"/>
    <w:rsid w:val="00AA1F0A"/>
    <w:rsid w:val="00AA2E4D"/>
    <w:rsid w:val="00AA4D21"/>
    <w:rsid w:val="00AA54D3"/>
    <w:rsid w:val="00AA7C40"/>
    <w:rsid w:val="00AB06C6"/>
    <w:rsid w:val="00AB18A0"/>
    <w:rsid w:val="00AB19B0"/>
    <w:rsid w:val="00AB1C21"/>
    <w:rsid w:val="00AB4C5C"/>
    <w:rsid w:val="00AB51B8"/>
    <w:rsid w:val="00AB5CE6"/>
    <w:rsid w:val="00AB7D77"/>
    <w:rsid w:val="00AD020A"/>
    <w:rsid w:val="00AD0607"/>
    <w:rsid w:val="00AD21F9"/>
    <w:rsid w:val="00AD4690"/>
    <w:rsid w:val="00AD4CE4"/>
    <w:rsid w:val="00AD672A"/>
    <w:rsid w:val="00AD682E"/>
    <w:rsid w:val="00AD6E78"/>
    <w:rsid w:val="00AD73C6"/>
    <w:rsid w:val="00AE3420"/>
    <w:rsid w:val="00AE3573"/>
    <w:rsid w:val="00AF1DC1"/>
    <w:rsid w:val="00AF3A02"/>
    <w:rsid w:val="00AF3E06"/>
    <w:rsid w:val="00AF4502"/>
    <w:rsid w:val="00B03EDE"/>
    <w:rsid w:val="00B05449"/>
    <w:rsid w:val="00B11B13"/>
    <w:rsid w:val="00B1309D"/>
    <w:rsid w:val="00B1463C"/>
    <w:rsid w:val="00B146DF"/>
    <w:rsid w:val="00B14EBD"/>
    <w:rsid w:val="00B16997"/>
    <w:rsid w:val="00B17962"/>
    <w:rsid w:val="00B17B12"/>
    <w:rsid w:val="00B218AC"/>
    <w:rsid w:val="00B21FBF"/>
    <w:rsid w:val="00B2201B"/>
    <w:rsid w:val="00B221A0"/>
    <w:rsid w:val="00B22545"/>
    <w:rsid w:val="00B24878"/>
    <w:rsid w:val="00B25982"/>
    <w:rsid w:val="00B25FD4"/>
    <w:rsid w:val="00B270B4"/>
    <w:rsid w:val="00B311E1"/>
    <w:rsid w:val="00B33F87"/>
    <w:rsid w:val="00B438CC"/>
    <w:rsid w:val="00B4629F"/>
    <w:rsid w:val="00B52F94"/>
    <w:rsid w:val="00B54926"/>
    <w:rsid w:val="00B56315"/>
    <w:rsid w:val="00B60676"/>
    <w:rsid w:val="00B61F9F"/>
    <w:rsid w:val="00B64333"/>
    <w:rsid w:val="00B657F0"/>
    <w:rsid w:val="00B67950"/>
    <w:rsid w:val="00B7082C"/>
    <w:rsid w:val="00B70B4F"/>
    <w:rsid w:val="00B71457"/>
    <w:rsid w:val="00B72DD9"/>
    <w:rsid w:val="00B74021"/>
    <w:rsid w:val="00B755C6"/>
    <w:rsid w:val="00B76ADE"/>
    <w:rsid w:val="00B8019E"/>
    <w:rsid w:val="00B804BC"/>
    <w:rsid w:val="00B8054A"/>
    <w:rsid w:val="00B87574"/>
    <w:rsid w:val="00B9025A"/>
    <w:rsid w:val="00B90A85"/>
    <w:rsid w:val="00B93837"/>
    <w:rsid w:val="00B944C0"/>
    <w:rsid w:val="00B94687"/>
    <w:rsid w:val="00B9564F"/>
    <w:rsid w:val="00B960FA"/>
    <w:rsid w:val="00BA028E"/>
    <w:rsid w:val="00BA2144"/>
    <w:rsid w:val="00BA2E52"/>
    <w:rsid w:val="00BA54EE"/>
    <w:rsid w:val="00BA579B"/>
    <w:rsid w:val="00BA604B"/>
    <w:rsid w:val="00BA69EC"/>
    <w:rsid w:val="00BB02D6"/>
    <w:rsid w:val="00BB03D9"/>
    <w:rsid w:val="00BB05F6"/>
    <w:rsid w:val="00BB15CA"/>
    <w:rsid w:val="00BB212E"/>
    <w:rsid w:val="00BB3E08"/>
    <w:rsid w:val="00BB4C9F"/>
    <w:rsid w:val="00BC129D"/>
    <w:rsid w:val="00BC32E7"/>
    <w:rsid w:val="00BC45EC"/>
    <w:rsid w:val="00BC6427"/>
    <w:rsid w:val="00BC696F"/>
    <w:rsid w:val="00BC6D35"/>
    <w:rsid w:val="00BD1B02"/>
    <w:rsid w:val="00BD30FC"/>
    <w:rsid w:val="00BD364F"/>
    <w:rsid w:val="00BD52B4"/>
    <w:rsid w:val="00BE2A4F"/>
    <w:rsid w:val="00BE3B83"/>
    <w:rsid w:val="00BE662F"/>
    <w:rsid w:val="00BE7AE9"/>
    <w:rsid w:val="00BF04A6"/>
    <w:rsid w:val="00BF16BE"/>
    <w:rsid w:val="00BF1FDA"/>
    <w:rsid w:val="00BF2356"/>
    <w:rsid w:val="00BF47A2"/>
    <w:rsid w:val="00BF53FD"/>
    <w:rsid w:val="00BF547A"/>
    <w:rsid w:val="00C0089E"/>
    <w:rsid w:val="00C00AFB"/>
    <w:rsid w:val="00C01406"/>
    <w:rsid w:val="00C056A9"/>
    <w:rsid w:val="00C05C4B"/>
    <w:rsid w:val="00C067D0"/>
    <w:rsid w:val="00C117A0"/>
    <w:rsid w:val="00C13114"/>
    <w:rsid w:val="00C1627F"/>
    <w:rsid w:val="00C16B7B"/>
    <w:rsid w:val="00C220B9"/>
    <w:rsid w:val="00C226ED"/>
    <w:rsid w:val="00C2362F"/>
    <w:rsid w:val="00C26381"/>
    <w:rsid w:val="00C26C17"/>
    <w:rsid w:val="00C27B81"/>
    <w:rsid w:val="00C31234"/>
    <w:rsid w:val="00C31831"/>
    <w:rsid w:val="00C339AF"/>
    <w:rsid w:val="00C349EC"/>
    <w:rsid w:val="00C34D92"/>
    <w:rsid w:val="00C370F1"/>
    <w:rsid w:val="00C4203B"/>
    <w:rsid w:val="00C44354"/>
    <w:rsid w:val="00C44982"/>
    <w:rsid w:val="00C44D9C"/>
    <w:rsid w:val="00C477CD"/>
    <w:rsid w:val="00C47E9E"/>
    <w:rsid w:val="00C5134A"/>
    <w:rsid w:val="00C51AD3"/>
    <w:rsid w:val="00C60E49"/>
    <w:rsid w:val="00C613D4"/>
    <w:rsid w:val="00C62368"/>
    <w:rsid w:val="00C63A8B"/>
    <w:rsid w:val="00C65B87"/>
    <w:rsid w:val="00C669FD"/>
    <w:rsid w:val="00C71407"/>
    <w:rsid w:val="00C740FF"/>
    <w:rsid w:val="00C76AEC"/>
    <w:rsid w:val="00C81AF8"/>
    <w:rsid w:val="00C82667"/>
    <w:rsid w:val="00C87413"/>
    <w:rsid w:val="00C90C65"/>
    <w:rsid w:val="00C92345"/>
    <w:rsid w:val="00C9312D"/>
    <w:rsid w:val="00C93A74"/>
    <w:rsid w:val="00C93AED"/>
    <w:rsid w:val="00C969D0"/>
    <w:rsid w:val="00CA1D6C"/>
    <w:rsid w:val="00CA1EBF"/>
    <w:rsid w:val="00CA27F3"/>
    <w:rsid w:val="00CA3A80"/>
    <w:rsid w:val="00CA7BBA"/>
    <w:rsid w:val="00CB35CC"/>
    <w:rsid w:val="00CB600A"/>
    <w:rsid w:val="00CC068C"/>
    <w:rsid w:val="00CC570C"/>
    <w:rsid w:val="00CC75EF"/>
    <w:rsid w:val="00CC7D27"/>
    <w:rsid w:val="00CC7D5D"/>
    <w:rsid w:val="00CD0BEE"/>
    <w:rsid w:val="00CD786D"/>
    <w:rsid w:val="00CE05B2"/>
    <w:rsid w:val="00CE18F4"/>
    <w:rsid w:val="00CE3144"/>
    <w:rsid w:val="00CE375F"/>
    <w:rsid w:val="00CE4239"/>
    <w:rsid w:val="00CE46B7"/>
    <w:rsid w:val="00CE4919"/>
    <w:rsid w:val="00CE7586"/>
    <w:rsid w:val="00CF3067"/>
    <w:rsid w:val="00CF5DD5"/>
    <w:rsid w:val="00D0014A"/>
    <w:rsid w:val="00D04CD9"/>
    <w:rsid w:val="00D058CA"/>
    <w:rsid w:val="00D07186"/>
    <w:rsid w:val="00D10C6D"/>
    <w:rsid w:val="00D1133A"/>
    <w:rsid w:val="00D2048A"/>
    <w:rsid w:val="00D21CFD"/>
    <w:rsid w:val="00D2215C"/>
    <w:rsid w:val="00D23DB2"/>
    <w:rsid w:val="00D27AA6"/>
    <w:rsid w:val="00D27EA1"/>
    <w:rsid w:val="00D34850"/>
    <w:rsid w:val="00D34ADE"/>
    <w:rsid w:val="00D37CF1"/>
    <w:rsid w:val="00D40CD3"/>
    <w:rsid w:val="00D40EFE"/>
    <w:rsid w:val="00D42660"/>
    <w:rsid w:val="00D45430"/>
    <w:rsid w:val="00D4717A"/>
    <w:rsid w:val="00D47B2C"/>
    <w:rsid w:val="00D505C2"/>
    <w:rsid w:val="00D57B09"/>
    <w:rsid w:val="00D61461"/>
    <w:rsid w:val="00D63BC3"/>
    <w:rsid w:val="00D64C59"/>
    <w:rsid w:val="00D64C77"/>
    <w:rsid w:val="00D65DA9"/>
    <w:rsid w:val="00D66985"/>
    <w:rsid w:val="00D676D3"/>
    <w:rsid w:val="00D751BC"/>
    <w:rsid w:val="00D7736A"/>
    <w:rsid w:val="00D77807"/>
    <w:rsid w:val="00D77CA6"/>
    <w:rsid w:val="00D80A55"/>
    <w:rsid w:val="00D82220"/>
    <w:rsid w:val="00D827EF"/>
    <w:rsid w:val="00D866E2"/>
    <w:rsid w:val="00D86970"/>
    <w:rsid w:val="00D87BF8"/>
    <w:rsid w:val="00D87D14"/>
    <w:rsid w:val="00D901D1"/>
    <w:rsid w:val="00DA2809"/>
    <w:rsid w:val="00DA4106"/>
    <w:rsid w:val="00DA47CF"/>
    <w:rsid w:val="00DA51CC"/>
    <w:rsid w:val="00DA7F1F"/>
    <w:rsid w:val="00DB554E"/>
    <w:rsid w:val="00DC06FC"/>
    <w:rsid w:val="00DC2332"/>
    <w:rsid w:val="00DC63C4"/>
    <w:rsid w:val="00DC7109"/>
    <w:rsid w:val="00DD017B"/>
    <w:rsid w:val="00DD091C"/>
    <w:rsid w:val="00DD1807"/>
    <w:rsid w:val="00DD5751"/>
    <w:rsid w:val="00DE0845"/>
    <w:rsid w:val="00DE1999"/>
    <w:rsid w:val="00DE2704"/>
    <w:rsid w:val="00DE2B16"/>
    <w:rsid w:val="00DE3158"/>
    <w:rsid w:val="00DE700F"/>
    <w:rsid w:val="00DF1CAD"/>
    <w:rsid w:val="00DF2924"/>
    <w:rsid w:val="00DF3C75"/>
    <w:rsid w:val="00DF48EC"/>
    <w:rsid w:val="00DF5961"/>
    <w:rsid w:val="00E01A72"/>
    <w:rsid w:val="00E02BFB"/>
    <w:rsid w:val="00E03D6B"/>
    <w:rsid w:val="00E041D2"/>
    <w:rsid w:val="00E06A09"/>
    <w:rsid w:val="00E07CDF"/>
    <w:rsid w:val="00E10008"/>
    <w:rsid w:val="00E108B1"/>
    <w:rsid w:val="00E11501"/>
    <w:rsid w:val="00E1485D"/>
    <w:rsid w:val="00E16781"/>
    <w:rsid w:val="00E23E82"/>
    <w:rsid w:val="00E25F8C"/>
    <w:rsid w:val="00E32E0F"/>
    <w:rsid w:val="00E33A63"/>
    <w:rsid w:val="00E35513"/>
    <w:rsid w:val="00E40017"/>
    <w:rsid w:val="00E415D9"/>
    <w:rsid w:val="00E41D72"/>
    <w:rsid w:val="00E428E9"/>
    <w:rsid w:val="00E46DF0"/>
    <w:rsid w:val="00E4719A"/>
    <w:rsid w:val="00E47512"/>
    <w:rsid w:val="00E47F59"/>
    <w:rsid w:val="00E51A86"/>
    <w:rsid w:val="00E658CD"/>
    <w:rsid w:val="00E65D93"/>
    <w:rsid w:val="00E66DF5"/>
    <w:rsid w:val="00E74EC1"/>
    <w:rsid w:val="00E74F68"/>
    <w:rsid w:val="00E75811"/>
    <w:rsid w:val="00E75D82"/>
    <w:rsid w:val="00E767B7"/>
    <w:rsid w:val="00E76D63"/>
    <w:rsid w:val="00E8004B"/>
    <w:rsid w:val="00E81919"/>
    <w:rsid w:val="00E85B54"/>
    <w:rsid w:val="00E910D2"/>
    <w:rsid w:val="00E920C0"/>
    <w:rsid w:val="00E9396F"/>
    <w:rsid w:val="00E96EFD"/>
    <w:rsid w:val="00E97647"/>
    <w:rsid w:val="00EA360F"/>
    <w:rsid w:val="00EA44ED"/>
    <w:rsid w:val="00EA6076"/>
    <w:rsid w:val="00EA6083"/>
    <w:rsid w:val="00EA6401"/>
    <w:rsid w:val="00EA703E"/>
    <w:rsid w:val="00EB2D95"/>
    <w:rsid w:val="00EB352D"/>
    <w:rsid w:val="00EB50B2"/>
    <w:rsid w:val="00EB695F"/>
    <w:rsid w:val="00EB7A10"/>
    <w:rsid w:val="00EC0833"/>
    <w:rsid w:val="00EC1210"/>
    <w:rsid w:val="00EC155F"/>
    <w:rsid w:val="00EC23C2"/>
    <w:rsid w:val="00EC3BD4"/>
    <w:rsid w:val="00ED3176"/>
    <w:rsid w:val="00ED3392"/>
    <w:rsid w:val="00ED3E47"/>
    <w:rsid w:val="00ED3F03"/>
    <w:rsid w:val="00ED47DB"/>
    <w:rsid w:val="00ED4FEB"/>
    <w:rsid w:val="00ED5B85"/>
    <w:rsid w:val="00EE0237"/>
    <w:rsid w:val="00EE11CA"/>
    <w:rsid w:val="00EE1B45"/>
    <w:rsid w:val="00EE2CAF"/>
    <w:rsid w:val="00EE36C6"/>
    <w:rsid w:val="00EE4565"/>
    <w:rsid w:val="00EE5342"/>
    <w:rsid w:val="00EE7246"/>
    <w:rsid w:val="00EE7D11"/>
    <w:rsid w:val="00EF1B3A"/>
    <w:rsid w:val="00EF4D1B"/>
    <w:rsid w:val="00EF5AB9"/>
    <w:rsid w:val="00EF7F69"/>
    <w:rsid w:val="00F06B95"/>
    <w:rsid w:val="00F108B0"/>
    <w:rsid w:val="00F10A4A"/>
    <w:rsid w:val="00F10BED"/>
    <w:rsid w:val="00F115D5"/>
    <w:rsid w:val="00F12806"/>
    <w:rsid w:val="00F12FEB"/>
    <w:rsid w:val="00F1329F"/>
    <w:rsid w:val="00F15049"/>
    <w:rsid w:val="00F151A0"/>
    <w:rsid w:val="00F17C6D"/>
    <w:rsid w:val="00F22E28"/>
    <w:rsid w:val="00F23594"/>
    <w:rsid w:val="00F240AD"/>
    <w:rsid w:val="00F255D2"/>
    <w:rsid w:val="00F266B4"/>
    <w:rsid w:val="00F27675"/>
    <w:rsid w:val="00F27A4F"/>
    <w:rsid w:val="00F27AE3"/>
    <w:rsid w:val="00F27B4C"/>
    <w:rsid w:val="00F3208F"/>
    <w:rsid w:val="00F333C2"/>
    <w:rsid w:val="00F45D7F"/>
    <w:rsid w:val="00F514A4"/>
    <w:rsid w:val="00F569A0"/>
    <w:rsid w:val="00F571BA"/>
    <w:rsid w:val="00F5764B"/>
    <w:rsid w:val="00F60EA8"/>
    <w:rsid w:val="00F621A5"/>
    <w:rsid w:val="00F6348D"/>
    <w:rsid w:val="00F63C64"/>
    <w:rsid w:val="00F70BD1"/>
    <w:rsid w:val="00F71798"/>
    <w:rsid w:val="00F71A13"/>
    <w:rsid w:val="00F7255E"/>
    <w:rsid w:val="00F75D74"/>
    <w:rsid w:val="00F75DEA"/>
    <w:rsid w:val="00F7792F"/>
    <w:rsid w:val="00F77BF6"/>
    <w:rsid w:val="00F83515"/>
    <w:rsid w:val="00F839F3"/>
    <w:rsid w:val="00F83A1C"/>
    <w:rsid w:val="00F8626F"/>
    <w:rsid w:val="00F90D7C"/>
    <w:rsid w:val="00F9297E"/>
    <w:rsid w:val="00F931DB"/>
    <w:rsid w:val="00F94431"/>
    <w:rsid w:val="00F94BA5"/>
    <w:rsid w:val="00FA1B1D"/>
    <w:rsid w:val="00FA2D92"/>
    <w:rsid w:val="00FA31C1"/>
    <w:rsid w:val="00FA32B3"/>
    <w:rsid w:val="00FA32D5"/>
    <w:rsid w:val="00FA6EF9"/>
    <w:rsid w:val="00FB0C30"/>
    <w:rsid w:val="00FB3BB4"/>
    <w:rsid w:val="00FB3C30"/>
    <w:rsid w:val="00FB52EE"/>
    <w:rsid w:val="00FB6C54"/>
    <w:rsid w:val="00FC0E1B"/>
    <w:rsid w:val="00FC0E75"/>
    <w:rsid w:val="00FD01EA"/>
    <w:rsid w:val="00FD1439"/>
    <w:rsid w:val="00FD232C"/>
    <w:rsid w:val="00FD4A98"/>
    <w:rsid w:val="00FD5775"/>
    <w:rsid w:val="00FE1357"/>
    <w:rsid w:val="00FE25EB"/>
    <w:rsid w:val="00FE42F8"/>
    <w:rsid w:val="00FE4A73"/>
    <w:rsid w:val="00FF00D8"/>
    <w:rsid w:val="00FF109B"/>
    <w:rsid w:val="00FF1DD3"/>
    <w:rsid w:val="00FF2A41"/>
    <w:rsid w:val="00FF38A0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  <w14:docId w14:val="230533FE"/>
  <w15:docId w15:val="{5B28BB0C-B4F5-4EBC-BEFA-BCEFB56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348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D64C59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D64C59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D64C59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D64C59"/>
    <w:pPr>
      <w:keepNext/>
      <w:widowControl w:val="0"/>
      <w:tabs>
        <w:tab w:val="left" w:pos="720"/>
        <w:tab w:val="left" w:pos="1260"/>
        <w:tab w:val="left" w:pos="1800"/>
      </w:tabs>
      <w:outlineLvl w:val="3"/>
    </w:pPr>
    <w:rPr>
      <w:rFonts w:ascii="Arial" w:hAnsi="Arial"/>
      <w:b/>
      <w:sz w:val="20"/>
      <w:szCs w:val="20"/>
      <w:lang w:val="en-US" w:eastAsia="en-US"/>
    </w:rPr>
  </w:style>
  <w:style w:type="paragraph" w:styleId="5">
    <w:name w:val="heading 5"/>
    <w:basedOn w:val="a0"/>
    <w:next w:val="a0"/>
    <w:link w:val="50"/>
    <w:qFormat/>
    <w:rsid w:val="00D64C5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D64C59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qFormat/>
    <w:rsid w:val="00D64C59"/>
    <w:pPr>
      <w:keepNext/>
      <w:numPr>
        <w:ilvl w:val="6"/>
        <w:numId w:val="2"/>
      </w:numPr>
      <w:jc w:val="right"/>
      <w:outlineLvl w:val="6"/>
    </w:pPr>
    <w:rPr>
      <w:sz w:val="28"/>
      <w:szCs w:val="20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D64C59"/>
    <w:pPr>
      <w:numPr>
        <w:ilvl w:val="7"/>
        <w:numId w:val="2"/>
      </w:num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D64C5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64C5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D64C5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D64C5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D64C59"/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50">
    <w:name w:val="Заголовок 5 Знак"/>
    <w:basedOn w:val="a1"/>
    <w:link w:val="5"/>
    <w:rsid w:val="00D64C5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D64C5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D64C59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1"/>
    <w:link w:val="8"/>
    <w:uiPriority w:val="9"/>
    <w:rsid w:val="00D64C5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D64C59"/>
    <w:rPr>
      <w:rFonts w:ascii="Arial" w:eastAsia="Times New Roman" w:hAnsi="Arial" w:cs="Arial"/>
      <w:lang w:eastAsia="ru-RU"/>
    </w:rPr>
  </w:style>
  <w:style w:type="character" w:styleId="a4">
    <w:name w:val="Hyperlink"/>
    <w:basedOn w:val="a1"/>
    <w:uiPriority w:val="99"/>
    <w:rsid w:val="00D64C59"/>
    <w:rPr>
      <w:color w:val="0000FF"/>
      <w:u w:val="single"/>
    </w:rPr>
  </w:style>
  <w:style w:type="paragraph" w:customStyle="1" w:styleId="ConsPlusNormal">
    <w:name w:val="ConsPlusNormal"/>
    <w:rsid w:val="00D64C59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0"/>
    <w:uiPriority w:val="99"/>
    <w:rsid w:val="00D64C59"/>
    <w:pPr>
      <w:spacing w:before="100" w:beforeAutospacing="1" w:after="100" w:afterAutospacing="1"/>
      <w:ind w:right="150"/>
    </w:pPr>
    <w:rPr>
      <w:rFonts w:ascii="Tahoma" w:eastAsia="Arial Unicode MS" w:hAnsi="Tahoma" w:cs="Tahoma"/>
      <w:sz w:val="20"/>
      <w:szCs w:val="20"/>
    </w:rPr>
  </w:style>
  <w:style w:type="character" w:styleId="a6">
    <w:name w:val="Strong"/>
    <w:basedOn w:val="a1"/>
    <w:qFormat/>
    <w:rsid w:val="00D64C59"/>
    <w:rPr>
      <w:b/>
      <w:bCs/>
    </w:rPr>
  </w:style>
  <w:style w:type="paragraph" w:styleId="a7">
    <w:name w:val="header"/>
    <w:basedOn w:val="a0"/>
    <w:link w:val="a8"/>
    <w:unhideWhenUsed/>
    <w:rsid w:val="00D64C59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1"/>
    <w:link w:val="a7"/>
    <w:rsid w:val="00D64C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D64C59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1"/>
    <w:link w:val="a9"/>
    <w:uiPriority w:val="99"/>
    <w:rsid w:val="00D64C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aliases w:val="Bullet List,FooterText,numbered,Абзац1,Начало абзаца,List Paragraph,Цветной список — акцент 11,Table-Normal,RSHB_Table-Normal,Список дефисный,Заговок Марина,Цветной список - Акцент 11,ПС - Нумерованный,Paragraphe de liste1,lp1,Абзац списка1"/>
    <w:basedOn w:val="a0"/>
    <w:link w:val="ac"/>
    <w:uiPriority w:val="34"/>
    <w:qFormat/>
    <w:rsid w:val="00595A7C"/>
    <w:pPr>
      <w:ind w:left="720"/>
      <w:contextualSpacing/>
    </w:pPr>
  </w:style>
  <w:style w:type="character" w:customStyle="1" w:styleId="s00">
    <w:name w:val="s00 Текст Знак"/>
    <w:basedOn w:val="a1"/>
    <w:link w:val="s000"/>
    <w:rsid w:val="00C93AED"/>
    <w:rPr>
      <w:rFonts w:ascii="Arial" w:hAnsi="Arial"/>
      <w:sz w:val="22"/>
      <w:szCs w:val="24"/>
      <w:lang w:val="ru-RU" w:eastAsia="ru-RU" w:bidi="ar-SA"/>
    </w:rPr>
  </w:style>
  <w:style w:type="paragraph" w:customStyle="1" w:styleId="s03">
    <w:name w:val="s03 Пункт"/>
    <w:basedOn w:val="s02"/>
    <w:rsid w:val="00C93AED"/>
    <w:pPr>
      <w:keepLines w:val="0"/>
      <w:numPr>
        <w:ilvl w:val="1"/>
      </w:numPr>
      <w:spacing w:before="80"/>
      <w:outlineLvl w:val="2"/>
    </w:pPr>
    <w:rPr>
      <w:b w:val="0"/>
    </w:rPr>
  </w:style>
  <w:style w:type="paragraph" w:customStyle="1" w:styleId="s02">
    <w:name w:val="s02 подРАЗДЕЛ"/>
    <w:basedOn w:val="s01"/>
    <w:next w:val="s03"/>
    <w:rsid w:val="00C93AED"/>
    <w:pPr>
      <w:numPr>
        <w:ilvl w:val="0"/>
      </w:numPr>
      <w:tabs>
        <w:tab w:val="left" w:pos="1134"/>
      </w:tabs>
      <w:spacing w:before="160" w:after="0"/>
      <w:outlineLvl w:val="1"/>
    </w:pPr>
    <w:rPr>
      <w:sz w:val="22"/>
    </w:rPr>
  </w:style>
  <w:style w:type="paragraph" w:customStyle="1" w:styleId="s01">
    <w:name w:val="s01 РАЗДЕЛ"/>
    <w:basedOn w:val="a0"/>
    <w:next w:val="s02"/>
    <w:rsid w:val="00C93AED"/>
    <w:pPr>
      <w:keepNext/>
      <w:keepLines/>
      <w:widowControl w:val="0"/>
      <w:numPr>
        <w:ilvl w:val="4"/>
        <w:numId w:val="5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" w:hAnsi="Arial"/>
      <w:b/>
      <w:bCs/>
      <w:szCs w:val="28"/>
    </w:rPr>
  </w:style>
  <w:style w:type="paragraph" w:customStyle="1" w:styleId="s08">
    <w:name w:val="s08 Список а)"/>
    <w:basedOn w:val="s03"/>
    <w:rsid w:val="00C93AED"/>
    <w:pPr>
      <w:numPr>
        <w:ilvl w:val="3"/>
      </w:numPr>
      <w:outlineLvl w:val="4"/>
    </w:pPr>
  </w:style>
  <w:style w:type="character" w:customStyle="1" w:styleId="ad">
    <w:name w:val="Текст выноски Знак"/>
    <w:basedOn w:val="a1"/>
    <w:link w:val="ae"/>
    <w:semiHidden/>
    <w:rsid w:val="00C93AED"/>
    <w:rPr>
      <w:rFonts w:ascii="Tahoma" w:eastAsia="Times New Roman" w:hAnsi="Tahoma" w:cs="Tahoma"/>
      <w:sz w:val="16"/>
      <w:szCs w:val="16"/>
    </w:rPr>
  </w:style>
  <w:style w:type="paragraph" w:customStyle="1" w:styleId="s22">
    <w:name w:val="s22 Титульный лист"/>
    <w:basedOn w:val="a0"/>
    <w:rsid w:val="00C93AED"/>
    <w:pPr>
      <w:widowControl w:val="0"/>
      <w:overflowPunct w:val="0"/>
      <w:autoSpaceDE w:val="0"/>
      <w:autoSpaceDN w:val="0"/>
      <w:adjustRightInd w:val="0"/>
      <w:spacing w:before="0" w:after="0"/>
      <w:jc w:val="center"/>
      <w:textAlignment w:val="baseline"/>
    </w:pPr>
    <w:rPr>
      <w:rFonts w:ascii="Arial" w:hAnsi="Arial"/>
      <w:b/>
      <w:sz w:val="36"/>
      <w:szCs w:val="20"/>
    </w:rPr>
  </w:style>
  <w:style w:type="paragraph" w:customStyle="1" w:styleId="s11">
    <w:name w:val="s11 Табл Обычн"/>
    <w:basedOn w:val="a0"/>
    <w:rsid w:val="00C93AED"/>
    <w:pPr>
      <w:keepNext/>
      <w:keepLines/>
      <w:numPr>
        <w:ilvl w:val="5"/>
        <w:numId w:val="5"/>
      </w:numPr>
      <w:overflowPunct w:val="0"/>
      <w:autoSpaceDE w:val="0"/>
      <w:autoSpaceDN w:val="0"/>
      <w:adjustRightInd w:val="0"/>
      <w:spacing w:before="20" w:after="0"/>
      <w:jc w:val="left"/>
      <w:textAlignment w:val="baseline"/>
    </w:pPr>
    <w:rPr>
      <w:rFonts w:ascii="Arial" w:hAnsi="Arial"/>
      <w:sz w:val="20"/>
    </w:rPr>
  </w:style>
  <w:style w:type="paragraph" w:styleId="ae">
    <w:name w:val="Balloon Text"/>
    <w:basedOn w:val="a0"/>
    <w:link w:val="ad"/>
    <w:semiHidden/>
    <w:unhideWhenUsed/>
    <w:rsid w:val="00C93AED"/>
    <w:pPr>
      <w:spacing w:before="0" w:after="0"/>
    </w:pPr>
    <w:rPr>
      <w:rFonts w:ascii="Tahoma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1"/>
    <w:uiPriority w:val="99"/>
    <w:semiHidden/>
    <w:rsid w:val="00C93A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hconfirmstampstamp">
    <w:name w:val="ph_confirmstamp_stamp"/>
    <w:basedOn w:val="a0"/>
    <w:rsid w:val="002667B6"/>
    <w:pPr>
      <w:spacing w:before="20"/>
      <w:jc w:val="left"/>
    </w:pPr>
    <w:rPr>
      <w:rFonts w:ascii="Arial" w:hAnsi="Arial"/>
      <w:szCs w:val="20"/>
    </w:rPr>
  </w:style>
  <w:style w:type="paragraph" w:customStyle="1" w:styleId="phconfirmstamptitle">
    <w:name w:val="ph_confirmstamp_title"/>
    <w:basedOn w:val="a0"/>
    <w:next w:val="phconfirmstampstamp"/>
    <w:rsid w:val="002667B6"/>
    <w:pPr>
      <w:spacing w:before="20"/>
      <w:jc w:val="left"/>
    </w:pPr>
    <w:rPr>
      <w:rFonts w:ascii="Arial" w:hAnsi="Arial"/>
      <w:caps/>
    </w:rPr>
  </w:style>
  <w:style w:type="character" w:styleId="af">
    <w:name w:val="page number"/>
    <w:basedOn w:val="a1"/>
    <w:rsid w:val="003528EC"/>
  </w:style>
  <w:style w:type="paragraph" w:styleId="af0">
    <w:name w:val="footnote text"/>
    <w:aliases w:val="Footnote Text Char,Char Char"/>
    <w:basedOn w:val="a0"/>
    <w:link w:val="af1"/>
    <w:semiHidden/>
    <w:rsid w:val="00886309"/>
    <w:pPr>
      <w:spacing w:before="0" w:after="0"/>
      <w:jc w:val="left"/>
    </w:pPr>
    <w:rPr>
      <w:sz w:val="20"/>
      <w:szCs w:val="20"/>
    </w:rPr>
  </w:style>
  <w:style w:type="character" w:customStyle="1" w:styleId="af1">
    <w:name w:val="Текст сноски Знак"/>
    <w:aliases w:val="Footnote Text Char Знак,Char Char Знак"/>
    <w:basedOn w:val="a1"/>
    <w:link w:val="af0"/>
    <w:semiHidden/>
    <w:rsid w:val="008863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sid w:val="00886309"/>
    <w:rPr>
      <w:vertAlign w:val="superscript"/>
    </w:rPr>
  </w:style>
  <w:style w:type="table" w:styleId="af3">
    <w:name w:val="Table Grid"/>
    <w:basedOn w:val="a2"/>
    <w:uiPriority w:val="59"/>
    <w:rsid w:val="00643BC2"/>
    <w:pPr>
      <w:spacing w:before="0" w:after="0"/>
      <w:jc w:val="left"/>
    </w:pPr>
    <w:rPr>
      <w:rFonts w:ascii="Arial" w:hAnsi="Arial" w:cs="Arial"/>
      <w:i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G-paligiekartas3">
    <w:name w:val="LG-paligiekartas 3"/>
    <w:basedOn w:val="a0"/>
    <w:rsid w:val="00643BC2"/>
    <w:pPr>
      <w:numPr>
        <w:ilvl w:val="2"/>
        <w:numId w:val="8"/>
      </w:numPr>
      <w:spacing w:before="0" w:after="0"/>
    </w:pPr>
    <w:rPr>
      <w:szCs w:val="20"/>
      <w:lang w:eastAsia="en-US"/>
    </w:rPr>
  </w:style>
  <w:style w:type="numbering" w:customStyle="1" w:styleId="12">
    <w:name w:val="Нет списка1"/>
    <w:next w:val="a3"/>
    <w:uiPriority w:val="99"/>
    <w:semiHidden/>
    <w:rsid w:val="006F0706"/>
  </w:style>
  <w:style w:type="paragraph" w:customStyle="1" w:styleId="21">
    <w:name w:val="Знак2"/>
    <w:basedOn w:val="a0"/>
    <w:rsid w:val="006F0706"/>
    <w:pPr>
      <w:spacing w:before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22">
    <w:name w:val="Body Text 2"/>
    <w:basedOn w:val="a0"/>
    <w:link w:val="23"/>
    <w:rsid w:val="006F0706"/>
    <w:pPr>
      <w:tabs>
        <w:tab w:val="left" w:pos="426"/>
      </w:tabs>
      <w:spacing w:before="0" w:after="0"/>
    </w:pPr>
    <w:rPr>
      <w:rFonts w:ascii="Arial" w:hAnsi="Arial"/>
      <w:sz w:val="22"/>
      <w:szCs w:val="20"/>
      <w:lang w:val="en-US" w:eastAsia="en-US"/>
    </w:rPr>
  </w:style>
  <w:style w:type="character" w:customStyle="1" w:styleId="23">
    <w:name w:val="Основной текст 2 Знак"/>
    <w:basedOn w:val="a1"/>
    <w:link w:val="22"/>
    <w:rsid w:val="006F0706"/>
    <w:rPr>
      <w:rFonts w:ascii="Arial" w:eastAsia="Times New Roman" w:hAnsi="Arial" w:cs="Times New Roman"/>
      <w:szCs w:val="20"/>
      <w:lang w:val="en-US"/>
    </w:rPr>
  </w:style>
  <w:style w:type="paragraph" w:styleId="31">
    <w:name w:val="Body Text Indent 3"/>
    <w:basedOn w:val="a0"/>
    <w:link w:val="32"/>
    <w:rsid w:val="006F0706"/>
    <w:pPr>
      <w:tabs>
        <w:tab w:val="left" w:pos="360"/>
        <w:tab w:val="left" w:pos="720"/>
      </w:tabs>
      <w:spacing w:before="0" w:after="80"/>
      <w:ind w:left="720" w:hanging="360"/>
    </w:pPr>
    <w:rPr>
      <w:rFonts w:ascii="Arial" w:hAnsi="Arial"/>
      <w:sz w:val="20"/>
      <w:szCs w:val="20"/>
      <w:lang w:val="en-US" w:eastAsia="en-US"/>
    </w:rPr>
  </w:style>
  <w:style w:type="character" w:customStyle="1" w:styleId="32">
    <w:name w:val="Основной текст с отступом 3 Знак"/>
    <w:basedOn w:val="a1"/>
    <w:link w:val="31"/>
    <w:rsid w:val="006F0706"/>
    <w:rPr>
      <w:rFonts w:ascii="Arial" w:eastAsia="Times New Roman" w:hAnsi="Arial" w:cs="Times New Roman"/>
      <w:sz w:val="20"/>
      <w:szCs w:val="20"/>
      <w:lang w:val="en-US"/>
    </w:rPr>
  </w:style>
  <w:style w:type="paragraph" w:styleId="af4">
    <w:name w:val="Body Text"/>
    <w:basedOn w:val="a0"/>
    <w:link w:val="af5"/>
    <w:rsid w:val="006F0706"/>
    <w:pPr>
      <w:spacing w:before="0"/>
      <w:jc w:val="left"/>
    </w:pPr>
  </w:style>
  <w:style w:type="character" w:customStyle="1" w:styleId="af5">
    <w:name w:val="Основной текст Знак"/>
    <w:basedOn w:val="a1"/>
    <w:link w:val="af4"/>
    <w:rsid w:val="006F07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6F0706"/>
    <w:pPr>
      <w:spacing w:before="0"/>
      <w:jc w:val="left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6F07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Макс"/>
    <w:basedOn w:val="a0"/>
    <w:rsid w:val="006F0706"/>
    <w:pPr>
      <w:spacing w:before="0" w:after="0"/>
      <w:ind w:firstLine="567"/>
    </w:pPr>
    <w:rPr>
      <w:sz w:val="28"/>
      <w:szCs w:val="20"/>
    </w:rPr>
  </w:style>
  <w:style w:type="character" w:customStyle="1" w:styleId="rvts314512">
    <w:name w:val="rvts314512"/>
    <w:rsid w:val="006F0706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35">
    <w:name w:val="toc 3"/>
    <w:basedOn w:val="a0"/>
    <w:next w:val="a0"/>
    <w:autoRedefine/>
    <w:uiPriority w:val="39"/>
    <w:qFormat/>
    <w:rsid w:val="006F0706"/>
    <w:pPr>
      <w:tabs>
        <w:tab w:val="left" w:pos="709"/>
        <w:tab w:val="right" w:leader="dot" w:pos="10337"/>
      </w:tabs>
      <w:ind w:left="480"/>
      <w:jc w:val="left"/>
    </w:pPr>
    <w:rPr>
      <w:rFonts w:ascii="Calibri" w:hAnsi="Calibri"/>
      <w:sz w:val="20"/>
      <w:szCs w:val="20"/>
    </w:rPr>
  </w:style>
  <w:style w:type="paragraph" w:styleId="41">
    <w:name w:val="toc 4"/>
    <w:basedOn w:val="a0"/>
    <w:next w:val="a0"/>
    <w:autoRedefine/>
    <w:uiPriority w:val="39"/>
    <w:rsid w:val="006F0706"/>
    <w:pPr>
      <w:spacing w:before="0" w:after="0"/>
      <w:ind w:left="720"/>
      <w:jc w:val="left"/>
    </w:pPr>
    <w:rPr>
      <w:rFonts w:ascii="Calibri" w:hAnsi="Calibri"/>
      <w:sz w:val="20"/>
      <w:szCs w:val="20"/>
    </w:rPr>
  </w:style>
  <w:style w:type="paragraph" w:styleId="af7">
    <w:name w:val="Body Text Indent"/>
    <w:basedOn w:val="a0"/>
    <w:link w:val="af8"/>
    <w:rsid w:val="006F0706"/>
    <w:pPr>
      <w:spacing w:before="0"/>
      <w:ind w:left="283"/>
      <w:jc w:val="left"/>
    </w:pPr>
  </w:style>
  <w:style w:type="character" w:customStyle="1" w:styleId="af8">
    <w:name w:val="Основной текст с отступом Знак"/>
    <w:basedOn w:val="a1"/>
    <w:link w:val="af7"/>
    <w:rsid w:val="006F07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toc 1"/>
    <w:basedOn w:val="a0"/>
    <w:next w:val="a0"/>
    <w:autoRedefine/>
    <w:uiPriority w:val="39"/>
    <w:qFormat/>
    <w:rsid w:val="006F0706"/>
    <w:pPr>
      <w:spacing w:before="240"/>
      <w:jc w:val="left"/>
    </w:pPr>
    <w:rPr>
      <w:rFonts w:ascii="Calibri" w:hAnsi="Calibri"/>
      <w:b/>
      <w:bCs/>
      <w:sz w:val="20"/>
      <w:szCs w:val="20"/>
    </w:rPr>
  </w:style>
  <w:style w:type="paragraph" w:customStyle="1" w:styleId="0Heading-SEICL">
    <w:name w:val="0.Heading-SEICL"/>
    <w:basedOn w:val="a0"/>
    <w:rsid w:val="006F0706"/>
    <w:pPr>
      <w:pBdr>
        <w:bottom w:val="single" w:sz="12" w:space="0" w:color="auto"/>
      </w:pBdr>
      <w:spacing w:before="160" w:after="160" w:line="300" w:lineRule="atLeast"/>
      <w:ind w:left="1260" w:hanging="1260"/>
      <w:jc w:val="right"/>
    </w:pPr>
    <w:rPr>
      <w:rFonts w:ascii="Arial" w:hAnsi="Arial"/>
      <w:b/>
      <w:sz w:val="40"/>
      <w:szCs w:val="20"/>
      <w:lang w:val="en-US" w:eastAsia="en-US"/>
    </w:rPr>
  </w:style>
  <w:style w:type="paragraph" w:customStyle="1" w:styleId="1Heading-SakhIIProject">
    <w:name w:val="1.Heading-SakhIIProject"/>
    <w:basedOn w:val="a0"/>
    <w:rsid w:val="006F0706"/>
    <w:pPr>
      <w:spacing w:before="0" w:after="0" w:line="300" w:lineRule="atLeast"/>
      <w:jc w:val="right"/>
    </w:pPr>
    <w:rPr>
      <w:rFonts w:ascii="Arial" w:hAnsi="Arial"/>
      <w:b/>
      <w:caps/>
      <w:sz w:val="26"/>
      <w:szCs w:val="20"/>
      <w:u w:val="single"/>
      <w:lang w:val="en-US" w:eastAsia="en-US"/>
    </w:rPr>
  </w:style>
  <w:style w:type="paragraph" w:customStyle="1" w:styleId="4Heading-Section">
    <w:name w:val="4.Heading-Section"/>
    <w:rsid w:val="006F0706"/>
    <w:pPr>
      <w:spacing w:before="1200" w:after="160"/>
      <w:ind w:left="1440" w:hanging="1440"/>
      <w:jc w:val="left"/>
    </w:pPr>
    <w:rPr>
      <w:rFonts w:ascii="Arial" w:eastAsia="Times New Roman" w:hAnsi="Arial" w:cs="Times New Roman"/>
      <w:b/>
      <w:caps/>
      <w:sz w:val="36"/>
      <w:szCs w:val="20"/>
      <w:lang w:val="en-US"/>
    </w:rPr>
  </w:style>
  <w:style w:type="paragraph" w:customStyle="1" w:styleId="NormalBulletListoutline">
    <w:name w:val="Normal Bullet List (outline)"/>
    <w:rsid w:val="006F0706"/>
    <w:rPr>
      <w:rFonts w:ascii="Times New Roman" w:eastAsia="Times New Roman" w:hAnsi="Times New Roman" w:cs="Times New Roman"/>
      <w:sz w:val="26"/>
      <w:szCs w:val="20"/>
      <w:lang w:val="en-US"/>
    </w:rPr>
  </w:style>
  <w:style w:type="table" w:customStyle="1" w:styleId="14">
    <w:name w:val="Сетка таблицы1"/>
    <w:basedOn w:val="a2"/>
    <w:next w:val="af3"/>
    <w:uiPriority w:val="59"/>
    <w:rsid w:val="006F0706"/>
    <w:pPr>
      <w:widowControl w:val="0"/>
      <w:autoSpaceDE w:val="0"/>
      <w:autoSpaceDN w:val="0"/>
      <w:adjustRightInd w:val="0"/>
      <w:spacing w:before="0"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itle"/>
    <w:basedOn w:val="a0"/>
    <w:link w:val="afa"/>
    <w:qFormat/>
    <w:rsid w:val="006F070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a">
    <w:name w:val="Заголовок Знак"/>
    <w:basedOn w:val="a1"/>
    <w:link w:val="af9"/>
    <w:rsid w:val="006F0706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fb">
    <w:name w:val="Таблица шапка"/>
    <w:basedOn w:val="a0"/>
    <w:rsid w:val="006F0706"/>
    <w:pPr>
      <w:keepNext/>
      <w:spacing w:before="40" w:after="40"/>
      <w:ind w:left="57" w:right="57"/>
      <w:jc w:val="left"/>
    </w:pPr>
    <w:rPr>
      <w:snapToGrid w:val="0"/>
      <w:sz w:val="22"/>
      <w:szCs w:val="20"/>
    </w:rPr>
  </w:style>
  <w:style w:type="paragraph" w:customStyle="1" w:styleId="afc">
    <w:name w:val="Таблица текст"/>
    <w:basedOn w:val="a0"/>
    <w:rsid w:val="006F0706"/>
    <w:pPr>
      <w:spacing w:before="40" w:after="40"/>
      <w:ind w:left="57" w:right="57"/>
      <w:jc w:val="left"/>
    </w:pPr>
    <w:rPr>
      <w:snapToGrid w:val="0"/>
      <w:szCs w:val="20"/>
    </w:rPr>
  </w:style>
  <w:style w:type="paragraph" w:customStyle="1" w:styleId="121">
    <w:name w:val="Табличный 12Ц1"/>
    <w:basedOn w:val="a0"/>
    <w:rsid w:val="006F0706"/>
    <w:pPr>
      <w:spacing w:before="0" w:after="0"/>
      <w:jc w:val="center"/>
    </w:pPr>
    <w:rPr>
      <w:szCs w:val="20"/>
    </w:rPr>
  </w:style>
  <w:style w:type="paragraph" w:customStyle="1" w:styleId="1210">
    <w:name w:val="Табличный 12Л1"/>
    <w:basedOn w:val="a0"/>
    <w:rsid w:val="006F0706"/>
    <w:pPr>
      <w:spacing w:before="0" w:after="0"/>
      <w:jc w:val="left"/>
    </w:pPr>
    <w:rPr>
      <w:szCs w:val="20"/>
    </w:rPr>
  </w:style>
  <w:style w:type="paragraph" w:customStyle="1" w:styleId="afd">
    <w:name w:val="Главы"/>
    <w:basedOn w:val="afe"/>
    <w:next w:val="a0"/>
    <w:rsid w:val="006F0706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e">
    <w:name w:val="Структура"/>
    <w:basedOn w:val="a0"/>
    <w:rsid w:val="006F0706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85"/>
      <w:jc w:val="left"/>
      <w:outlineLvl w:val="0"/>
    </w:pPr>
    <w:rPr>
      <w:rFonts w:ascii="Arial" w:hAnsi="Arial" w:cs="Arial"/>
      <w:b/>
      <w:caps/>
      <w:snapToGrid w:val="0"/>
      <w:sz w:val="36"/>
      <w:szCs w:val="36"/>
    </w:rPr>
  </w:style>
  <w:style w:type="paragraph" w:customStyle="1" w:styleId="aff">
    <w:name w:val="Пункт"/>
    <w:basedOn w:val="a0"/>
    <w:rsid w:val="006F0706"/>
    <w:pPr>
      <w:tabs>
        <w:tab w:val="num" w:pos="1134"/>
      </w:tabs>
      <w:spacing w:before="0" w:after="0" w:line="360" w:lineRule="auto"/>
      <w:ind w:left="1134" w:hanging="1134"/>
    </w:pPr>
    <w:rPr>
      <w:snapToGrid w:val="0"/>
      <w:sz w:val="28"/>
      <w:szCs w:val="20"/>
    </w:rPr>
  </w:style>
  <w:style w:type="paragraph" w:customStyle="1" w:styleId="aff0">
    <w:name w:val="Подпункт"/>
    <w:basedOn w:val="aff"/>
    <w:rsid w:val="006F0706"/>
    <w:pPr>
      <w:tabs>
        <w:tab w:val="clear" w:pos="1134"/>
        <w:tab w:val="num" w:pos="1854"/>
      </w:tabs>
      <w:ind w:left="1854"/>
    </w:pPr>
  </w:style>
  <w:style w:type="paragraph" w:customStyle="1" w:styleId="24">
    <w:name w:val="Пункт2"/>
    <w:basedOn w:val="aff"/>
    <w:rsid w:val="006F0706"/>
    <w:pPr>
      <w:keepNext/>
      <w:numPr>
        <w:ilvl w:val="2"/>
      </w:numPr>
      <w:tabs>
        <w:tab w:val="num" w:pos="1134"/>
      </w:tabs>
      <w:suppressAutoHyphens/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a">
    <w:name w:val="Подподпункт"/>
    <w:basedOn w:val="aff0"/>
    <w:rsid w:val="006F0706"/>
    <w:pPr>
      <w:numPr>
        <w:numId w:val="3"/>
      </w:numPr>
      <w:tabs>
        <w:tab w:val="num" w:pos="1647"/>
      </w:tabs>
      <w:ind w:left="1647" w:hanging="567"/>
    </w:pPr>
  </w:style>
  <w:style w:type="paragraph" w:customStyle="1" w:styleId="aff1">
    <w:name w:val="текст сноски"/>
    <w:basedOn w:val="a0"/>
    <w:rsid w:val="006F0706"/>
    <w:pPr>
      <w:widowControl w:val="0"/>
      <w:spacing w:before="0" w:after="0"/>
      <w:jc w:val="left"/>
    </w:pPr>
    <w:rPr>
      <w:rFonts w:ascii="Gelvetsky 12pt" w:hAnsi="Gelvetsky 12pt"/>
      <w:szCs w:val="20"/>
      <w:lang w:val="en-US"/>
    </w:rPr>
  </w:style>
  <w:style w:type="character" w:customStyle="1" w:styleId="aff2">
    <w:name w:val="комментарий"/>
    <w:rsid w:val="006F0706"/>
    <w:rPr>
      <w:b/>
      <w:i/>
      <w:sz w:val="28"/>
    </w:rPr>
  </w:style>
  <w:style w:type="character" w:customStyle="1" w:styleId="ac">
    <w:name w:val="Абзац списка Знак"/>
    <w:aliases w:val="Bullet List Знак,FooterText Знак,numbered Знак,Абзац1 Знак,Начало абзаца Знак,List Paragraph Знак,Цветной список — акцент 11 Знак,Table-Normal Знак,RSHB_Table-Normal Знак,Список дефисный Знак,Заговок Марина Знак,ПС - Нумерованный Знак"/>
    <w:link w:val="ab"/>
    <w:uiPriority w:val="34"/>
    <w:locked/>
    <w:rsid w:val="006F07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annotation reference"/>
    <w:uiPriority w:val="99"/>
    <w:unhideWhenUsed/>
    <w:rsid w:val="006F0706"/>
    <w:rPr>
      <w:sz w:val="16"/>
      <w:szCs w:val="16"/>
    </w:rPr>
  </w:style>
  <w:style w:type="paragraph" w:styleId="aff4">
    <w:name w:val="annotation text"/>
    <w:basedOn w:val="a0"/>
    <w:link w:val="aff5"/>
    <w:uiPriority w:val="99"/>
    <w:unhideWhenUsed/>
    <w:rsid w:val="006F0706"/>
    <w:pPr>
      <w:spacing w:before="0" w:after="200" w:line="276" w:lineRule="auto"/>
    </w:pPr>
    <w:rPr>
      <w:rFonts w:ascii="Arial" w:eastAsia="Calibri" w:hAnsi="Arial"/>
      <w:sz w:val="20"/>
      <w:szCs w:val="20"/>
      <w:lang w:eastAsia="en-US"/>
    </w:rPr>
  </w:style>
  <w:style w:type="character" w:customStyle="1" w:styleId="aff5">
    <w:name w:val="Текст примечания Знак"/>
    <w:basedOn w:val="a1"/>
    <w:link w:val="aff4"/>
    <w:uiPriority w:val="99"/>
    <w:rsid w:val="006F0706"/>
    <w:rPr>
      <w:rFonts w:ascii="Arial" w:eastAsia="Calibri" w:hAnsi="Arial" w:cs="Times New Roman"/>
      <w:sz w:val="20"/>
      <w:szCs w:val="20"/>
    </w:rPr>
  </w:style>
  <w:style w:type="paragraph" w:styleId="aff6">
    <w:name w:val="annotation subject"/>
    <w:basedOn w:val="aff4"/>
    <w:next w:val="aff4"/>
    <w:link w:val="aff7"/>
    <w:rsid w:val="006F0706"/>
    <w:pPr>
      <w:spacing w:after="0" w:line="240" w:lineRule="auto"/>
      <w:jc w:val="left"/>
    </w:pPr>
    <w:rPr>
      <w:rFonts w:ascii="Times New Roman" w:eastAsia="Times New Roman" w:hAnsi="Times New Roman"/>
      <w:b/>
      <w:bCs/>
      <w:lang w:eastAsia="ru-RU"/>
    </w:rPr>
  </w:style>
  <w:style w:type="character" w:customStyle="1" w:styleId="aff7">
    <w:name w:val="Тема примечания Знак"/>
    <w:basedOn w:val="aff5"/>
    <w:link w:val="aff6"/>
    <w:rsid w:val="006F07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26">
    <w:name w:val="s26 Заголовок приложения"/>
    <w:basedOn w:val="a0"/>
    <w:next w:val="a0"/>
    <w:rsid w:val="006F0706"/>
    <w:pPr>
      <w:keepNext/>
      <w:widowControl w:val="0"/>
      <w:overflowPunct w:val="0"/>
      <w:autoSpaceDE w:val="0"/>
      <w:autoSpaceDN w:val="0"/>
      <w:adjustRightInd w:val="0"/>
      <w:spacing w:before="60"/>
      <w:ind w:firstLine="567"/>
      <w:jc w:val="center"/>
      <w:outlineLvl w:val="0"/>
    </w:pPr>
    <w:rPr>
      <w:rFonts w:ascii="Arial" w:hAnsi="Arial"/>
      <w:b/>
      <w:szCs w:val="20"/>
    </w:rPr>
  </w:style>
  <w:style w:type="paragraph" w:customStyle="1" w:styleId="s000">
    <w:name w:val="s00 Текст"/>
    <w:basedOn w:val="a0"/>
    <w:link w:val="s00"/>
    <w:rsid w:val="006F0706"/>
    <w:pPr>
      <w:keepNext/>
      <w:widowControl w:val="0"/>
      <w:overflowPunct w:val="0"/>
      <w:autoSpaceDE w:val="0"/>
      <w:autoSpaceDN w:val="0"/>
      <w:adjustRightInd w:val="0"/>
      <w:spacing w:before="60" w:after="0"/>
      <w:ind w:firstLine="340"/>
      <w:textAlignment w:val="baseline"/>
    </w:pPr>
    <w:rPr>
      <w:rFonts w:ascii="Arial" w:eastAsiaTheme="minorHAnsi" w:hAnsi="Arial" w:cstheme="minorBidi"/>
      <w:sz w:val="22"/>
    </w:rPr>
  </w:style>
  <w:style w:type="character" w:styleId="aff8">
    <w:name w:val="Subtle Emphasis"/>
    <w:uiPriority w:val="19"/>
    <w:qFormat/>
    <w:rsid w:val="006F0706"/>
    <w:rPr>
      <w:i/>
      <w:iCs/>
      <w:color w:val="808080"/>
    </w:rPr>
  </w:style>
  <w:style w:type="character" w:styleId="aff9">
    <w:name w:val="FollowedHyperlink"/>
    <w:uiPriority w:val="99"/>
    <w:rsid w:val="006F0706"/>
    <w:rPr>
      <w:color w:val="800080"/>
      <w:u w:val="single"/>
    </w:rPr>
  </w:style>
  <w:style w:type="paragraph" w:customStyle="1" w:styleId="FR3">
    <w:name w:val="FR3"/>
    <w:rsid w:val="006F0706"/>
    <w:pPr>
      <w:widowControl w:val="0"/>
      <w:snapToGrid w:val="0"/>
      <w:spacing w:before="0" w:after="0" w:line="300" w:lineRule="auto"/>
    </w:pPr>
    <w:rPr>
      <w:rFonts w:ascii="Arial Narrow" w:eastAsia="Times New Roman" w:hAnsi="Arial Narrow" w:cs="Times New Roman"/>
      <w:sz w:val="28"/>
      <w:szCs w:val="20"/>
      <w:lang w:eastAsia="ru-RU"/>
    </w:rPr>
  </w:style>
  <w:style w:type="character" w:customStyle="1" w:styleId="affa">
    <w:name w:val="Основной шрифт"/>
    <w:rsid w:val="006F0706"/>
  </w:style>
  <w:style w:type="paragraph" w:customStyle="1" w:styleId="Style1">
    <w:name w:val="Style1"/>
    <w:basedOn w:val="a0"/>
    <w:uiPriority w:val="99"/>
    <w:rsid w:val="006F0706"/>
    <w:pPr>
      <w:widowControl w:val="0"/>
      <w:autoSpaceDE w:val="0"/>
      <w:autoSpaceDN w:val="0"/>
      <w:adjustRightInd w:val="0"/>
      <w:spacing w:before="0" w:after="0" w:line="305" w:lineRule="exact"/>
      <w:contextualSpacing/>
      <w:jc w:val="left"/>
    </w:pPr>
  </w:style>
  <w:style w:type="paragraph" w:customStyle="1" w:styleId="Style3">
    <w:name w:val="Style3"/>
    <w:basedOn w:val="a0"/>
    <w:uiPriority w:val="99"/>
    <w:rsid w:val="006F0706"/>
    <w:pPr>
      <w:widowControl w:val="0"/>
      <w:autoSpaceDE w:val="0"/>
      <w:autoSpaceDN w:val="0"/>
      <w:adjustRightInd w:val="0"/>
      <w:spacing w:before="0" w:after="0" w:line="283" w:lineRule="exact"/>
      <w:contextualSpacing/>
      <w:jc w:val="left"/>
    </w:pPr>
  </w:style>
  <w:style w:type="paragraph" w:customStyle="1" w:styleId="Default">
    <w:name w:val="Default"/>
    <w:rsid w:val="006F0706"/>
    <w:pPr>
      <w:autoSpaceDE w:val="0"/>
      <w:autoSpaceDN w:val="0"/>
      <w:adjustRightInd w:val="0"/>
      <w:spacing w:before="0" w:after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Обычный1"/>
    <w:rsid w:val="006F0706"/>
    <w:pPr>
      <w:widowControl w:val="0"/>
      <w:spacing w:line="276" w:lineRule="auto"/>
      <w:ind w:firstLine="567"/>
    </w:pPr>
    <w:rPr>
      <w:rFonts w:ascii="Cambria" w:eastAsia="Times New Roman" w:hAnsi="Cambria" w:cs="Times New Roman"/>
      <w:sz w:val="24"/>
      <w:lang w:eastAsia="ru-RU"/>
    </w:rPr>
  </w:style>
  <w:style w:type="paragraph" w:customStyle="1" w:styleId="ConsCell">
    <w:name w:val="ConsCell"/>
    <w:rsid w:val="006F0706"/>
    <w:pPr>
      <w:widowControl w:val="0"/>
      <w:autoSpaceDE w:val="0"/>
      <w:autoSpaceDN w:val="0"/>
      <w:adjustRightInd w:val="0"/>
      <w:spacing w:before="0" w:after="0"/>
      <w:ind w:right="19772"/>
      <w:jc w:val="left"/>
    </w:pPr>
    <w:rPr>
      <w:rFonts w:ascii="Arial" w:eastAsia="Times New Roman" w:hAnsi="Arial" w:cs="Arial"/>
      <w:lang w:eastAsia="ru-RU"/>
    </w:rPr>
  </w:style>
  <w:style w:type="paragraph" w:styleId="25">
    <w:name w:val="List Continue 2"/>
    <w:basedOn w:val="a0"/>
    <w:uiPriority w:val="99"/>
    <w:unhideWhenUsed/>
    <w:rsid w:val="006F0706"/>
    <w:pPr>
      <w:spacing w:before="0"/>
      <w:ind w:left="566" w:firstLine="567"/>
      <w:contextualSpacing/>
    </w:pPr>
    <w:rPr>
      <w:rFonts w:ascii="Arial" w:hAnsi="Arial"/>
    </w:rPr>
  </w:style>
  <w:style w:type="paragraph" w:customStyle="1" w:styleId="ConsNonformat">
    <w:name w:val="ConsNonformat"/>
    <w:uiPriority w:val="99"/>
    <w:rsid w:val="006F0706"/>
    <w:pPr>
      <w:autoSpaceDE w:val="0"/>
      <w:autoSpaceDN w:val="0"/>
      <w:adjustRightInd w:val="0"/>
      <w:spacing w:before="0" w:after="0"/>
      <w:jc w:val="left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b">
    <w:name w:val="endnote text"/>
    <w:basedOn w:val="a0"/>
    <w:link w:val="affc"/>
    <w:rsid w:val="006F0706"/>
    <w:pPr>
      <w:spacing w:before="0" w:after="0"/>
      <w:jc w:val="left"/>
    </w:pPr>
    <w:rPr>
      <w:sz w:val="20"/>
      <w:szCs w:val="20"/>
    </w:rPr>
  </w:style>
  <w:style w:type="character" w:customStyle="1" w:styleId="affc">
    <w:name w:val="Текст концевой сноски Знак"/>
    <w:basedOn w:val="a1"/>
    <w:link w:val="affb"/>
    <w:rsid w:val="006F07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d">
    <w:name w:val="endnote reference"/>
    <w:uiPriority w:val="99"/>
    <w:rsid w:val="006F0706"/>
    <w:rPr>
      <w:vertAlign w:val="superscript"/>
    </w:rPr>
  </w:style>
  <w:style w:type="paragraph" w:styleId="affe">
    <w:name w:val="TOC Heading"/>
    <w:basedOn w:val="1"/>
    <w:next w:val="a0"/>
    <w:uiPriority w:val="39"/>
    <w:semiHidden/>
    <w:unhideWhenUsed/>
    <w:qFormat/>
    <w:rsid w:val="006F070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26">
    <w:name w:val="toc 2"/>
    <w:basedOn w:val="a0"/>
    <w:next w:val="a0"/>
    <w:autoRedefine/>
    <w:uiPriority w:val="39"/>
    <w:qFormat/>
    <w:rsid w:val="006F0706"/>
    <w:pPr>
      <w:tabs>
        <w:tab w:val="right" w:leader="dot" w:pos="10337"/>
      </w:tabs>
      <w:spacing w:before="0" w:after="0"/>
      <w:ind w:left="238"/>
      <w:jc w:val="left"/>
    </w:pPr>
    <w:rPr>
      <w:rFonts w:ascii="Calibri" w:hAnsi="Calibri"/>
      <w:i/>
      <w:iCs/>
      <w:sz w:val="20"/>
      <w:szCs w:val="20"/>
    </w:rPr>
  </w:style>
  <w:style w:type="paragraph" w:styleId="81">
    <w:name w:val="toc 8"/>
    <w:basedOn w:val="a0"/>
    <w:next w:val="a0"/>
    <w:autoRedefine/>
    <w:uiPriority w:val="39"/>
    <w:rsid w:val="006F0706"/>
    <w:pPr>
      <w:spacing w:before="0" w:after="0"/>
      <w:ind w:left="1680"/>
      <w:jc w:val="left"/>
    </w:pPr>
    <w:rPr>
      <w:rFonts w:ascii="Calibri" w:hAnsi="Calibri"/>
      <w:sz w:val="20"/>
      <w:szCs w:val="20"/>
    </w:rPr>
  </w:style>
  <w:style w:type="paragraph" w:styleId="71">
    <w:name w:val="toc 7"/>
    <w:basedOn w:val="a0"/>
    <w:next w:val="a0"/>
    <w:autoRedefine/>
    <w:uiPriority w:val="39"/>
    <w:rsid w:val="006F0706"/>
    <w:pPr>
      <w:spacing w:before="0" w:after="0"/>
      <w:ind w:left="1440"/>
      <w:jc w:val="left"/>
    </w:pPr>
    <w:rPr>
      <w:rFonts w:ascii="Calibri" w:hAnsi="Calibri"/>
      <w:sz w:val="20"/>
      <w:szCs w:val="20"/>
    </w:rPr>
  </w:style>
  <w:style w:type="paragraph" w:styleId="51">
    <w:name w:val="toc 5"/>
    <w:basedOn w:val="a0"/>
    <w:next w:val="a0"/>
    <w:autoRedefine/>
    <w:rsid w:val="006F0706"/>
    <w:pPr>
      <w:spacing w:before="0" w:after="0"/>
      <w:ind w:left="960"/>
      <w:jc w:val="left"/>
    </w:pPr>
    <w:rPr>
      <w:rFonts w:ascii="Calibri" w:hAnsi="Calibri"/>
      <w:sz w:val="20"/>
      <w:szCs w:val="20"/>
    </w:rPr>
  </w:style>
  <w:style w:type="paragraph" w:styleId="61">
    <w:name w:val="toc 6"/>
    <w:basedOn w:val="a0"/>
    <w:next w:val="a0"/>
    <w:autoRedefine/>
    <w:rsid w:val="006F0706"/>
    <w:pPr>
      <w:spacing w:before="0" w:after="0"/>
      <w:ind w:left="1200"/>
      <w:jc w:val="left"/>
    </w:pPr>
    <w:rPr>
      <w:rFonts w:ascii="Calibri" w:hAnsi="Calibri"/>
      <w:sz w:val="20"/>
      <w:szCs w:val="20"/>
    </w:rPr>
  </w:style>
  <w:style w:type="paragraph" w:styleId="91">
    <w:name w:val="toc 9"/>
    <w:basedOn w:val="a0"/>
    <w:next w:val="a0"/>
    <w:autoRedefine/>
    <w:rsid w:val="006F0706"/>
    <w:pPr>
      <w:spacing w:before="0" w:after="0"/>
      <w:ind w:left="1920"/>
      <w:jc w:val="left"/>
    </w:pPr>
    <w:rPr>
      <w:rFonts w:ascii="Calibri" w:hAnsi="Calibri"/>
      <w:sz w:val="20"/>
      <w:szCs w:val="20"/>
    </w:rPr>
  </w:style>
  <w:style w:type="table" w:customStyle="1" w:styleId="110">
    <w:name w:val="Сетка таблицы11"/>
    <w:basedOn w:val="a2"/>
    <w:next w:val="af3"/>
    <w:uiPriority w:val="59"/>
    <w:rsid w:val="006F0706"/>
    <w:pPr>
      <w:spacing w:before="0" w:after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9-">
    <w:name w:val="s19 Т Список -"/>
    <w:basedOn w:val="a0"/>
    <w:uiPriority w:val="99"/>
    <w:rsid w:val="006F0706"/>
    <w:pPr>
      <w:keepNext/>
      <w:numPr>
        <w:numId w:val="9"/>
      </w:numPr>
      <w:tabs>
        <w:tab w:val="clear" w:pos="653"/>
        <w:tab w:val="num" w:pos="360"/>
      </w:tabs>
      <w:overflowPunct w:val="0"/>
      <w:autoSpaceDE w:val="0"/>
      <w:autoSpaceDN w:val="0"/>
      <w:spacing w:before="20" w:after="0"/>
      <w:ind w:left="360" w:hanging="360"/>
    </w:pPr>
    <w:rPr>
      <w:rFonts w:ascii="Arial" w:eastAsia="Calibri" w:hAnsi="Arial" w:cs="Arial"/>
      <w:sz w:val="20"/>
      <w:szCs w:val="20"/>
    </w:rPr>
  </w:style>
  <w:style w:type="paragraph" w:customStyle="1" w:styleId="font5">
    <w:name w:val="font5"/>
    <w:basedOn w:val="a0"/>
    <w:rsid w:val="006F0706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font6">
    <w:name w:val="font6"/>
    <w:basedOn w:val="a0"/>
    <w:rsid w:val="006F0706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</w:rPr>
  </w:style>
  <w:style w:type="paragraph" w:customStyle="1" w:styleId="font7">
    <w:name w:val="font7"/>
    <w:basedOn w:val="a0"/>
    <w:rsid w:val="006F0706"/>
    <w:pPr>
      <w:spacing w:before="100" w:beforeAutospacing="1" w:after="100" w:afterAutospacing="1"/>
      <w:jc w:val="left"/>
    </w:pPr>
    <w:rPr>
      <w:rFonts w:ascii="Arial" w:hAnsi="Arial" w:cs="Arial"/>
      <w:color w:val="6B6B6B"/>
      <w:sz w:val="20"/>
      <w:szCs w:val="20"/>
    </w:rPr>
  </w:style>
  <w:style w:type="paragraph" w:customStyle="1" w:styleId="font8">
    <w:name w:val="font8"/>
    <w:basedOn w:val="a0"/>
    <w:rsid w:val="006F0706"/>
    <w:pPr>
      <w:spacing w:before="100" w:beforeAutospacing="1" w:after="100" w:afterAutospacing="1"/>
      <w:jc w:val="left"/>
    </w:pPr>
    <w:rPr>
      <w:rFonts w:ascii="Arial" w:hAnsi="Arial" w:cs="Arial"/>
      <w:color w:val="000000"/>
      <w:sz w:val="22"/>
      <w:szCs w:val="22"/>
    </w:rPr>
  </w:style>
  <w:style w:type="paragraph" w:customStyle="1" w:styleId="xl81">
    <w:name w:val="xl81"/>
    <w:basedOn w:val="a0"/>
    <w:rsid w:val="006F0706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0"/>
    <w:rsid w:val="006F0706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0"/>
    <w:rsid w:val="006F0706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0"/>
    <w:rsid w:val="006F0706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0"/>
    <w:rsid w:val="006F070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6">
    <w:name w:val="xl86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7">
    <w:name w:val="xl87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8">
    <w:name w:val="xl88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0"/>
      <w:szCs w:val="20"/>
    </w:rPr>
  </w:style>
  <w:style w:type="paragraph" w:customStyle="1" w:styleId="xl89">
    <w:name w:val="xl89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0"/>
      <w:szCs w:val="20"/>
    </w:rPr>
  </w:style>
  <w:style w:type="paragraph" w:customStyle="1" w:styleId="xl90">
    <w:name w:val="xl90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91">
    <w:name w:val="xl91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2">
    <w:name w:val="xl92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4">
    <w:name w:val="xl94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5">
    <w:name w:val="xl95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0"/>
      <w:szCs w:val="20"/>
    </w:rPr>
  </w:style>
  <w:style w:type="paragraph" w:customStyle="1" w:styleId="xl96">
    <w:name w:val="xl96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i/>
      <w:iCs/>
      <w:sz w:val="20"/>
      <w:szCs w:val="20"/>
    </w:rPr>
  </w:style>
  <w:style w:type="paragraph" w:customStyle="1" w:styleId="xl97">
    <w:name w:val="xl97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9">
    <w:name w:val="xl99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0">
    <w:name w:val="xl100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1">
    <w:name w:val="xl101"/>
    <w:basedOn w:val="a0"/>
    <w:rsid w:val="006F0706"/>
    <w:pP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102">
    <w:name w:val="xl102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3">
    <w:name w:val="xl103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4">
    <w:name w:val="xl104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105">
    <w:name w:val="xl105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6">
    <w:name w:val="xl106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7">
    <w:name w:val="xl107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8">
    <w:name w:val="xl108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9">
    <w:name w:val="xl109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0">
    <w:name w:val="xl110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11">
    <w:name w:val="xl111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i/>
      <w:iCs/>
      <w:sz w:val="20"/>
      <w:szCs w:val="20"/>
    </w:rPr>
  </w:style>
  <w:style w:type="paragraph" w:customStyle="1" w:styleId="xl112">
    <w:name w:val="xl112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3">
    <w:name w:val="xl113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xl114">
    <w:name w:val="xl114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5">
    <w:name w:val="xl115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6">
    <w:name w:val="xl116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0"/>
    <w:rsid w:val="006F0706"/>
    <w:pPr>
      <w:shd w:val="clear" w:color="000000" w:fill="FFFF00"/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a0"/>
    <w:rsid w:val="006F0706"/>
    <w:pPr>
      <w:shd w:val="clear" w:color="000000" w:fill="00B050"/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119">
    <w:name w:val="xl119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6B6B6B"/>
      <w:sz w:val="20"/>
      <w:szCs w:val="20"/>
    </w:rPr>
  </w:style>
  <w:style w:type="paragraph" w:customStyle="1" w:styleId="xl120">
    <w:name w:val="xl120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6B6B6B"/>
      <w:sz w:val="20"/>
      <w:szCs w:val="20"/>
    </w:rPr>
  </w:style>
  <w:style w:type="paragraph" w:customStyle="1" w:styleId="xl121">
    <w:name w:val="xl121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6B6B6B"/>
      <w:sz w:val="20"/>
      <w:szCs w:val="20"/>
    </w:rPr>
  </w:style>
  <w:style w:type="paragraph" w:customStyle="1" w:styleId="xl122">
    <w:name w:val="xl122"/>
    <w:basedOn w:val="a0"/>
    <w:rsid w:val="006F07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23">
    <w:name w:val="xl123"/>
    <w:basedOn w:val="a0"/>
    <w:rsid w:val="006F07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4">
    <w:name w:val="xl124"/>
    <w:basedOn w:val="a0"/>
    <w:rsid w:val="006F0706"/>
    <w:pP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25">
    <w:name w:val="xl125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26">
    <w:name w:val="xl126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27">
    <w:name w:val="xl127"/>
    <w:basedOn w:val="a0"/>
    <w:rsid w:val="006F0706"/>
    <w:pP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28">
    <w:name w:val="xl128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29">
    <w:name w:val="xl129"/>
    <w:basedOn w:val="a0"/>
    <w:rsid w:val="006F0706"/>
    <w:pP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0">
    <w:name w:val="xl130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31">
    <w:name w:val="xl131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color w:val="6B6B6B"/>
      <w:sz w:val="20"/>
      <w:szCs w:val="20"/>
    </w:rPr>
  </w:style>
  <w:style w:type="paragraph" w:customStyle="1" w:styleId="xl132">
    <w:name w:val="xl132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color w:val="6B6B6B"/>
      <w:sz w:val="20"/>
      <w:szCs w:val="20"/>
    </w:rPr>
  </w:style>
  <w:style w:type="paragraph" w:customStyle="1" w:styleId="xl133">
    <w:name w:val="xl133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4">
    <w:name w:val="xl134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sz w:val="20"/>
      <w:szCs w:val="20"/>
    </w:rPr>
  </w:style>
  <w:style w:type="paragraph" w:customStyle="1" w:styleId="xl135">
    <w:name w:val="xl135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8">
    <w:name w:val="xl138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0">
    <w:name w:val="xl140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1">
    <w:name w:val="xl141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4">
    <w:name w:val="xl144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45">
    <w:name w:val="xl145"/>
    <w:basedOn w:val="a0"/>
    <w:rsid w:val="006F0706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46">
    <w:name w:val="xl146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8">
    <w:name w:val="xl148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0"/>
    <w:rsid w:val="006F0706"/>
    <w:pPr>
      <w:spacing w:before="100" w:beforeAutospacing="1" w:after="100" w:afterAutospacing="1"/>
      <w:jc w:val="left"/>
    </w:pPr>
    <w:rPr>
      <w:rFonts w:ascii="Arial CYR" w:hAnsi="Arial CYR" w:cs="Arial CYR"/>
      <w:sz w:val="20"/>
      <w:szCs w:val="20"/>
    </w:rPr>
  </w:style>
  <w:style w:type="paragraph" w:customStyle="1" w:styleId="xl150">
    <w:name w:val="xl150"/>
    <w:basedOn w:val="a0"/>
    <w:rsid w:val="006F070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1">
    <w:name w:val="xl151"/>
    <w:basedOn w:val="a0"/>
    <w:rsid w:val="006F0706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2">
    <w:name w:val="xl152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126999"/>
    <w:rPr>
      <w:color w:val="605E5C"/>
      <w:shd w:val="clear" w:color="auto" w:fill="E1DFDD"/>
    </w:rPr>
  </w:style>
  <w:style w:type="character" w:customStyle="1" w:styleId="FontStyle16">
    <w:name w:val="Font Style16"/>
    <w:uiPriority w:val="99"/>
    <w:rsid w:val="003C15EF"/>
    <w:rPr>
      <w:rFonts w:ascii="Times New Roman" w:hAnsi="Times New Roman" w:cs="Times New Roman"/>
      <w:spacing w:val="10"/>
      <w:sz w:val="22"/>
      <w:szCs w:val="22"/>
    </w:rPr>
  </w:style>
  <w:style w:type="table" w:customStyle="1" w:styleId="27">
    <w:name w:val="Сетка таблицы2"/>
    <w:basedOn w:val="a2"/>
    <w:next w:val="af3"/>
    <w:uiPriority w:val="59"/>
    <w:rsid w:val="00880295"/>
    <w:pPr>
      <w:spacing w:before="0"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zakupki.hawk.ru/hc-avangard/" TargetMode="External"/><Relationship Id="rId18" Type="http://schemas.openxmlformats.org/officeDocument/2006/relationships/hyperlink" Target="mailto:Popov.RN@gazprom-neft.ru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yperlink" Target="mailto:Kostina.ECh@gazprom-neft.ru" TargetMode="External"/><Relationship Id="rId7" Type="http://schemas.openxmlformats.org/officeDocument/2006/relationships/styles" Target="styles.xml"/><Relationship Id="rId12" Type="http://schemas.openxmlformats.org/officeDocument/2006/relationships/hyperlink" Target="https://zakupki.hawk.ru/hc-avangard/" TargetMode="External"/><Relationship Id="rId17" Type="http://schemas.openxmlformats.org/officeDocument/2006/relationships/hyperlink" Target="mailto:EOL_UZDRP@gazprom-neft.ru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mailto:Matveeva.AV@gazprom-neft.ru" TargetMode="External"/><Relationship Id="rId20" Type="http://schemas.openxmlformats.org/officeDocument/2006/relationships/hyperlink" Target="mailto:Popov.RN@gazprom-neft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yperlink" Target="mailto:Kostina.ECh@gazprom-neft.ru" TargetMode="External"/><Relationship Id="rId23" Type="http://schemas.openxmlformats.org/officeDocument/2006/relationships/footer" Target="footer1.xm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mailto:EOL_UZDRP@gazprom-neft.r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zakupki.hawk.ru/hc-avangard/" TargetMode="External"/><Relationship Id="rId22" Type="http://schemas.openxmlformats.org/officeDocument/2006/relationships/hyperlink" Target="mailto:Matveeva.AV@gazprom-neft.ru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0D05325EFF2D7478FFF2AE71901D3CF" ma:contentTypeVersion="0" ma:contentTypeDescription="Создание документа." ma:contentTypeScope="" ma:versionID="591bc2b8c7b5edba7a511e669be00402">
  <xsd:schema xmlns:xsd="http://www.w3.org/2001/XMLSchema" xmlns:xs="http://www.w3.org/2001/XMLSchema" xmlns:p="http://schemas.microsoft.com/office/2006/metadata/properties" xmlns:ns2="a2b21c67-bb4a-46e7-9b9b-beb7884f2330" targetNamespace="http://schemas.microsoft.com/office/2006/metadata/properties" ma:root="true" ma:fieldsID="f142eee31a7523c5ff623f6bf9fe1644" ns2:_="">
    <xsd:import namespace="a2b21c67-bb4a-46e7-9b9b-beb7884f233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21c67-bb4a-46e7-9b9b-beb7884f233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2b21c67-bb4a-46e7-9b9b-beb7884f2330" xsi:nil="true"/>
    <_dlc_DocIdUrl xmlns="a2b21c67-bb4a-46e7-9b9b-beb7884f2330">
      <Url xsi:nil="true"/>
      <Description xsi:nil="true"/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A847A-DB9B-49F7-8979-04C77E258F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5832EE-43A4-47E4-90DB-5925F4B76B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b21c67-bb4a-46e7-9b9b-beb7884f23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CF21CC-775D-4168-8AF9-F52A33867C1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2b21c67-bb4a-46e7-9b9b-beb7884f233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7B3F5C3-A0F9-4966-B4A5-F54CE3875B6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43303E9-5EE0-41D1-8146-AE6E30591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25</Pages>
  <Words>7134</Words>
  <Characters>40665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postnikov.dr</dc:creator>
  <cp:keywords/>
  <cp:lastModifiedBy>Матвеева Анастасия Вячеславовна</cp:lastModifiedBy>
  <cp:revision>21</cp:revision>
  <cp:lastPrinted>2011-11-23T09:30:00Z</cp:lastPrinted>
  <dcterms:created xsi:type="dcterms:W3CDTF">2020-12-25T12:29:00Z</dcterms:created>
  <dcterms:modified xsi:type="dcterms:W3CDTF">2022-12-09T14:18:00Z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74f28394-3fc4-4806-901c-2cdbd585fa02</vt:lpwstr>
  </property>
  <property fmtid="{D5CDD505-2E9C-101B-9397-08002B2CF9AE}" pid="3" name="ContentTypeId">
    <vt:lpwstr>0x010100C0D05325EFF2D7478FFF2AE71901D3CF</vt:lpwstr>
  </property>
</Properties>
</file>